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513D7F86" w:rsidR="008079B6" w:rsidRPr="00F62471" w:rsidRDefault="008079B6" w:rsidP="0020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</w:t>
            </w:r>
            <w:r w:rsidR="002051FB">
              <w:rPr>
                <w:rFonts w:ascii="Times New Roman" w:hAnsi="Times New Roman"/>
                <w:sz w:val="20"/>
                <w:szCs w:val="20"/>
              </w:rPr>
              <w:t>8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730ECC9D" w:rsidR="001774B9" w:rsidRPr="00F62471" w:rsidRDefault="001774B9" w:rsidP="00B84033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F40D66">
        <w:rPr>
          <w:rFonts w:ascii="Times New Roman" w:hAnsi="Times New Roman"/>
          <w:b/>
          <w:color w:val="000099"/>
          <w:sz w:val="20"/>
          <w:szCs w:val="20"/>
        </w:rPr>
        <w:t>192</w:t>
      </w:r>
    </w:p>
    <w:p w14:paraId="32BE1E7D" w14:textId="1A0F739C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 xml:space="preserve">Закупка у единственного поставщика на основании пункта </w:t>
      </w:r>
      <w:r w:rsidRPr="00602E5D">
        <w:rPr>
          <w:rFonts w:ascii="Times New Roman" w:hAnsi="Times New Roman"/>
          <w:color w:val="003399"/>
          <w:sz w:val="20"/>
          <w:szCs w:val="20"/>
        </w:rPr>
        <w:t>6.6.2 (</w:t>
      </w:r>
      <w:r w:rsidR="00602E5D">
        <w:rPr>
          <w:rFonts w:ascii="Times New Roman" w:hAnsi="Times New Roman"/>
          <w:iCs/>
          <w:color w:val="003399"/>
          <w:sz w:val="20"/>
          <w:szCs w:val="20"/>
        </w:rPr>
        <w:t>11</w:t>
      </w:r>
      <w:r w:rsidRPr="00602E5D">
        <w:rPr>
          <w:rFonts w:ascii="Times New Roman" w:hAnsi="Times New Roman"/>
          <w:iCs/>
          <w:color w:val="003399"/>
          <w:sz w:val="20"/>
          <w:szCs w:val="20"/>
        </w:rPr>
        <w:t>)</w:t>
      </w:r>
      <w:r w:rsidRPr="00F62471">
        <w:rPr>
          <w:rFonts w:ascii="Times New Roman" w:hAnsi="Times New Roman"/>
          <w:iCs/>
          <w:sz w:val="20"/>
          <w:szCs w:val="20"/>
        </w:rPr>
        <w:t xml:space="preserve">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52A1A86E" w:rsidR="00473FAF" w:rsidRPr="00601F72" w:rsidRDefault="00473FAF" w:rsidP="00F40D66">
      <w:pPr>
        <w:pStyle w:val="af2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1F72">
        <w:rPr>
          <w:rFonts w:ascii="Times New Roman" w:hAnsi="Times New Roman"/>
          <w:b/>
          <w:sz w:val="20"/>
          <w:szCs w:val="20"/>
        </w:rPr>
        <w:t>Предмет договора:</w:t>
      </w:r>
      <w:r w:rsidRPr="00601F72">
        <w:rPr>
          <w:rFonts w:ascii="Times New Roman" w:hAnsi="Times New Roman"/>
          <w:sz w:val="20"/>
          <w:szCs w:val="20"/>
        </w:rPr>
        <w:t xml:space="preserve"> </w:t>
      </w:r>
      <w:r w:rsidR="00C22D74" w:rsidRPr="00601F72">
        <w:rPr>
          <w:rFonts w:ascii="Times New Roman" w:hAnsi="Times New Roman"/>
          <w:sz w:val="20"/>
          <w:szCs w:val="20"/>
        </w:rPr>
        <w:t xml:space="preserve">Поставка товара: </w:t>
      </w:r>
      <w:r w:rsidR="00F40D66" w:rsidRPr="00F40D66">
        <w:rPr>
          <w:rFonts w:ascii="Times New Roman" w:hAnsi="Times New Roman"/>
          <w:color w:val="000099"/>
          <w:sz w:val="20"/>
          <w:szCs w:val="20"/>
        </w:rPr>
        <w:t>Блок управления ГКАС3.859.022 (2 шт.) со специальным программным обеспечением блока у</w:t>
      </w:r>
      <w:r w:rsidR="00F40D66">
        <w:rPr>
          <w:rFonts w:ascii="Times New Roman" w:hAnsi="Times New Roman"/>
          <w:color w:val="000099"/>
          <w:sz w:val="20"/>
          <w:szCs w:val="20"/>
        </w:rPr>
        <w:t>правления ГКАС3.859.022 (1 шт.)</w:t>
      </w:r>
      <w:r w:rsidR="002B7C86" w:rsidRPr="00601F72">
        <w:rPr>
          <w:rFonts w:ascii="Times New Roman" w:hAnsi="Times New Roman"/>
          <w:color w:val="000099"/>
          <w:sz w:val="20"/>
          <w:szCs w:val="20"/>
        </w:rPr>
        <w:t>.</w:t>
      </w:r>
    </w:p>
    <w:p w14:paraId="30623558" w14:textId="6CD0E7C3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601F72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1" w:name="_Ref386077874"/>
      <w:bookmarkStart w:id="2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1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7C707F14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F40D66">
        <w:rPr>
          <w:rFonts w:ascii="Times New Roman" w:hAnsi="Times New Roman"/>
          <w:color w:val="000099"/>
          <w:sz w:val="20"/>
          <w:szCs w:val="20"/>
        </w:rPr>
        <w:t>до 29.04</w:t>
      </w:r>
      <w:r w:rsidR="009B08F1">
        <w:rPr>
          <w:rFonts w:ascii="Times New Roman" w:hAnsi="Times New Roman"/>
          <w:color w:val="000099"/>
          <w:sz w:val="20"/>
          <w:szCs w:val="20"/>
        </w:rPr>
        <w:t>.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2016</w:t>
      </w:r>
      <w:r w:rsidR="009B08F1">
        <w:rPr>
          <w:rFonts w:ascii="Times New Roman" w:hAnsi="Times New Roman"/>
          <w:color w:val="000099"/>
          <w:sz w:val="20"/>
          <w:szCs w:val="20"/>
        </w:rPr>
        <w:t>г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578EE952" w:rsidR="001774B9" w:rsidRPr="00F62471" w:rsidRDefault="001774B9" w:rsidP="00F40D6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 w:rsidRPr="00F40D66">
        <w:rPr>
          <w:rFonts w:ascii="Times New Roman" w:hAnsi="Times New Roman"/>
          <w:color w:val="000099"/>
          <w:sz w:val="20"/>
          <w:szCs w:val="20"/>
        </w:rPr>
        <w:t>2</w:t>
      </w:r>
      <w:r w:rsidR="00F40D66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 w:rsidRPr="00F40D66">
        <w:rPr>
          <w:rFonts w:ascii="Times New Roman" w:hAnsi="Times New Roman"/>
          <w:color w:val="000099"/>
          <w:sz w:val="20"/>
          <w:szCs w:val="20"/>
        </w:rPr>
        <w:t>702</w:t>
      </w:r>
      <w:r w:rsidR="00F40D66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 w:rsidRPr="00F40D66">
        <w:rPr>
          <w:rFonts w:ascii="Times New Roman" w:hAnsi="Times New Roman"/>
          <w:color w:val="000099"/>
          <w:sz w:val="20"/>
          <w:szCs w:val="20"/>
        </w:rPr>
        <w:t>200</w:t>
      </w:r>
      <w:r w:rsidR="00F40D66">
        <w:rPr>
          <w:rFonts w:ascii="Times New Roman" w:hAnsi="Times New Roman"/>
          <w:color w:val="000099"/>
          <w:sz w:val="20"/>
          <w:szCs w:val="20"/>
        </w:rPr>
        <w:t>,00 (Два миллиона семьсот две тысячи двести)</w:t>
      </w:r>
      <w:r w:rsidRPr="00F62471">
        <w:rPr>
          <w:rFonts w:ascii="Times New Roman" w:hAnsi="Times New Roman"/>
          <w:sz w:val="20"/>
          <w:szCs w:val="20"/>
        </w:rPr>
        <w:t xml:space="preserve"> рублей,</w:t>
      </w:r>
      <w:bookmarkEnd w:id="3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65432A30" w:rsidR="006E082A" w:rsidRPr="006C5D26" w:rsidRDefault="000E5F0F" w:rsidP="00F40D6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4" w:name="_Ref386078182"/>
      <w:r w:rsidRPr="006C5D26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 w:rsidRPr="006C5D26">
        <w:rPr>
          <w:rFonts w:ascii="Times New Roman" w:hAnsi="Times New Roman"/>
          <w:b/>
          <w:sz w:val="20"/>
          <w:szCs w:val="20"/>
        </w:rPr>
        <w:t>:</w:t>
      </w:r>
      <w:r w:rsidR="00F62471" w:rsidRPr="006C5D26">
        <w:rPr>
          <w:rFonts w:ascii="Times New Roman" w:hAnsi="Times New Roman"/>
          <w:b/>
          <w:sz w:val="20"/>
          <w:szCs w:val="20"/>
        </w:rPr>
        <w:t xml:space="preserve"> </w:t>
      </w:r>
      <w:r w:rsidR="00F40D66" w:rsidRPr="006C5D26">
        <w:rPr>
          <w:rFonts w:ascii="Times New Roman" w:hAnsi="Times New Roman"/>
          <w:color w:val="000099"/>
          <w:sz w:val="20"/>
          <w:szCs w:val="20"/>
        </w:rPr>
        <w:t>Заказчик осуществляет выплату аванса в раз</w:t>
      </w:r>
      <w:r w:rsidR="006C5D26">
        <w:rPr>
          <w:rFonts w:ascii="Times New Roman" w:hAnsi="Times New Roman"/>
          <w:color w:val="000099"/>
          <w:sz w:val="20"/>
          <w:szCs w:val="20"/>
        </w:rPr>
        <w:t xml:space="preserve">мере 50% от стоимости поставки </w:t>
      </w:r>
      <w:r w:rsidR="00F40D66" w:rsidRPr="006C5D26">
        <w:rPr>
          <w:rFonts w:ascii="Times New Roman" w:hAnsi="Times New Roman"/>
          <w:color w:val="000099"/>
          <w:sz w:val="20"/>
          <w:szCs w:val="20"/>
        </w:rPr>
        <w:t>в течение 5 (пяти) банковских дней с момента заключения Договора и получения от Исполнителя счета на аванс.</w:t>
      </w:r>
      <w:r w:rsidR="006C5D26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 w:rsidRPr="006C5D26">
        <w:rPr>
          <w:rFonts w:ascii="Times New Roman" w:hAnsi="Times New Roman"/>
          <w:color w:val="000099"/>
          <w:sz w:val="20"/>
          <w:szCs w:val="20"/>
        </w:rPr>
        <w:t>Окончательный расчет за поставленную продукцию производится после поставки всего товара по настоящему договору в течение 10 (десяти) банковских дней с момента выставления счета Исполнителем на основании подписанного Сторонами Акта выполненных работ.</w:t>
      </w:r>
      <w:r w:rsidR="006C5D26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40D66" w:rsidRPr="006C5D26">
        <w:rPr>
          <w:rFonts w:ascii="Times New Roman" w:hAnsi="Times New Roman"/>
          <w:color w:val="000099"/>
          <w:sz w:val="20"/>
          <w:szCs w:val="20"/>
        </w:rPr>
        <w:t>Оплата осуществляется путем перечисления денежных средств на расчетный счет Исполнителя.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2DA62AF8" w:rsidR="00FD7EFF" w:rsidRPr="00E476D6" w:rsidRDefault="00FD7EFF" w:rsidP="006C5D2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r w:rsidR="006C5D26">
        <w:rPr>
          <w:rFonts w:ascii="Times New Roman" w:hAnsi="Times New Roman"/>
          <w:color w:val="000099"/>
          <w:sz w:val="20"/>
          <w:szCs w:val="20"/>
        </w:rPr>
        <w:t>ОБЩЕСТВО</w:t>
      </w:r>
      <w:r w:rsidR="006C5D26" w:rsidRPr="002B52E4">
        <w:rPr>
          <w:rFonts w:ascii="Times New Roman" w:hAnsi="Times New Roman"/>
          <w:color w:val="000099"/>
          <w:sz w:val="20"/>
          <w:szCs w:val="20"/>
        </w:rPr>
        <w:t xml:space="preserve"> С ОГРАНИЧЕННОЙ ОТВЕТСТВЕННОСТЬЮ </w:t>
      </w:r>
      <w:r w:rsidR="006C5D26" w:rsidRPr="006C5D26">
        <w:rPr>
          <w:rFonts w:ascii="Times New Roman" w:hAnsi="Times New Roman"/>
          <w:color w:val="000099"/>
          <w:sz w:val="20"/>
          <w:szCs w:val="20"/>
        </w:rPr>
        <w:t>«ГАЗОМОТОР-Р» (ООО «ГАЗОМОТОР-Р»), ИНН 7610073147, КПП 761001001, ОГРН 1077610000786, ОКПО 99731329, АДРЕС МЕСТОНАХОЖДЕНИЯ: 152919, ЯРОСЛАВСКАЯ ОБЛ., Г. РЫБИНСК УЛ. ВОЛОЧАЕВСКАЯ, 11-9</w:t>
      </w:r>
      <w:r w:rsidR="006C5D26" w:rsidRPr="00E476D6">
        <w:rPr>
          <w:rFonts w:ascii="Times New Roman" w:hAnsi="Times New Roman"/>
          <w:color w:val="000099"/>
          <w:sz w:val="20"/>
          <w:szCs w:val="20"/>
        </w:rPr>
        <w:t>.</w:t>
      </w:r>
    </w:p>
    <w:bookmarkEnd w:id="4"/>
    <w:p w14:paraId="0F50336B" w14:textId="37A0057F" w:rsidR="003A1CBE" w:rsidRPr="00811005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  <w:lang w:val="ru"/>
        </w:rPr>
        <w:t>Требования к участнику закупки:</w:t>
      </w:r>
      <w:r w:rsidRPr="00811005">
        <w:rPr>
          <w:rFonts w:ascii="Times New Roman" w:hAnsi="Times New Roman"/>
          <w:sz w:val="18"/>
          <w:szCs w:val="18"/>
          <w:lang w:val="ru"/>
        </w:rPr>
        <w:t xml:space="preserve"> </w:t>
      </w:r>
      <w:r w:rsidR="006D37E4" w:rsidRPr="00811005">
        <w:rPr>
          <w:rFonts w:ascii="Times New Roman" w:hAnsi="Times New Roman"/>
          <w:sz w:val="18"/>
          <w:szCs w:val="18"/>
        </w:rPr>
        <w:t xml:space="preserve">устанавливаются в соответствии с подразделом 10.4 Единого положения о закупке </w:t>
      </w:r>
      <w:r w:rsidR="006D37E4" w:rsidRPr="00811005">
        <w:rPr>
          <w:rFonts w:ascii="Times New Roman" w:hAnsi="Times New Roman"/>
          <w:sz w:val="18"/>
          <w:szCs w:val="18"/>
          <w:lang w:val="ru"/>
        </w:rPr>
        <w:t>Государственной корпорации «Ростех»</w:t>
      </w:r>
      <w:r w:rsidR="006D37E4" w:rsidRPr="00811005">
        <w:rPr>
          <w:rFonts w:ascii="Times New Roman" w:hAnsi="Times New Roman"/>
          <w:sz w:val="18"/>
          <w:szCs w:val="18"/>
        </w:rPr>
        <w:t>.</w:t>
      </w:r>
    </w:p>
    <w:p w14:paraId="6E552D22" w14:textId="77777777" w:rsidR="001774B9" w:rsidRPr="00811005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14:paraId="17AC6CBE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  <w:bookmarkStart w:id="5" w:name="_GoBack"/>
      <w:bookmarkEnd w:id="5"/>
    </w:p>
    <w:p w14:paraId="4A942131" w14:textId="77777777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14:paraId="428F5216" w14:textId="4D51652C" w:rsidR="0015660C" w:rsidRPr="00811005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811005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811005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811005">
        <w:rPr>
          <w:rFonts w:ascii="Times New Roman" w:hAnsi="Times New Roman"/>
          <w:sz w:val="18"/>
          <w:szCs w:val="18"/>
        </w:rPr>
        <w:t>е</w:t>
      </w:r>
      <w:r w:rsidRPr="00811005">
        <w:rPr>
          <w:rFonts w:ascii="Times New Roman" w:hAnsi="Times New Roman"/>
          <w:sz w:val="18"/>
          <w:szCs w:val="18"/>
        </w:rPr>
        <w:t xml:space="preserve"> договора</w:t>
      </w:r>
      <w:r w:rsidR="00FD7270" w:rsidRPr="00811005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811005">
        <w:rPr>
          <w:rFonts w:ascii="Times New Roman" w:hAnsi="Times New Roman"/>
          <w:sz w:val="18"/>
          <w:szCs w:val="18"/>
        </w:rPr>
        <w:t>.</w:t>
      </w:r>
    </w:p>
    <w:p w14:paraId="704F1F92" w14:textId="592EC736" w:rsidR="004B1687" w:rsidRPr="00811005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811005">
        <w:rPr>
          <w:rFonts w:ascii="Times New Roman" w:hAnsi="Times New Roman"/>
          <w:sz w:val="18"/>
          <w:szCs w:val="18"/>
          <w:lang w:val="ru"/>
        </w:rPr>
        <w:t>заключения договора</w:t>
      </w:r>
      <w:r w:rsidRPr="00811005">
        <w:rPr>
          <w:rFonts w:ascii="Times New Roman" w:hAnsi="Times New Roman"/>
          <w:sz w:val="18"/>
          <w:szCs w:val="18"/>
          <w:lang w:val="ru"/>
        </w:rPr>
        <w:t>.</w:t>
      </w:r>
    </w:p>
    <w:p w14:paraId="4D4473BF" w14:textId="561935E2" w:rsidR="00976D10" w:rsidRPr="00811005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Прочие сведения:</w:t>
      </w:r>
    </w:p>
    <w:p w14:paraId="5119EDD6" w14:textId="6303F7A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AC5FF55" w14:textId="1F57D392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E162DA" w14:textId="2CB10958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6" w:name="_Ref386086964"/>
      <w:r w:rsidRPr="00811005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7" w:name="_Ref389222470"/>
      <w:bookmarkEnd w:id="6"/>
      <w:r w:rsidRPr="00811005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7"/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099A3285" w14:textId="4FCAAD55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> </w:t>
      </w:r>
      <w:r w:rsidRPr="00811005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7B90CC50" w14:textId="1A4ADAC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5B5392" w14:textId="2E29F9B0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72A1DFED" w14:textId="4D733C6C" w:rsidR="00781EAB" w:rsidRPr="00811005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</w:t>
      </w:r>
      <w:r w:rsidR="005D1F03" w:rsidRPr="00811005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811005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77CC018" w14:textId="7C8C402D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811005">
        <w:rPr>
          <w:rFonts w:ascii="Times New Roman" w:hAnsi="Times New Roman"/>
          <w:sz w:val="18"/>
          <w:szCs w:val="18"/>
        </w:rPr>
        <w:t xml:space="preserve">– </w:t>
      </w:r>
      <w:r w:rsidRPr="00811005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14:paraId="4529BF99" w14:textId="6D7084EE" w:rsidR="00FD7270" w:rsidRPr="00811005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811005">
        <w:rPr>
          <w:rFonts w:ascii="Times New Roman" w:hAnsi="Times New Roman"/>
          <w:b/>
          <w:sz w:val="18"/>
          <w:szCs w:val="18"/>
        </w:rPr>
        <w:t>Приложения:</w:t>
      </w:r>
    </w:p>
    <w:p w14:paraId="27948862" w14:textId="22875125" w:rsidR="00FD7270" w:rsidRPr="00811005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811005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FD7270" w:rsidRPr="00811005" w:rsidSect="006C5D26">
      <w:headerReference w:type="default" r:id="rId9"/>
      <w:footerReference w:type="default" r:id="rId10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C5D2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485" w14:textId="4EE26E8D"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LockTheme/>
  <w:styleLockQFSet/>
  <w:defaultTabStop w:val="708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FB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E4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CD7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1F72"/>
    <w:rsid w:val="00602040"/>
    <w:rsid w:val="0060231E"/>
    <w:rsid w:val="006025E1"/>
    <w:rsid w:val="006029DE"/>
    <w:rsid w:val="006029EC"/>
    <w:rsid w:val="00602E5D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D26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86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005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0F58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F1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3F1B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33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6E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0D66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EAF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E624-E784-4A82-A5D2-658A039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13</cp:revision>
  <cp:lastPrinted>2011-12-22T12:45:00Z</cp:lastPrinted>
  <dcterms:created xsi:type="dcterms:W3CDTF">2016-02-16T14:06:00Z</dcterms:created>
  <dcterms:modified xsi:type="dcterms:W3CDTF">2016-02-18T09:48:00Z</dcterms:modified>
</cp:coreProperties>
</file>