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генерального д</w:t>
      </w:r>
      <w:r w:rsidR="00531EA5" w:rsidRPr="00827EA6">
        <w:rPr>
          <w:sz w:val="24"/>
          <w:szCs w:val="24"/>
        </w:rPr>
        <w:t>иректор</w:t>
      </w:r>
      <w:r w:rsidR="00E07B17">
        <w:rPr>
          <w:sz w:val="24"/>
          <w:szCs w:val="24"/>
        </w:rPr>
        <w:t>а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1918A7">
        <w:rPr>
          <w:sz w:val="24"/>
          <w:szCs w:val="24"/>
          <w:u w:val="single"/>
        </w:rPr>
        <w:t xml:space="preserve">  </w:t>
      </w:r>
      <w:r w:rsidR="003D20BF">
        <w:rPr>
          <w:sz w:val="24"/>
          <w:szCs w:val="24"/>
          <w:u w:val="single"/>
        </w:rPr>
        <w:t xml:space="preserve">Печь инфракрасная </w:t>
      </w:r>
      <w:r w:rsidR="00A13FC5">
        <w:rPr>
          <w:sz w:val="24"/>
          <w:szCs w:val="24"/>
          <w:u w:val="single"/>
        </w:rPr>
        <w:t>для отверждения лака</w:t>
      </w:r>
      <w:r w:rsidR="001918A7">
        <w:rPr>
          <w:sz w:val="24"/>
          <w:szCs w:val="24"/>
          <w:u w:val="single"/>
        </w:rPr>
        <w:t xml:space="preserve">  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2806A3" w:rsidP="00875CEE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</w:t>
      </w:r>
      <w:r w:rsidR="00622E5D"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622E5D" w:rsidRPr="002806A3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3D20BF">
        <w:rPr>
          <w:sz w:val="24"/>
          <w:szCs w:val="24"/>
          <w:u w:val="single"/>
        </w:rPr>
        <w:t xml:space="preserve"> Печь инфракрасная для отверждения лака  </w:t>
      </w:r>
      <w:r w:rsidR="003D20BF" w:rsidRPr="00827EA6">
        <w:rPr>
          <w:sz w:val="24"/>
          <w:szCs w:val="24"/>
        </w:rPr>
        <w:t xml:space="preserve">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A13FC5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</w:p>
    <w:p w:rsidR="00043DA0" w:rsidRPr="00827EA6" w:rsidRDefault="00A13FC5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 xml:space="preserve">Поставить на условиях DDP, согласно ИНКОТЕРМС-2000, по адресу: 152920, Ярославская область, </w:t>
      </w:r>
      <w:r>
        <w:rPr>
          <w:sz w:val="24"/>
          <w:szCs w:val="24"/>
        </w:rPr>
        <w:t xml:space="preserve"> </w:t>
      </w:r>
      <w:r w:rsidR="00043DA0" w:rsidRPr="00827EA6">
        <w:rPr>
          <w:sz w:val="24"/>
          <w:szCs w:val="24"/>
        </w:rPr>
        <w:t>город Рыбинск, бульвар Победы, дом 25.Поставщик осуществляет доставку Товара, производит п</w:t>
      </w:r>
      <w:r w:rsidR="00043DA0" w:rsidRPr="00827EA6">
        <w:rPr>
          <w:sz w:val="24"/>
          <w:szCs w:val="24"/>
        </w:rPr>
        <w:t>о</w:t>
      </w:r>
      <w:r w:rsidR="00043DA0" w:rsidRPr="00827EA6">
        <w:rPr>
          <w:sz w:val="24"/>
          <w:szCs w:val="24"/>
        </w:rPr>
        <w:t>грузку-разгрузку собственными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024609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2D40D4">
        <w:rPr>
          <w:b/>
          <w:sz w:val="24"/>
          <w:szCs w:val="24"/>
        </w:rPr>
        <w:t xml:space="preserve">до </w:t>
      </w:r>
      <w:r w:rsidR="00A13FC5">
        <w:rPr>
          <w:b/>
          <w:sz w:val="24"/>
          <w:szCs w:val="24"/>
        </w:rPr>
        <w:t>15.12</w:t>
      </w:r>
      <w:r w:rsidR="00C261D3">
        <w:rPr>
          <w:b/>
          <w:sz w:val="24"/>
          <w:szCs w:val="24"/>
        </w:rPr>
        <w:t>.</w:t>
      </w:r>
      <w:r w:rsidR="004B2D24" w:rsidRPr="002D40D4">
        <w:rPr>
          <w:b/>
          <w:sz w:val="24"/>
          <w:szCs w:val="24"/>
        </w:rPr>
        <w:t>2023 г.</w:t>
      </w:r>
      <w:r w:rsidR="003755E9" w:rsidRPr="002D40D4">
        <w:rPr>
          <w:b/>
          <w:sz w:val="24"/>
          <w:szCs w:val="24"/>
        </w:rPr>
        <w:t xml:space="preserve"> </w:t>
      </w:r>
    </w:p>
    <w:p w:rsidR="00C261D3" w:rsidRPr="005F2D01" w:rsidRDefault="00C261D3" w:rsidP="00C261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232D">
        <w:rPr>
          <w:sz w:val="24"/>
          <w:szCs w:val="24"/>
        </w:rPr>
        <w:t>Допускается досрочная поставка по согласованию с Заказчиком.</w:t>
      </w:r>
    </w:p>
    <w:p w:rsidR="002008B0" w:rsidRPr="00827EA6" w:rsidRDefault="003755E9" w:rsidP="008B3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0E677D" w:rsidRPr="00E07B17" w:rsidRDefault="000437E4" w:rsidP="00E07B17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>5. Технические характеристики и потребительские свойства</w:t>
      </w:r>
      <w:r w:rsidR="00A13FC5">
        <w:rPr>
          <w:b/>
          <w:sz w:val="24"/>
          <w:szCs w:val="24"/>
        </w:rPr>
        <w:t xml:space="preserve">, </w:t>
      </w:r>
      <w:r w:rsidR="00A13FC5" w:rsidRPr="00754A97">
        <w:rPr>
          <w:b/>
          <w:sz w:val="24"/>
          <w:szCs w:val="24"/>
        </w:rPr>
        <w:t>параметры эквивалентности</w:t>
      </w:r>
      <w:r w:rsidRPr="00827EA6">
        <w:rPr>
          <w:b/>
          <w:sz w:val="24"/>
          <w:szCs w:val="24"/>
        </w:rPr>
        <w:t xml:space="preserve"> (не хуже): </w:t>
      </w:r>
      <w:r w:rsidR="003D20BF" w:rsidRPr="003D20BF">
        <w:rPr>
          <w:sz w:val="24"/>
          <w:szCs w:val="24"/>
        </w:rPr>
        <w:t>Печь инфракрасная для отверждения лака</w:t>
      </w:r>
      <w:r w:rsidR="003D20BF">
        <w:rPr>
          <w:sz w:val="24"/>
          <w:szCs w:val="24"/>
          <w:u w:val="single"/>
        </w:rPr>
        <w:t xml:space="preserve">  </w:t>
      </w:r>
      <w:r w:rsidR="003D20BF" w:rsidRPr="00827EA6">
        <w:rPr>
          <w:sz w:val="24"/>
          <w:szCs w:val="24"/>
        </w:rPr>
        <w:t xml:space="preserve"> </w:t>
      </w:r>
      <w:r w:rsidR="00A13FC5">
        <w:rPr>
          <w:sz w:val="24"/>
          <w:szCs w:val="24"/>
        </w:rPr>
        <w:t>должна</w:t>
      </w:r>
      <w:r w:rsidR="00F40A71" w:rsidRPr="00827EA6">
        <w:rPr>
          <w:sz w:val="24"/>
          <w:szCs w:val="24"/>
        </w:rPr>
        <w:t xml:space="preserve"> отвеч</w:t>
      </w:r>
      <w:r w:rsidR="00024609">
        <w:rPr>
          <w:sz w:val="24"/>
          <w:szCs w:val="24"/>
        </w:rPr>
        <w:t>ать</w:t>
      </w:r>
      <w:r w:rsidR="00F40A71" w:rsidRPr="00827EA6">
        <w:rPr>
          <w:sz w:val="24"/>
          <w:szCs w:val="24"/>
        </w:rPr>
        <w:t xml:space="preserve"> следующим </w:t>
      </w:r>
      <w:r w:rsidR="002806A3">
        <w:rPr>
          <w:sz w:val="24"/>
          <w:szCs w:val="24"/>
        </w:rPr>
        <w:t xml:space="preserve">техническим </w:t>
      </w:r>
      <w:r w:rsidR="00F40A71" w:rsidRPr="00827EA6">
        <w:rPr>
          <w:sz w:val="24"/>
          <w:szCs w:val="24"/>
        </w:rPr>
        <w:t>характ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ристикам и потребительским свойствам:</w:t>
      </w: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E07B17" w:rsidRPr="00E07B17" w:rsidRDefault="003D20BF" w:rsidP="00E07B17">
      <w:pPr>
        <w:jc w:val="both"/>
        <w:rPr>
          <w:sz w:val="24"/>
          <w:szCs w:val="24"/>
          <w:u w:val="single"/>
        </w:rPr>
      </w:pPr>
      <w:r w:rsidRPr="003D20BF">
        <w:rPr>
          <w:sz w:val="24"/>
          <w:szCs w:val="24"/>
        </w:rPr>
        <w:t xml:space="preserve">Печь инфракрасная для отверждения лака  </w:t>
      </w:r>
      <w:r w:rsidRPr="00827EA6">
        <w:rPr>
          <w:sz w:val="24"/>
          <w:szCs w:val="24"/>
        </w:rPr>
        <w:t xml:space="preserve"> </w:t>
      </w:r>
      <w:r w:rsidR="00E07B17">
        <w:rPr>
          <w:sz w:val="24"/>
          <w:szCs w:val="24"/>
        </w:rPr>
        <w:t>предназначена для сушки лакокрасочных покрытий.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  <w:u w:val="single"/>
              </w:rPr>
            </w:pPr>
            <w:r w:rsidRPr="00C36C5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 помощью сенсорного экрана</w:t>
            </w:r>
          </w:p>
        </w:tc>
        <w:tc>
          <w:tcPr>
            <w:tcW w:w="5418" w:type="dxa"/>
          </w:tcPr>
          <w:p w:rsidR="00E07B17" w:rsidRDefault="00E07B17" w:rsidP="008B3E45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температура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°С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разогрева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  до 250 °С</w:t>
            </w:r>
          </w:p>
        </w:tc>
      </w:tr>
      <w:tr w:rsidR="00E07B17" w:rsidTr="00E07B17">
        <w:tc>
          <w:tcPr>
            <w:tcW w:w="5418" w:type="dxa"/>
          </w:tcPr>
          <w:p w:rsidR="00E07B17" w:rsidRDefault="00E07B17" w:rsidP="00E07B17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07B17" w:rsidRDefault="00E07B17" w:rsidP="00E07B17">
            <w:pPr>
              <w:rPr>
                <w:sz w:val="24"/>
                <w:szCs w:val="24"/>
              </w:rPr>
            </w:pP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зон верхнего нагрева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8B3E4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зон нижнего нагрева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8B3E4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8B3E4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длина нагрева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8B3E4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 мм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конвейера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200-1000 мм/мин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компонентов сверху/снизу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60/60 мм, опция 100/100 мм </w:t>
            </w:r>
          </w:p>
        </w:tc>
      </w:tr>
      <w:tr w:rsidR="00E07B17" w:rsidTr="00E07B17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конвейера 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80 - 450 мм      </w:t>
            </w:r>
          </w:p>
        </w:tc>
      </w:tr>
    </w:tbl>
    <w:p w:rsidR="00E07B17" w:rsidRDefault="00E07B17" w:rsidP="008B3E45">
      <w:pPr>
        <w:suppressAutoHyphens/>
        <w:rPr>
          <w:b/>
          <w:sz w:val="24"/>
          <w:szCs w:val="24"/>
        </w:rPr>
      </w:pPr>
    </w:p>
    <w:p w:rsidR="00C36C53" w:rsidRDefault="008B3E45" w:rsidP="00336BF8">
      <w:pPr>
        <w:suppressAutoHyphens/>
        <w:rPr>
          <w:b/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C36C53">
        <w:rPr>
          <w:b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E07B17" w:rsidTr="004747F9">
        <w:tc>
          <w:tcPr>
            <w:tcW w:w="5418" w:type="dxa"/>
          </w:tcPr>
          <w:p w:rsidR="00E07B17" w:rsidRPr="00E07B17" w:rsidRDefault="00E07B17" w:rsidP="00E07B17">
            <w:pPr>
              <w:suppressAutoHyphens/>
              <w:rPr>
                <w:sz w:val="24"/>
                <w:szCs w:val="24"/>
              </w:rPr>
            </w:pPr>
            <w:r w:rsidRPr="00C36C53">
              <w:rPr>
                <w:sz w:val="24"/>
                <w:szCs w:val="24"/>
              </w:rPr>
              <w:t xml:space="preserve">Электропитание  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4747F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380В/3 фазы</w:t>
            </w:r>
            <w:r w:rsidRPr="00C36C53">
              <w:rPr>
                <w:sz w:val="24"/>
                <w:szCs w:val="24"/>
              </w:rPr>
              <w:t xml:space="preserve">           </w:t>
            </w:r>
          </w:p>
        </w:tc>
      </w:tr>
      <w:tr w:rsidR="00E07B17" w:rsidRPr="00E07B17" w:rsidTr="004747F9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мощность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474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A7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кВт</w:t>
            </w:r>
          </w:p>
        </w:tc>
      </w:tr>
      <w:tr w:rsidR="00E07B17" w:rsidRPr="00E07B17" w:rsidTr="004747F9"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Потребляемая мощность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 кВт</w:t>
            </w:r>
          </w:p>
        </w:tc>
      </w:tr>
      <w:tr w:rsidR="00E07B17" w:rsidRPr="00E07B17" w:rsidTr="004747F9">
        <w:tc>
          <w:tcPr>
            <w:tcW w:w="5418" w:type="dxa"/>
          </w:tcPr>
          <w:p w:rsidR="00E07B17" w:rsidRPr="00E07B17" w:rsidRDefault="00E07B17" w:rsidP="00E0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Вытяжка                     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600-800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/ч*2</w:t>
            </w:r>
          </w:p>
        </w:tc>
      </w:tr>
      <w:tr w:rsidR="00E07B17" w:rsidRPr="00E07B17" w:rsidTr="004747F9">
        <w:tc>
          <w:tcPr>
            <w:tcW w:w="5418" w:type="dxa"/>
          </w:tcPr>
          <w:p w:rsidR="00E07B17" w:rsidRPr="00E07B17" w:rsidRDefault="00E07B17" w:rsidP="00E07B17">
            <w:pPr>
              <w:tabs>
                <w:tab w:val="left" w:pos="47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размеры  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E07B17">
            <w:pPr>
              <w:tabs>
                <w:tab w:val="left" w:pos="4740"/>
              </w:tabs>
              <w:rPr>
                <w:sz w:val="24"/>
                <w:szCs w:val="24"/>
              </w:rPr>
            </w:pPr>
            <w:r w:rsidRPr="00176207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4000х1135х1145 мм   </w:t>
            </w:r>
          </w:p>
        </w:tc>
      </w:tr>
      <w:tr w:rsidR="00E07B17" w:rsidRPr="00E07B17" w:rsidTr="004747F9">
        <w:tc>
          <w:tcPr>
            <w:tcW w:w="5418" w:type="dxa"/>
          </w:tcPr>
          <w:p w:rsidR="00E07B17" w:rsidRPr="00E07B17" w:rsidRDefault="00E07B17" w:rsidP="004747F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</w:t>
            </w:r>
            <w:r w:rsidRPr="008F5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5418" w:type="dxa"/>
          </w:tcPr>
          <w:p w:rsidR="00E07B17" w:rsidRPr="00E07B17" w:rsidRDefault="00E07B17" w:rsidP="004747F9">
            <w:pPr>
              <w:suppressAutoHyphens/>
              <w:rPr>
                <w:sz w:val="24"/>
                <w:szCs w:val="24"/>
              </w:rPr>
            </w:pPr>
            <w:r w:rsidRPr="008F570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1000 кг</w:t>
            </w:r>
          </w:p>
        </w:tc>
      </w:tr>
    </w:tbl>
    <w:p w:rsidR="00E07B17" w:rsidRDefault="00E07B17" w:rsidP="007427F3">
      <w:pPr>
        <w:suppressAutoHyphens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801E6E" w:rsidP="000454E9">
      <w:pPr>
        <w:suppressAutoHyphens/>
        <w:jc w:val="both"/>
        <w:rPr>
          <w:b/>
          <w:spacing w:val="-2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20BF" w:rsidRPr="003D20BF">
        <w:rPr>
          <w:sz w:val="24"/>
          <w:szCs w:val="24"/>
        </w:rPr>
        <w:t>Печь инфракрасная для отверждения лака</w:t>
      </w:r>
      <w:r w:rsidRPr="00A13FC5">
        <w:rPr>
          <w:sz w:val="24"/>
          <w:szCs w:val="24"/>
        </w:rPr>
        <w:t xml:space="preserve"> </w:t>
      </w:r>
      <w:r w:rsidR="00D57AB7" w:rsidRPr="00D57AB7">
        <w:rPr>
          <w:sz w:val="24"/>
          <w:szCs w:val="24"/>
        </w:rPr>
        <w:t>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>-</w:t>
      </w:r>
      <w:r w:rsidR="0018693B">
        <w:rPr>
          <w:sz w:val="24"/>
          <w:szCs w:val="24"/>
        </w:rPr>
        <w:t xml:space="preserve"> </w:t>
      </w:r>
      <w:r w:rsidR="003D20BF">
        <w:rPr>
          <w:sz w:val="24"/>
          <w:szCs w:val="24"/>
        </w:rPr>
        <w:t>1</w:t>
      </w:r>
      <w:r w:rsidR="0018693B">
        <w:rPr>
          <w:spacing w:val="-2"/>
          <w:sz w:val="24"/>
          <w:szCs w:val="24"/>
        </w:rPr>
        <w:t xml:space="preserve"> </w:t>
      </w:r>
      <w:r w:rsidR="00820331">
        <w:rPr>
          <w:spacing w:val="-2"/>
          <w:sz w:val="24"/>
          <w:szCs w:val="24"/>
        </w:rPr>
        <w:t>комплект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</w:t>
      </w:r>
    </w:p>
    <w:p w:rsidR="00973041" w:rsidRDefault="00973041" w:rsidP="001830F2">
      <w:pPr>
        <w:suppressAutoHyphens/>
        <w:rPr>
          <w:spacing w:val="-2"/>
          <w:sz w:val="24"/>
          <w:szCs w:val="24"/>
        </w:rPr>
      </w:pP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lastRenderedPageBreak/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D57AB7" w:rsidRPr="00801E6E" w:rsidRDefault="00D57AB7" w:rsidP="00D57AB7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D57AB7">
        <w:rPr>
          <w:rFonts w:ascii="ArialMT" w:eastAsia="ArialMT" w:cs="ArialMT" w:hint="eastAsia"/>
        </w:rPr>
        <w:t xml:space="preserve"> </w:t>
      </w:r>
      <w:r w:rsidR="003D20BF" w:rsidRPr="003D20BF">
        <w:rPr>
          <w:sz w:val="24"/>
          <w:szCs w:val="24"/>
        </w:rPr>
        <w:t>Печь инфракрасная для отверждения лака</w:t>
      </w:r>
      <w:r w:rsidR="003D20BF">
        <w:rPr>
          <w:sz w:val="24"/>
          <w:szCs w:val="24"/>
        </w:rPr>
        <w:t xml:space="preserve"> </w:t>
      </w:r>
      <w:r w:rsidR="003D20BF" w:rsidRPr="00827EA6">
        <w:rPr>
          <w:sz w:val="24"/>
          <w:szCs w:val="24"/>
        </w:rPr>
        <w:t xml:space="preserve"> </w:t>
      </w:r>
      <w:r w:rsidR="00801E6E">
        <w:rPr>
          <w:sz w:val="24"/>
          <w:szCs w:val="24"/>
          <w:lang w:val="en-US"/>
        </w:rPr>
        <w:t>IR</w:t>
      </w:r>
      <w:r w:rsidR="003D20BF">
        <w:rPr>
          <w:sz w:val="24"/>
          <w:szCs w:val="24"/>
        </w:rPr>
        <w:t>-</w:t>
      </w:r>
      <w:r w:rsidR="00801E6E" w:rsidRPr="00801E6E">
        <w:rPr>
          <w:sz w:val="24"/>
          <w:szCs w:val="24"/>
        </w:rPr>
        <w:t>4066</w:t>
      </w:r>
      <w:r w:rsidR="00801E6E">
        <w:rPr>
          <w:sz w:val="24"/>
          <w:szCs w:val="24"/>
          <w:lang w:val="en-US"/>
        </w:rPr>
        <w:t>P</w:t>
      </w:r>
      <w:r w:rsidR="00801E6E" w:rsidRPr="00801E6E">
        <w:rPr>
          <w:sz w:val="24"/>
          <w:szCs w:val="24"/>
        </w:rPr>
        <w:t xml:space="preserve"> </w:t>
      </w:r>
      <w:r w:rsidR="00801E6E" w:rsidRPr="00D57AB7">
        <w:rPr>
          <w:sz w:val="24"/>
          <w:szCs w:val="24"/>
        </w:rPr>
        <w:t>или эквивалент</w:t>
      </w:r>
      <w:r w:rsidR="003D20BF">
        <w:rPr>
          <w:sz w:val="24"/>
          <w:szCs w:val="24"/>
        </w:rPr>
        <w:t xml:space="preserve"> </w:t>
      </w:r>
    </w:p>
    <w:p w:rsidR="007D5165" w:rsidRPr="0047468E" w:rsidRDefault="00D57AB7" w:rsidP="007D51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5165" w:rsidRPr="0047468E">
        <w:rPr>
          <w:sz w:val="24"/>
          <w:szCs w:val="24"/>
        </w:rPr>
        <w:t xml:space="preserve">. Руководство </w:t>
      </w:r>
      <w:r>
        <w:rPr>
          <w:sz w:val="24"/>
          <w:szCs w:val="24"/>
        </w:rPr>
        <w:t>по эксплуатации</w:t>
      </w:r>
      <w:r w:rsidR="00801E6E">
        <w:rPr>
          <w:sz w:val="24"/>
          <w:szCs w:val="24"/>
        </w:rPr>
        <w:t xml:space="preserve"> на русском языке</w:t>
      </w:r>
      <w:r w:rsidR="003D20BF">
        <w:rPr>
          <w:sz w:val="24"/>
          <w:szCs w:val="24"/>
        </w:rPr>
        <w:t xml:space="preserve"> </w:t>
      </w:r>
    </w:p>
    <w:p w:rsidR="007D5165" w:rsidRPr="00024609" w:rsidRDefault="007D5165" w:rsidP="005C1521">
      <w:pPr>
        <w:jc w:val="both"/>
        <w:rPr>
          <w:b/>
          <w:color w:val="FF0000"/>
          <w:sz w:val="24"/>
          <w:szCs w:val="24"/>
        </w:rPr>
      </w:pPr>
    </w:p>
    <w:p w:rsidR="00801E6E" w:rsidRPr="00E07B17" w:rsidRDefault="005C1521" w:rsidP="00801E6E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</w:p>
    <w:p w:rsidR="00514CAE" w:rsidRPr="00514CAE" w:rsidRDefault="00801E6E" w:rsidP="00514CAE">
      <w:pPr>
        <w:jc w:val="both"/>
        <w:rPr>
          <w:sz w:val="24"/>
          <w:szCs w:val="24"/>
        </w:rPr>
      </w:pPr>
      <w:r w:rsidRPr="00801E6E">
        <w:rPr>
          <w:b/>
          <w:sz w:val="24"/>
          <w:szCs w:val="24"/>
        </w:rPr>
        <w:t xml:space="preserve">     </w:t>
      </w:r>
      <w:r w:rsidR="00514CAE" w:rsidRPr="00C47F53">
        <w:rPr>
          <w:sz w:val="24"/>
          <w:szCs w:val="24"/>
        </w:rPr>
        <w:t>Поставщик оборудования должен провести экспериментальные работы для подтверждения во</w:t>
      </w:r>
      <w:r w:rsidR="00514CAE" w:rsidRPr="00C47F53">
        <w:rPr>
          <w:sz w:val="24"/>
          <w:szCs w:val="24"/>
        </w:rPr>
        <w:t>з</w:t>
      </w:r>
      <w:r w:rsidR="00514CAE" w:rsidRPr="00C47F53">
        <w:rPr>
          <w:sz w:val="24"/>
          <w:szCs w:val="24"/>
        </w:rPr>
        <w:t>можности</w:t>
      </w:r>
      <w:r w:rsidR="00961CCB">
        <w:rPr>
          <w:sz w:val="24"/>
          <w:szCs w:val="24"/>
        </w:rPr>
        <w:t xml:space="preserve"> сушки лакокрасочных покрытий в соответствии с заданными требованиями</w:t>
      </w:r>
      <w:r w:rsidR="0018693B">
        <w:rPr>
          <w:sz w:val="24"/>
          <w:szCs w:val="24"/>
        </w:rPr>
        <w:t xml:space="preserve"> и оформить акт ввода в эксплуатацию оборудования</w:t>
      </w:r>
      <w:r w:rsidR="00514CAE" w:rsidRPr="00C47F53">
        <w:rPr>
          <w:sz w:val="24"/>
          <w:szCs w:val="24"/>
        </w:rPr>
        <w:t>.</w:t>
      </w:r>
      <w:r w:rsidR="00514CAE">
        <w:rPr>
          <w:sz w:val="24"/>
          <w:szCs w:val="24"/>
        </w:rPr>
        <w:t xml:space="preserve"> </w:t>
      </w:r>
    </w:p>
    <w:p w:rsidR="00514CAE" w:rsidRPr="00514CAE" w:rsidRDefault="00514CAE" w:rsidP="00514CAE">
      <w:pPr>
        <w:jc w:val="both"/>
        <w:rPr>
          <w:sz w:val="24"/>
          <w:szCs w:val="24"/>
        </w:rPr>
      </w:pPr>
      <w:r w:rsidRPr="00514CAE">
        <w:rPr>
          <w:sz w:val="24"/>
          <w:szCs w:val="24"/>
        </w:rPr>
        <w:t xml:space="preserve">     </w:t>
      </w:r>
      <w:r w:rsidRPr="0088048B">
        <w:rPr>
          <w:sz w:val="24"/>
          <w:szCs w:val="24"/>
        </w:rPr>
        <w:t xml:space="preserve">Поставщик должен обеспечить проведение пуско-наладочных работ на территории Заказчика (по месту эксплуатации оборудования) силами специалистов сервисного подразделения Поставщика, имеющими сертификаты о прохождении обучения у производителя поставляемого оборудования. </w:t>
      </w:r>
    </w:p>
    <w:p w:rsidR="00514CAE" w:rsidRPr="0088048B" w:rsidRDefault="00514CAE" w:rsidP="0051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8048B">
        <w:rPr>
          <w:sz w:val="24"/>
          <w:szCs w:val="24"/>
        </w:rPr>
        <w:t>При проведении пуско-наладочных работ Поставщик должен провести обучение технического пе</w:t>
      </w:r>
      <w:r w:rsidRPr="0088048B">
        <w:rPr>
          <w:sz w:val="24"/>
          <w:szCs w:val="24"/>
        </w:rPr>
        <w:t>р</w:t>
      </w:r>
      <w:r w:rsidRPr="0088048B">
        <w:rPr>
          <w:sz w:val="24"/>
          <w:szCs w:val="24"/>
        </w:rPr>
        <w:t>сонала Заказчика на территории Заказчика (по месту эксплуатации оборудования).</w:t>
      </w:r>
    </w:p>
    <w:p w:rsidR="007D5165" w:rsidRPr="00514CAE" w:rsidRDefault="007D5165" w:rsidP="00514CAE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801E6E" w:rsidRDefault="00801E6E" w:rsidP="00801E6E">
      <w:pPr>
        <w:ind w:left="426" w:hanging="426"/>
        <w:jc w:val="both"/>
        <w:rPr>
          <w:sz w:val="24"/>
          <w:szCs w:val="24"/>
        </w:rPr>
      </w:pPr>
      <w:r w:rsidRPr="00801E6E">
        <w:rPr>
          <w:sz w:val="24"/>
          <w:szCs w:val="24"/>
        </w:rPr>
        <w:t xml:space="preserve">   </w:t>
      </w:r>
      <w:proofErr w:type="gramStart"/>
      <w:r w:rsidRPr="00754A97">
        <w:rPr>
          <w:sz w:val="24"/>
          <w:szCs w:val="24"/>
        </w:rPr>
        <w:t>Поставляемый Товар должен быть новым, не бывшим в употреблении (в эксплуатации, в кон</w:t>
      </w:r>
      <w:r>
        <w:rPr>
          <w:sz w:val="24"/>
          <w:szCs w:val="24"/>
        </w:rPr>
        <w:t>-</w:t>
      </w:r>
      <w:proofErr w:type="gramEnd"/>
    </w:p>
    <w:p w:rsidR="00801E6E" w:rsidRPr="00754A97" w:rsidRDefault="00801E6E" w:rsidP="00801E6E">
      <w:pPr>
        <w:jc w:val="both"/>
        <w:rPr>
          <w:sz w:val="24"/>
          <w:szCs w:val="24"/>
        </w:rPr>
      </w:pPr>
      <w:proofErr w:type="spellStart"/>
      <w:proofErr w:type="gramStart"/>
      <w:r w:rsidRPr="00754A97">
        <w:rPr>
          <w:sz w:val="24"/>
          <w:szCs w:val="24"/>
        </w:rPr>
        <w:t>сервации</w:t>
      </w:r>
      <w:proofErr w:type="spellEnd"/>
      <w:r w:rsidRPr="00754A97">
        <w:rPr>
          <w:sz w:val="24"/>
          <w:szCs w:val="24"/>
        </w:rPr>
        <w:t>), не допускается поставка выставочных образцов, несерийного оборудования, а также обор</w:t>
      </w:r>
      <w:r w:rsidRPr="00754A97">
        <w:rPr>
          <w:sz w:val="24"/>
          <w:szCs w:val="24"/>
        </w:rPr>
        <w:t>у</w:t>
      </w:r>
      <w:r w:rsidRPr="00754A97">
        <w:rPr>
          <w:sz w:val="24"/>
          <w:szCs w:val="24"/>
        </w:rPr>
        <w:t xml:space="preserve">дования, собранного из восстановленных узлов и агрегатов. </w:t>
      </w:r>
      <w:proofErr w:type="gramEnd"/>
    </w:p>
    <w:p w:rsidR="00801E6E" w:rsidRDefault="00801E6E" w:rsidP="00801E6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4A97">
        <w:rPr>
          <w:sz w:val="24"/>
          <w:szCs w:val="24"/>
        </w:rPr>
        <w:t xml:space="preserve">Товар должен быть поставлен комплектно, и обеспечивать </w:t>
      </w:r>
      <w:proofErr w:type="gramStart"/>
      <w:r w:rsidRPr="00754A97">
        <w:rPr>
          <w:sz w:val="24"/>
          <w:szCs w:val="24"/>
        </w:rPr>
        <w:t>конструктивную</w:t>
      </w:r>
      <w:proofErr w:type="gramEnd"/>
      <w:r w:rsidRPr="00754A97">
        <w:rPr>
          <w:sz w:val="24"/>
          <w:szCs w:val="24"/>
        </w:rPr>
        <w:t xml:space="preserve"> и функциональную </w:t>
      </w:r>
    </w:p>
    <w:p w:rsidR="00801E6E" w:rsidRPr="00E07B17" w:rsidRDefault="00801E6E" w:rsidP="00801E6E">
      <w:pPr>
        <w:tabs>
          <w:tab w:val="left" w:pos="1310"/>
        </w:tabs>
        <w:jc w:val="both"/>
        <w:rPr>
          <w:sz w:val="24"/>
          <w:szCs w:val="24"/>
        </w:rPr>
      </w:pPr>
      <w:r w:rsidRPr="00754A97">
        <w:rPr>
          <w:sz w:val="24"/>
          <w:szCs w:val="24"/>
        </w:rPr>
        <w:t>совместимость</w:t>
      </w:r>
      <w:r w:rsidRPr="00E07B17">
        <w:rPr>
          <w:sz w:val="24"/>
          <w:szCs w:val="24"/>
        </w:rPr>
        <w:t>/</w:t>
      </w:r>
    </w:p>
    <w:p w:rsidR="007D5165" w:rsidRDefault="00801E6E" w:rsidP="00801E6E">
      <w:pPr>
        <w:tabs>
          <w:tab w:val="left" w:pos="13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801E6E" w:rsidRPr="00C52A27" w:rsidRDefault="001830F2" w:rsidP="00801E6E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801E6E" w:rsidRPr="00C52A27">
        <w:rPr>
          <w:sz w:val="24"/>
          <w:szCs w:val="24"/>
        </w:rPr>
        <w:t xml:space="preserve">Срок гарантии - не менее 12 месяцев после </w:t>
      </w:r>
      <w:r w:rsidR="007B78FB">
        <w:rPr>
          <w:sz w:val="24"/>
          <w:szCs w:val="24"/>
        </w:rPr>
        <w:t>поставки товара</w:t>
      </w:r>
      <w:bookmarkStart w:id="0" w:name="_GoBack"/>
      <w:bookmarkEnd w:id="0"/>
      <w:r w:rsidR="00801E6E" w:rsidRPr="00C52A27">
        <w:rPr>
          <w:sz w:val="24"/>
          <w:szCs w:val="24"/>
        </w:rPr>
        <w:t>. Если производитель предоставляет г</w:t>
      </w:r>
      <w:r w:rsidR="00801E6E" w:rsidRPr="00C52A27">
        <w:rPr>
          <w:sz w:val="24"/>
          <w:szCs w:val="24"/>
        </w:rPr>
        <w:t>а</w:t>
      </w:r>
      <w:r w:rsidR="00801E6E" w:rsidRPr="00C52A27">
        <w:rPr>
          <w:sz w:val="24"/>
          <w:szCs w:val="24"/>
        </w:rPr>
        <w:t>рантийный срок на товар более 12 месяцев, Поставщик обязан предоставить  гарантийное обслужив</w:t>
      </w:r>
      <w:r w:rsidR="00801E6E" w:rsidRPr="00C52A27">
        <w:rPr>
          <w:sz w:val="24"/>
          <w:szCs w:val="24"/>
        </w:rPr>
        <w:t>а</w:t>
      </w:r>
      <w:r w:rsidR="00801E6E" w:rsidRPr="00C52A27">
        <w:rPr>
          <w:sz w:val="24"/>
          <w:szCs w:val="24"/>
        </w:rPr>
        <w:t>ние на срок, ра</w:t>
      </w:r>
      <w:r w:rsidR="00801E6E" w:rsidRPr="00C52A27">
        <w:rPr>
          <w:sz w:val="24"/>
          <w:szCs w:val="24"/>
        </w:rPr>
        <w:t>в</w:t>
      </w:r>
      <w:r w:rsidR="00801E6E" w:rsidRPr="00C52A27">
        <w:rPr>
          <w:sz w:val="24"/>
          <w:szCs w:val="24"/>
        </w:rPr>
        <w:t>ный сроку производителя.</w:t>
      </w:r>
    </w:p>
    <w:p w:rsidR="00801E6E" w:rsidRPr="00C52A27" w:rsidRDefault="00801E6E" w:rsidP="00801E6E">
      <w:pPr>
        <w:jc w:val="both"/>
        <w:rPr>
          <w:sz w:val="24"/>
          <w:szCs w:val="24"/>
        </w:rPr>
      </w:pPr>
      <w:r w:rsidRPr="00C52A27">
        <w:rPr>
          <w:sz w:val="24"/>
          <w:szCs w:val="24"/>
        </w:rPr>
        <w:t xml:space="preserve">    Предоставление гарантии качества распространяется на весь объем поставляемого Товара, за и</w:t>
      </w:r>
      <w:r w:rsidRPr="00C52A27">
        <w:rPr>
          <w:sz w:val="24"/>
          <w:szCs w:val="24"/>
        </w:rPr>
        <w:t>с</w:t>
      </w:r>
      <w:r w:rsidRPr="00C52A27">
        <w:rPr>
          <w:sz w:val="24"/>
          <w:szCs w:val="24"/>
        </w:rPr>
        <w:t>ключением расходных материалов.  Расходные материалы должны иметь свою гарантию, предоста</w:t>
      </w:r>
      <w:r w:rsidRPr="00C52A27">
        <w:rPr>
          <w:sz w:val="24"/>
          <w:szCs w:val="24"/>
        </w:rPr>
        <w:t>в</w:t>
      </w:r>
      <w:r w:rsidRPr="00C52A27">
        <w:rPr>
          <w:sz w:val="24"/>
          <w:szCs w:val="24"/>
        </w:rPr>
        <w:t>ляемую их производителями.</w:t>
      </w:r>
    </w:p>
    <w:p w:rsidR="00801E6E" w:rsidRPr="00C52A27" w:rsidRDefault="00801E6E" w:rsidP="00801E6E">
      <w:pPr>
        <w:jc w:val="both"/>
        <w:rPr>
          <w:sz w:val="24"/>
          <w:szCs w:val="24"/>
        </w:rPr>
      </w:pPr>
      <w:r w:rsidRPr="00C52A27">
        <w:rPr>
          <w:sz w:val="24"/>
          <w:szCs w:val="24"/>
        </w:rPr>
        <w:t xml:space="preserve">   Гарантийное обслуживание Товара должно осуществляться Поставщиком  в течение всего гаранти</w:t>
      </w:r>
      <w:r w:rsidRPr="00C52A27">
        <w:rPr>
          <w:sz w:val="24"/>
          <w:szCs w:val="24"/>
        </w:rPr>
        <w:t>й</w:t>
      </w:r>
      <w:r w:rsidRPr="00C52A27">
        <w:rPr>
          <w:sz w:val="24"/>
          <w:szCs w:val="24"/>
        </w:rPr>
        <w:t>ного срока.</w:t>
      </w:r>
    </w:p>
    <w:p w:rsidR="00801E6E" w:rsidRPr="00613ECD" w:rsidRDefault="00801E6E" w:rsidP="00801E6E">
      <w:pPr>
        <w:jc w:val="both"/>
        <w:rPr>
          <w:color w:val="FF0000"/>
          <w:sz w:val="24"/>
          <w:szCs w:val="24"/>
        </w:rPr>
      </w:pPr>
      <w:r w:rsidRPr="00C52A27">
        <w:rPr>
          <w:sz w:val="24"/>
          <w:szCs w:val="24"/>
        </w:rPr>
        <w:t xml:space="preserve">   Все расходы на обслуживание Товара в гарантийный срок осуществляются за счет Поставщика.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801E6E" w:rsidRDefault="00801E6E" w:rsidP="00801E6E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 Поставщик обязуется поставить Товар </w:t>
      </w:r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 xml:space="preserve">упаковке, </w:t>
      </w:r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>позволяющей</w:t>
      </w:r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 xml:space="preserve"> обеспечить </w:t>
      </w:r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 xml:space="preserve">сохранность </w:t>
      </w:r>
    </w:p>
    <w:p w:rsidR="00801E6E" w:rsidRDefault="00801E6E" w:rsidP="00801E6E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Товара от повреждений при его отгрузке, транспортировке и хранении. Тара и упаковка, </w:t>
      </w:r>
    </w:p>
    <w:p w:rsidR="00801E6E" w:rsidRDefault="00801E6E" w:rsidP="00801E6E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в </w:t>
      </w:r>
      <w:proofErr w:type="gramStart"/>
      <w:r w:rsidRPr="00754A97">
        <w:rPr>
          <w:sz w:val="24"/>
          <w:szCs w:val="24"/>
        </w:rPr>
        <w:t>кото</w:t>
      </w:r>
      <w:r>
        <w:rPr>
          <w:sz w:val="24"/>
          <w:szCs w:val="24"/>
        </w:rPr>
        <w:t>рой</w:t>
      </w:r>
      <w:proofErr w:type="gramEnd"/>
      <w:r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>отгружается Товар, должна иметь соответствующую данному виду Товара транспор</w:t>
      </w:r>
      <w:r>
        <w:rPr>
          <w:sz w:val="24"/>
          <w:szCs w:val="24"/>
        </w:rPr>
        <w:t>т-</w:t>
      </w:r>
    </w:p>
    <w:p w:rsidR="00801E6E" w:rsidRDefault="00801E6E" w:rsidP="00801E6E">
      <w:pPr>
        <w:ind w:left="113" w:hanging="113"/>
        <w:jc w:val="both"/>
        <w:rPr>
          <w:sz w:val="24"/>
          <w:szCs w:val="24"/>
        </w:rPr>
      </w:pPr>
      <w:proofErr w:type="spellStart"/>
      <w:r w:rsidRPr="00754A97">
        <w:rPr>
          <w:sz w:val="24"/>
          <w:szCs w:val="24"/>
        </w:rPr>
        <w:t>ную</w:t>
      </w:r>
      <w:proofErr w:type="spellEnd"/>
      <w:r w:rsidRPr="00754A97">
        <w:rPr>
          <w:sz w:val="24"/>
          <w:szCs w:val="24"/>
        </w:rPr>
        <w:t xml:space="preserve"> и товарную маркировку. Тара является невозвратной, если иное не согласовано Сторонами. </w:t>
      </w:r>
    </w:p>
    <w:p w:rsidR="00801E6E" w:rsidRPr="00754A97" w:rsidRDefault="00801E6E" w:rsidP="00801E6E">
      <w:pPr>
        <w:ind w:left="113" w:hanging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4A97">
        <w:rPr>
          <w:sz w:val="24"/>
          <w:szCs w:val="24"/>
        </w:rPr>
        <w:t>Упаковка должна быть без видимых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801E6E" w:rsidRDefault="001830F2" w:rsidP="0018693B">
      <w:pPr>
        <w:ind w:hanging="426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18693B">
        <w:rPr>
          <w:sz w:val="24"/>
          <w:szCs w:val="24"/>
        </w:rPr>
        <w:t xml:space="preserve">       </w:t>
      </w:r>
      <w:r w:rsidRPr="00827EA6">
        <w:rPr>
          <w:sz w:val="24"/>
          <w:szCs w:val="24"/>
        </w:rPr>
        <w:t xml:space="preserve"> </w:t>
      </w:r>
      <w:r w:rsidR="00801E6E" w:rsidRPr="00754A97">
        <w:rPr>
          <w:sz w:val="24"/>
          <w:szCs w:val="24"/>
        </w:rPr>
        <w:t xml:space="preserve">Дата выпуска товара – </w:t>
      </w:r>
      <w:r w:rsidR="00801E6E">
        <w:rPr>
          <w:sz w:val="24"/>
          <w:szCs w:val="24"/>
        </w:rPr>
        <w:t>2023 год</w:t>
      </w:r>
      <w:r w:rsidR="00801E6E" w:rsidRPr="00754A97">
        <w:rPr>
          <w:sz w:val="24"/>
          <w:szCs w:val="24"/>
        </w:rPr>
        <w:t>.</w:t>
      </w:r>
    </w:p>
    <w:p w:rsidR="00801E6E" w:rsidRDefault="00801E6E" w:rsidP="0018693B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18693B">
        <w:rPr>
          <w:bCs/>
          <w:color w:val="000000"/>
          <w:sz w:val="24"/>
          <w:szCs w:val="24"/>
        </w:rPr>
        <w:t xml:space="preserve">       </w:t>
      </w:r>
      <w:r w:rsidRPr="0093219F">
        <w:rPr>
          <w:bCs/>
          <w:color w:val="000000"/>
          <w:sz w:val="24"/>
          <w:szCs w:val="24"/>
        </w:rPr>
        <w:t>Поставщик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 должен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иметь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сервисный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центр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Российской Федерации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>по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 обслуживанию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и </w:t>
      </w:r>
    </w:p>
    <w:p w:rsidR="00801E6E" w:rsidRDefault="0018693B" w:rsidP="0018693B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801E6E" w:rsidRPr="0093219F">
        <w:rPr>
          <w:bCs/>
          <w:color w:val="000000"/>
          <w:sz w:val="24"/>
          <w:szCs w:val="24"/>
        </w:rPr>
        <w:t>ремонту данного оборудования, что подтверждается письмом от Производителя на момент пода</w:t>
      </w:r>
      <w:r>
        <w:rPr>
          <w:bCs/>
          <w:color w:val="000000"/>
          <w:sz w:val="24"/>
          <w:szCs w:val="24"/>
        </w:rPr>
        <w:t>-</w:t>
      </w:r>
    </w:p>
    <w:p w:rsidR="00801E6E" w:rsidRDefault="0018693B" w:rsidP="0018693B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proofErr w:type="spellStart"/>
      <w:r w:rsidR="00801E6E" w:rsidRPr="0093219F">
        <w:rPr>
          <w:bCs/>
          <w:color w:val="000000"/>
          <w:sz w:val="24"/>
          <w:szCs w:val="24"/>
        </w:rPr>
        <w:t>чи</w:t>
      </w:r>
      <w:proofErr w:type="spellEnd"/>
      <w:r w:rsidR="00801E6E" w:rsidRPr="0093219F">
        <w:rPr>
          <w:bCs/>
          <w:color w:val="000000"/>
          <w:sz w:val="24"/>
          <w:szCs w:val="24"/>
        </w:rPr>
        <w:t xml:space="preserve"> заявки.</w:t>
      </w:r>
    </w:p>
    <w:p w:rsidR="00801E6E" w:rsidRDefault="00801E6E" w:rsidP="0018693B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="0018693B">
        <w:rPr>
          <w:bCs/>
          <w:color w:val="000000"/>
          <w:sz w:val="24"/>
          <w:szCs w:val="24"/>
        </w:rPr>
        <w:t xml:space="preserve">        </w:t>
      </w:r>
      <w:r w:rsidRPr="0093219F">
        <w:rPr>
          <w:bCs/>
          <w:color w:val="000000"/>
          <w:sz w:val="24"/>
          <w:szCs w:val="24"/>
        </w:rPr>
        <w:t xml:space="preserve">Поставщик должен иметь сертификат СМК согласно требованиям стандарта ГОСТ Р ИСО </w:t>
      </w:r>
    </w:p>
    <w:p w:rsidR="00801E6E" w:rsidRPr="0093219F" w:rsidRDefault="0018693B" w:rsidP="0018693B">
      <w:pPr>
        <w:ind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801E6E" w:rsidRPr="0093219F">
        <w:rPr>
          <w:bCs/>
          <w:color w:val="000000"/>
          <w:sz w:val="24"/>
          <w:szCs w:val="24"/>
        </w:rPr>
        <w:t xml:space="preserve">9001-2015, что подтверждается </w:t>
      </w:r>
      <w:proofErr w:type="gramStart"/>
      <w:r w:rsidR="00801E6E" w:rsidRPr="0093219F">
        <w:rPr>
          <w:bCs/>
          <w:color w:val="000000"/>
          <w:sz w:val="24"/>
          <w:szCs w:val="24"/>
        </w:rPr>
        <w:t>скан-копией</w:t>
      </w:r>
      <w:proofErr w:type="gramEnd"/>
      <w:r w:rsidR="00801E6E" w:rsidRPr="0093219F">
        <w:rPr>
          <w:bCs/>
          <w:color w:val="000000"/>
          <w:sz w:val="24"/>
          <w:szCs w:val="24"/>
        </w:rPr>
        <w:t xml:space="preserve"> данного сертификата на момент подачи заявки.</w:t>
      </w:r>
    </w:p>
    <w:p w:rsidR="00801E6E" w:rsidRDefault="00801E6E" w:rsidP="0018693B">
      <w:pPr>
        <w:ind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18693B">
        <w:rPr>
          <w:bCs/>
          <w:sz w:val="24"/>
          <w:szCs w:val="24"/>
        </w:rPr>
        <w:t xml:space="preserve">        </w:t>
      </w:r>
      <w:r w:rsidRPr="0093219F">
        <w:rPr>
          <w:bCs/>
          <w:sz w:val="24"/>
          <w:szCs w:val="24"/>
        </w:rPr>
        <w:t xml:space="preserve">Поставщик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 xml:space="preserve">должен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 xml:space="preserve">иметь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>опыт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поставки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аналогичного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оборудования: не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менее 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четырёх </w:t>
      </w:r>
    </w:p>
    <w:p w:rsidR="00801E6E" w:rsidRDefault="0018693B" w:rsidP="0018693B">
      <w:pPr>
        <w:ind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proofErr w:type="gramStart"/>
      <w:r w:rsidR="00801E6E" w:rsidRPr="0093219F">
        <w:rPr>
          <w:bCs/>
          <w:sz w:val="24"/>
          <w:szCs w:val="24"/>
        </w:rPr>
        <w:t xml:space="preserve">договоров (подтверждается на момент подачи заявки сканами договоров с контрагентами </w:t>
      </w:r>
      <w:proofErr w:type="gramEnd"/>
    </w:p>
    <w:p w:rsidR="00801E6E" w:rsidRPr="0093219F" w:rsidRDefault="0018693B" w:rsidP="0018693B">
      <w:pPr>
        <w:ind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01E6E" w:rsidRPr="0093219F">
        <w:rPr>
          <w:bCs/>
          <w:sz w:val="24"/>
          <w:szCs w:val="24"/>
        </w:rPr>
        <w:t>без указания цены).</w:t>
      </w:r>
    </w:p>
    <w:p w:rsidR="00801E6E" w:rsidRPr="00E07B17" w:rsidRDefault="00801E6E" w:rsidP="0018693B">
      <w:pPr>
        <w:jc w:val="both"/>
        <w:rPr>
          <w:sz w:val="24"/>
          <w:szCs w:val="24"/>
        </w:rPr>
      </w:pPr>
    </w:p>
    <w:p w:rsidR="00801E6E" w:rsidRPr="00E07B17" w:rsidRDefault="00801E6E" w:rsidP="00801E6E">
      <w:pPr>
        <w:rPr>
          <w:sz w:val="24"/>
          <w:szCs w:val="24"/>
        </w:rPr>
      </w:pPr>
    </w:p>
    <w:p w:rsidR="00801E6E" w:rsidRPr="000D2348" w:rsidRDefault="00801E6E" w:rsidP="00801E6E">
      <w:pPr>
        <w:ind w:left="426" w:hanging="426"/>
        <w:jc w:val="both"/>
        <w:rPr>
          <w:sz w:val="24"/>
          <w:szCs w:val="24"/>
          <w:u w:val="single"/>
        </w:rPr>
      </w:pPr>
      <w:r w:rsidRPr="000D2348">
        <w:rPr>
          <w:sz w:val="24"/>
          <w:szCs w:val="24"/>
          <w:u w:val="single"/>
        </w:rPr>
        <w:t>Инициатор закупки (</w:t>
      </w:r>
      <w:proofErr w:type="gramStart"/>
      <w:r w:rsidRPr="000D2348">
        <w:rPr>
          <w:sz w:val="24"/>
          <w:szCs w:val="24"/>
          <w:u w:val="single"/>
        </w:rPr>
        <w:t>ИЗ</w:t>
      </w:r>
      <w:proofErr w:type="gramEnd"/>
      <w:r w:rsidRPr="000D2348">
        <w:rPr>
          <w:sz w:val="24"/>
          <w:szCs w:val="24"/>
          <w:u w:val="single"/>
        </w:rPr>
        <w:t xml:space="preserve">):          </w:t>
      </w:r>
    </w:p>
    <w:p w:rsidR="00801E6E" w:rsidRPr="00754A97" w:rsidRDefault="00801E6E" w:rsidP="00801E6E">
      <w:pPr>
        <w:ind w:left="426" w:hanging="426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01E6E" w:rsidRPr="00754A97" w:rsidRDefault="00801E6E" w:rsidP="00801E6E">
      <w:pPr>
        <w:ind w:left="426" w:hanging="426"/>
        <w:jc w:val="both"/>
        <w:rPr>
          <w:sz w:val="24"/>
          <w:szCs w:val="24"/>
          <w:u w:val="single"/>
        </w:rPr>
      </w:pPr>
      <w:r w:rsidRPr="00754A97">
        <w:rPr>
          <w:sz w:val="24"/>
          <w:szCs w:val="24"/>
        </w:rPr>
        <w:t xml:space="preserve">Начальник сборочно-монтажного цеха 62                   </w:t>
      </w:r>
      <w:r w:rsidRPr="00754A97">
        <w:rPr>
          <w:sz w:val="24"/>
          <w:szCs w:val="24"/>
          <w:u w:val="single"/>
        </w:rPr>
        <w:tab/>
        <w:t xml:space="preserve">                                      </w:t>
      </w:r>
      <w:proofErr w:type="spellStart"/>
      <w:r w:rsidRPr="00754A97">
        <w:rPr>
          <w:sz w:val="24"/>
          <w:szCs w:val="24"/>
          <w:u w:val="single"/>
        </w:rPr>
        <w:t>С.И.Борисов</w:t>
      </w:r>
      <w:proofErr w:type="spellEnd"/>
    </w:p>
    <w:p w:rsidR="00801E6E" w:rsidRPr="008E51BE" w:rsidRDefault="00801E6E" w:rsidP="00801E6E">
      <w:pPr>
        <w:ind w:left="426" w:hanging="426"/>
        <w:rPr>
          <w:i/>
          <w:sz w:val="18"/>
          <w:szCs w:val="18"/>
        </w:rPr>
      </w:pPr>
      <w:r w:rsidRPr="00754A97">
        <w:rPr>
          <w:i/>
          <w:sz w:val="24"/>
          <w:szCs w:val="24"/>
        </w:rPr>
        <w:t xml:space="preserve">             </w:t>
      </w:r>
      <w:r w:rsidRPr="008E51BE">
        <w:rPr>
          <w:i/>
          <w:sz w:val="18"/>
          <w:szCs w:val="18"/>
        </w:rPr>
        <w:t xml:space="preserve">(Начальник подразделения)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8E51BE">
        <w:rPr>
          <w:i/>
          <w:sz w:val="18"/>
          <w:szCs w:val="18"/>
        </w:rPr>
        <w:t xml:space="preserve">   (подпись, расшифровка подписи)    </w:t>
      </w:r>
    </w:p>
    <w:p w:rsidR="00336BF8" w:rsidRDefault="00336BF8" w:rsidP="00801E6E">
      <w:pPr>
        <w:rPr>
          <w:i/>
          <w:sz w:val="16"/>
          <w:szCs w:val="16"/>
        </w:rPr>
      </w:pP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6D" w:rsidRDefault="00572C6D">
      <w:r>
        <w:separator/>
      </w:r>
    </w:p>
  </w:endnote>
  <w:endnote w:type="continuationSeparator" w:id="0">
    <w:p w:rsidR="00572C6D" w:rsidRDefault="005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6D" w:rsidRDefault="00572C6D">
      <w:r>
        <w:separator/>
      </w:r>
    </w:p>
  </w:footnote>
  <w:footnote w:type="continuationSeparator" w:id="0">
    <w:p w:rsidR="00572C6D" w:rsidRDefault="0057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15732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D2348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60C14"/>
    <w:rsid w:val="001738F9"/>
    <w:rsid w:val="00174D98"/>
    <w:rsid w:val="00175424"/>
    <w:rsid w:val="00175DDA"/>
    <w:rsid w:val="00176207"/>
    <w:rsid w:val="00181236"/>
    <w:rsid w:val="00182969"/>
    <w:rsid w:val="001830F2"/>
    <w:rsid w:val="001832C3"/>
    <w:rsid w:val="0018589F"/>
    <w:rsid w:val="0018693B"/>
    <w:rsid w:val="001918A7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179A"/>
    <w:rsid w:val="001F1B88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06A3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20BF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4F5473"/>
    <w:rsid w:val="0050183F"/>
    <w:rsid w:val="00505B82"/>
    <w:rsid w:val="00505E51"/>
    <w:rsid w:val="00513D47"/>
    <w:rsid w:val="00514879"/>
    <w:rsid w:val="00514CAE"/>
    <w:rsid w:val="00515428"/>
    <w:rsid w:val="0051660C"/>
    <w:rsid w:val="005217AA"/>
    <w:rsid w:val="005232BE"/>
    <w:rsid w:val="00527F18"/>
    <w:rsid w:val="00531EA5"/>
    <w:rsid w:val="005342B0"/>
    <w:rsid w:val="0053773E"/>
    <w:rsid w:val="00542FD5"/>
    <w:rsid w:val="005438D2"/>
    <w:rsid w:val="005521DE"/>
    <w:rsid w:val="005611C9"/>
    <w:rsid w:val="00572C6D"/>
    <w:rsid w:val="00572F63"/>
    <w:rsid w:val="005737D9"/>
    <w:rsid w:val="005745B4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33458"/>
    <w:rsid w:val="007427F3"/>
    <w:rsid w:val="00743F00"/>
    <w:rsid w:val="00751EDE"/>
    <w:rsid w:val="0075291D"/>
    <w:rsid w:val="00752FBC"/>
    <w:rsid w:val="007565A8"/>
    <w:rsid w:val="00766124"/>
    <w:rsid w:val="007701B3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B78FB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1E6E"/>
    <w:rsid w:val="00806176"/>
    <w:rsid w:val="008173D1"/>
    <w:rsid w:val="0082033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762D6"/>
    <w:rsid w:val="00877DC0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8F5709"/>
    <w:rsid w:val="0090174F"/>
    <w:rsid w:val="0090416E"/>
    <w:rsid w:val="0091425A"/>
    <w:rsid w:val="00920C12"/>
    <w:rsid w:val="00922F1B"/>
    <w:rsid w:val="009243CC"/>
    <w:rsid w:val="009344D2"/>
    <w:rsid w:val="00937615"/>
    <w:rsid w:val="00937F71"/>
    <w:rsid w:val="009428BA"/>
    <w:rsid w:val="0094309E"/>
    <w:rsid w:val="00944FA6"/>
    <w:rsid w:val="009532B4"/>
    <w:rsid w:val="00961CCB"/>
    <w:rsid w:val="00970AB3"/>
    <w:rsid w:val="00971472"/>
    <w:rsid w:val="00973041"/>
    <w:rsid w:val="00974A5F"/>
    <w:rsid w:val="009764F4"/>
    <w:rsid w:val="00982660"/>
    <w:rsid w:val="009839BF"/>
    <w:rsid w:val="00990AD5"/>
    <w:rsid w:val="009910D2"/>
    <w:rsid w:val="00992F09"/>
    <w:rsid w:val="009A7952"/>
    <w:rsid w:val="009A7A45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3FC5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C30B9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15D4D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61D3"/>
    <w:rsid w:val="00C27447"/>
    <w:rsid w:val="00C34ABC"/>
    <w:rsid w:val="00C36C53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A48E1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57AB7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07B17"/>
    <w:rsid w:val="00E11F34"/>
    <w:rsid w:val="00E15D3B"/>
    <w:rsid w:val="00E25BE3"/>
    <w:rsid w:val="00E260C3"/>
    <w:rsid w:val="00E302C7"/>
    <w:rsid w:val="00E402DB"/>
    <w:rsid w:val="00E40DCD"/>
    <w:rsid w:val="00E42EAB"/>
    <w:rsid w:val="00E47FB3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88DA-F388-4312-9779-6282579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680</Words>
  <Characters>6321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21</cp:revision>
  <cp:lastPrinted>2023-04-26T12:52:00Z</cp:lastPrinted>
  <dcterms:created xsi:type="dcterms:W3CDTF">2023-02-20T12:48:00Z</dcterms:created>
  <dcterms:modified xsi:type="dcterms:W3CDTF">2023-04-29T06:50:00Z</dcterms:modified>
</cp:coreProperties>
</file>