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734" w:rsidRPr="00BF2577" w:rsidRDefault="000E7734" w:rsidP="000E7734">
      <w:pPr>
        <w:spacing w:before="120"/>
        <w:rPr>
          <w:b/>
          <w:sz w:val="24"/>
          <w:szCs w:val="24"/>
        </w:rPr>
      </w:pPr>
      <w:r w:rsidRPr="00BF2577">
        <w:rPr>
          <w:b/>
          <w:bCs/>
          <w:sz w:val="24"/>
          <w:szCs w:val="24"/>
        </w:rPr>
        <w:t>Приложение №2 к документации о закупке</w:t>
      </w:r>
    </w:p>
    <w:p w:rsidR="000E7734" w:rsidRPr="00BF2577" w:rsidRDefault="000E7734" w:rsidP="000E7734">
      <w:pPr>
        <w:ind w:left="5184" w:firstLine="288"/>
        <w:jc w:val="both"/>
        <w:rPr>
          <w:b/>
          <w:sz w:val="24"/>
          <w:szCs w:val="24"/>
        </w:rPr>
      </w:pPr>
      <w:r w:rsidRPr="00BF2577">
        <w:rPr>
          <w:b/>
          <w:sz w:val="24"/>
          <w:szCs w:val="24"/>
        </w:rPr>
        <w:t>«Утверждаю»</w:t>
      </w:r>
    </w:p>
    <w:p w:rsidR="000E7734" w:rsidRPr="00BF2577" w:rsidRDefault="000E7734" w:rsidP="000E7734">
      <w:pPr>
        <w:ind w:left="4752" w:firstLine="720"/>
        <w:jc w:val="both"/>
        <w:rPr>
          <w:sz w:val="24"/>
          <w:szCs w:val="24"/>
        </w:rPr>
      </w:pPr>
      <w:r w:rsidRPr="00BF2577">
        <w:rPr>
          <w:sz w:val="24"/>
          <w:szCs w:val="24"/>
        </w:rPr>
        <w:t>Заместитель главного инженера</w:t>
      </w:r>
    </w:p>
    <w:p w:rsidR="000E7734" w:rsidRPr="00BF2577" w:rsidRDefault="000E7734" w:rsidP="000E7734">
      <w:pPr>
        <w:ind w:left="4752" w:firstLine="720"/>
        <w:jc w:val="both"/>
        <w:rPr>
          <w:sz w:val="24"/>
          <w:szCs w:val="24"/>
        </w:rPr>
      </w:pPr>
    </w:p>
    <w:p w:rsidR="000E7734" w:rsidRPr="00BF2577" w:rsidRDefault="000E7734" w:rsidP="000E7734">
      <w:pPr>
        <w:ind w:left="4752" w:firstLine="720"/>
        <w:jc w:val="both"/>
        <w:rPr>
          <w:sz w:val="24"/>
          <w:szCs w:val="24"/>
        </w:rPr>
      </w:pPr>
      <w:r w:rsidRPr="00BF2577">
        <w:rPr>
          <w:sz w:val="24"/>
          <w:szCs w:val="24"/>
        </w:rPr>
        <w:t>________________  М. С. Костыгов</w:t>
      </w:r>
    </w:p>
    <w:p w:rsidR="000E7734" w:rsidRPr="00BF2577" w:rsidRDefault="000E7734" w:rsidP="000E7734">
      <w:pPr>
        <w:ind w:left="5529"/>
        <w:jc w:val="right"/>
        <w:rPr>
          <w:sz w:val="24"/>
          <w:szCs w:val="24"/>
        </w:rPr>
      </w:pPr>
      <w:r w:rsidRPr="00BF2577">
        <w:rPr>
          <w:sz w:val="24"/>
          <w:szCs w:val="24"/>
        </w:rPr>
        <w:t>2</w:t>
      </w:r>
      <w:r w:rsidR="00012475">
        <w:rPr>
          <w:sz w:val="24"/>
          <w:szCs w:val="24"/>
        </w:rPr>
        <w:t>0</w:t>
      </w:r>
      <w:r w:rsidRPr="00BF2577">
        <w:rPr>
          <w:sz w:val="24"/>
          <w:szCs w:val="24"/>
        </w:rPr>
        <w:t>.0</w:t>
      </w:r>
      <w:r w:rsidR="004F7F5A">
        <w:rPr>
          <w:sz w:val="24"/>
          <w:szCs w:val="24"/>
        </w:rPr>
        <w:t>3</w:t>
      </w:r>
      <w:r w:rsidRPr="00BF2577">
        <w:rPr>
          <w:sz w:val="24"/>
          <w:szCs w:val="24"/>
        </w:rPr>
        <w:t>.202</w:t>
      </w:r>
      <w:r w:rsidR="00012475">
        <w:rPr>
          <w:sz w:val="24"/>
          <w:szCs w:val="24"/>
        </w:rPr>
        <w:t>3</w:t>
      </w:r>
    </w:p>
    <w:p w:rsidR="000E7734" w:rsidRPr="00BF2577" w:rsidRDefault="000E7734" w:rsidP="000E7734">
      <w:pPr>
        <w:ind w:left="5529"/>
        <w:jc w:val="right"/>
        <w:rPr>
          <w:sz w:val="24"/>
          <w:szCs w:val="24"/>
        </w:rPr>
      </w:pPr>
    </w:p>
    <w:p w:rsidR="000E7734" w:rsidRPr="00BF2577" w:rsidRDefault="000E7734" w:rsidP="000E7734">
      <w:pPr>
        <w:spacing w:after="60"/>
        <w:jc w:val="center"/>
        <w:rPr>
          <w:b/>
          <w:sz w:val="24"/>
          <w:szCs w:val="24"/>
        </w:rPr>
      </w:pPr>
      <w:r w:rsidRPr="00BF2577">
        <w:rPr>
          <w:b/>
          <w:sz w:val="24"/>
          <w:szCs w:val="24"/>
        </w:rPr>
        <w:t>ТЕХНИЧЕСКОЕ ЗАДАНИЕ</w:t>
      </w:r>
    </w:p>
    <w:p w:rsidR="000E7734" w:rsidRPr="00BF2577" w:rsidRDefault="000E7734" w:rsidP="000E7734">
      <w:pPr>
        <w:spacing w:after="120"/>
        <w:jc w:val="center"/>
        <w:rPr>
          <w:sz w:val="24"/>
          <w:szCs w:val="24"/>
        </w:rPr>
      </w:pPr>
      <w:r w:rsidRPr="00BF2577">
        <w:rPr>
          <w:b/>
          <w:sz w:val="24"/>
          <w:szCs w:val="24"/>
        </w:rPr>
        <w:t>на поставку товара</w:t>
      </w:r>
    </w:p>
    <w:p w:rsidR="000E7734" w:rsidRPr="00BF2577" w:rsidRDefault="000E7734" w:rsidP="003A52FA">
      <w:pPr>
        <w:pStyle w:val="Default"/>
      </w:pPr>
      <w:r w:rsidRPr="00BF2577">
        <w:rPr>
          <w:b/>
        </w:rPr>
        <w:t>1. Предмет закупки:</w:t>
      </w:r>
      <w:r w:rsidRPr="00BF2577">
        <w:t xml:space="preserve">  Поставка товара: </w:t>
      </w:r>
      <w:r w:rsidR="003A52FA" w:rsidRPr="00BF2577">
        <w:t xml:space="preserve"> </w:t>
      </w:r>
      <w:r w:rsidR="00CA54CF">
        <w:t>Автомобиль Газель НЕКСТ Бортовой</w:t>
      </w:r>
      <w:r w:rsidRPr="00BF2577">
        <w:t>.</w:t>
      </w:r>
    </w:p>
    <w:p w:rsidR="000E7734" w:rsidRPr="00BF2577" w:rsidRDefault="000E7734" w:rsidP="000E7734">
      <w:pPr>
        <w:spacing w:before="120"/>
        <w:jc w:val="both"/>
        <w:rPr>
          <w:sz w:val="24"/>
          <w:szCs w:val="24"/>
        </w:rPr>
      </w:pPr>
      <w:r w:rsidRPr="00BF2577">
        <w:rPr>
          <w:b/>
          <w:sz w:val="24"/>
          <w:szCs w:val="24"/>
        </w:rPr>
        <w:t xml:space="preserve">2. Место и условия поставки товара: </w:t>
      </w:r>
      <w:r w:rsidRPr="00BF2577">
        <w:rPr>
          <w:sz w:val="24"/>
          <w:szCs w:val="24"/>
        </w:rPr>
        <w:t>Поставить по адресу: Российская Федерация, 152920, Ярославская область, город Рыбинск, бульвар Победы, дом 25.</w:t>
      </w:r>
    </w:p>
    <w:p w:rsidR="000E7734" w:rsidRPr="00BF2577" w:rsidRDefault="000E7734" w:rsidP="000E7734">
      <w:pPr>
        <w:jc w:val="both"/>
        <w:rPr>
          <w:sz w:val="24"/>
          <w:szCs w:val="24"/>
        </w:rPr>
      </w:pPr>
      <w:r w:rsidRPr="002640A3">
        <w:rPr>
          <w:sz w:val="24"/>
          <w:szCs w:val="24"/>
        </w:rPr>
        <w:t>Поставщик осуществляет доставку Товара, производит погрузку-разгрузку собственными силами или с привлечением третьих лиц</w:t>
      </w:r>
      <w:r w:rsidRPr="002640A3">
        <w:rPr>
          <w:rStyle w:val="afffff1"/>
          <w:sz w:val="24"/>
          <w:szCs w:val="24"/>
        </w:rPr>
        <w:t>.</w:t>
      </w:r>
    </w:p>
    <w:p w:rsidR="000E7734" w:rsidRPr="00BF2577" w:rsidRDefault="000E7734" w:rsidP="000E7734">
      <w:pPr>
        <w:spacing w:before="120"/>
        <w:jc w:val="both"/>
        <w:rPr>
          <w:sz w:val="24"/>
          <w:szCs w:val="24"/>
        </w:rPr>
      </w:pPr>
      <w:r w:rsidRPr="00BF2577">
        <w:rPr>
          <w:b/>
          <w:sz w:val="24"/>
          <w:szCs w:val="24"/>
        </w:rPr>
        <w:t xml:space="preserve">3. Срок поставки товара: </w:t>
      </w:r>
      <w:r w:rsidRPr="00BF2577">
        <w:rPr>
          <w:sz w:val="24"/>
          <w:szCs w:val="24"/>
        </w:rPr>
        <w:t>до 3</w:t>
      </w:r>
      <w:r w:rsidR="00CA54CF">
        <w:rPr>
          <w:sz w:val="24"/>
          <w:szCs w:val="24"/>
        </w:rPr>
        <w:t>1</w:t>
      </w:r>
      <w:r w:rsidRPr="00BF2577">
        <w:rPr>
          <w:sz w:val="24"/>
          <w:szCs w:val="24"/>
        </w:rPr>
        <w:t>.0</w:t>
      </w:r>
      <w:r w:rsidR="00CA54CF">
        <w:rPr>
          <w:sz w:val="24"/>
          <w:szCs w:val="24"/>
        </w:rPr>
        <w:t>5</w:t>
      </w:r>
      <w:r w:rsidRPr="00BF2577">
        <w:rPr>
          <w:sz w:val="24"/>
          <w:szCs w:val="24"/>
        </w:rPr>
        <w:t>.202</w:t>
      </w:r>
      <w:r w:rsidR="00CA54CF">
        <w:rPr>
          <w:sz w:val="24"/>
          <w:szCs w:val="24"/>
        </w:rPr>
        <w:t>3</w:t>
      </w:r>
      <w:bookmarkStart w:id="0" w:name="_GoBack"/>
      <w:bookmarkEnd w:id="0"/>
      <w:r w:rsidRPr="00BF2577">
        <w:rPr>
          <w:sz w:val="24"/>
          <w:szCs w:val="24"/>
        </w:rPr>
        <w:t>.</w:t>
      </w:r>
    </w:p>
    <w:p w:rsidR="000E7734" w:rsidRPr="00BF2577" w:rsidRDefault="000E7734" w:rsidP="000E7734">
      <w:pPr>
        <w:spacing w:before="120"/>
        <w:jc w:val="both"/>
        <w:rPr>
          <w:b/>
          <w:sz w:val="24"/>
          <w:szCs w:val="24"/>
        </w:rPr>
      </w:pPr>
      <w:r w:rsidRPr="00BF2577">
        <w:rPr>
          <w:b/>
          <w:sz w:val="24"/>
          <w:szCs w:val="24"/>
        </w:rPr>
        <w:t xml:space="preserve">4. Требования о включенных в цену поставляемого товара расходах: </w:t>
      </w:r>
      <w:r w:rsidRPr="00BF2577">
        <w:rPr>
          <w:sz w:val="24"/>
          <w:szCs w:val="24"/>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2C7E2F" w:rsidRPr="00BF2577" w:rsidRDefault="000E7734" w:rsidP="002C7E2F">
      <w:pPr>
        <w:pStyle w:val="Default"/>
        <w:rPr>
          <w:b/>
        </w:rPr>
      </w:pPr>
      <w:r w:rsidRPr="00BF2577">
        <w:rPr>
          <w:b/>
        </w:rPr>
        <w:t xml:space="preserve">5. Технические характеристики и потребительские свойства (не хуже): </w:t>
      </w:r>
      <w:r w:rsidRPr="00BF2577">
        <w:rPr>
          <w:rStyle w:val="afffff1"/>
        </w:rPr>
        <w:footnoteReference w:id="1"/>
      </w:r>
    </w:p>
    <w:p w:rsidR="00A77C0A" w:rsidRPr="00BF2577" w:rsidRDefault="00A77C0A" w:rsidP="002C7E2F">
      <w:pPr>
        <w:pStyle w:val="Default"/>
      </w:pPr>
      <w:r w:rsidRPr="00BF2577">
        <w:t>Грузопассажирский фургон на базе шасси ГАЗ-А</w:t>
      </w:r>
      <w:r w:rsidR="0065373F">
        <w:t>22</w:t>
      </w:r>
      <w:r w:rsidRPr="00BF2577">
        <w:t>R</w:t>
      </w:r>
      <w:r w:rsidR="0065373F">
        <w:t>32</w:t>
      </w:r>
      <w:r w:rsidR="005E6119">
        <w:t xml:space="preserve"> </w:t>
      </w:r>
      <w:r w:rsidRPr="00BF2577">
        <w:t>или эквивалент.</w:t>
      </w:r>
    </w:p>
    <w:p w:rsidR="00A77C0A" w:rsidRPr="00BF2577" w:rsidRDefault="00A77C0A" w:rsidP="002C7E2F">
      <w:pPr>
        <w:pStyle w:val="Default"/>
      </w:pPr>
      <w:r w:rsidRPr="00BF2577">
        <w:t>П</w:t>
      </w:r>
      <w:r w:rsidRPr="00BF2577" w:rsidDel="00B13B9E">
        <w:t>оказатели, в соответствии с которыми будет определяться эквивалентность</w:t>
      </w:r>
      <w:r w:rsidRPr="00BF2577">
        <w:t>:</w:t>
      </w:r>
    </w:p>
    <w:p w:rsidR="00A77C0A" w:rsidRPr="00BF2577" w:rsidRDefault="00A77C0A" w:rsidP="002C7E2F">
      <w:pPr>
        <w:pStyle w:val="Default"/>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6"/>
        <w:gridCol w:w="4906"/>
      </w:tblGrid>
      <w:tr w:rsidR="002C7E2F" w:rsidRPr="00BF2577" w:rsidTr="00A77C0A">
        <w:trPr>
          <w:trHeight w:val="84"/>
        </w:trPr>
        <w:tc>
          <w:tcPr>
            <w:tcW w:w="4906" w:type="dxa"/>
          </w:tcPr>
          <w:p w:rsidR="002C7E2F" w:rsidRPr="00BF2577" w:rsidRDefault="002C7E2F">
            <w:pPr>
              <w:pStyle w:val="Default"/>
            </w:pPr>
            <w:r w:rsidRPr="00BF2577">
              <w:rPr>
                <w:b/>
                <w:bCs/>
              </w:rPr>
              <w:t xml:space="preserve">Год выпуска </w:t>
            </w:r>
          </w:p>
        </w:tc>
        <w:tc>
          <w:tcPr>
            <w:tcW w:w="4906" w:type="dxa"/>
          </w:tcPr>
          <w:p w:rsidR="002C7E2F" w:rsidRPr="00BF2577" w:rsidRDefault="00A77C0A" w:rsidP="00012475">
            <w:pPr>
              <w:pStyle w:val="Default"/>
            </w:pPr>
            <w:r w:rsidRPr="00BF2577">
              <w:t xml:space="preserve">Не ранее </w:t>
            </w:r>
            <w:r w:rsidR="002C7E2F" w:rsidRPr="00BF2577">
              <w:t>202</w:t>
            </w:r>
            <w:r w:rsidR="00012475">
              <w:t>2</w:t>
            </w:r>
            <w:r w:rsidR="002C7E2F" w:rsidRPr="00BF2577">
              <w:t xml:space="preserve"> </w:t>
            </w:r>
            <w:r w:rsidR="00BF2577">
              <w:t>года</w:t>
            </w:r>
          </w:p>
        </w:tc>
      </w:tr>
      <w:tr w:rsidR="002C7E2F" w:rsidRPr="00BF2577" w:rsidTr="00A77C0A">
        <w:trPr>
          <w:trHeight w:val="84"/>
        </w:trPr>
        <w:tc>
          <w:tcPr>
            <w:tcW w:w="4906" w:type="dxa"/>
          </w:tcPr>
          <w:p w:rsidR="002C7E2F" w:rsidRPr="00BF2577" w:rsidRDefault="002C7E2F" w:rsidP="003A52FA">
            <w:pPr>
              <w:pStyle w:val="Default"/>
            </w:pPr>
            <w:r w:rsidRPr="00BF2577">
              <w:rPr>
                <w:b/>
                <w:bCs/>
              </w:rPr>
              <w:t xml:space="preserve">Тип двигателя </w:t>
            </w:r>
          </w:p>
        </w:tc>
        <w:tc>
          <w:tcPr>
            <w:tcW w:w="4906" w:type="dxa"/>
          </w:tcPr>
          <w:p w:rsidR="002C7E2F" w:rsidRPr="00BF2577" w:rsidRDefault="0065373F" w:rsidP="005E6119">
            <w:pPr>
              <w:pStyle w:val="Default"/>
            </w:pPr>
            <w:r>
              <w:t>Дизельный</w:t>
            </w:r>
            <w:r w:rsidR="002C7E2F" w:rsidRPr="00BF2577">
              <w:t xml:space="preserve"> </w:t>
            </w:r>
            <w:r w:rsidR="00A77C0A" w:rsidRPr="00BF2577">
              <w:t xml:space="preserve"> </w:t>
            </w:r>
          </w:p>
        </w:tc>
      </w:tr>
      <w:tr w:rsidR="003E5D96" w:rsidRPr="00BF2577" w:rsidTr="00A77C0A">
        <w:trPr>
          <w:trHeight w:val="84"/>
        </w:trPr>
        <w:tc>
          <w:tcPr>
            <w:tcW w:w="4906" w:type="dxa"/>
          </w:tcPr>
          <w:p w:rsidR="003E5D96" w:rsidRPr="00BF2577" w:rsidRDefault="003E5D96" w:rsidP="003A52FA">
            <w:pPr>
              <w:pStyle w:val="Default"/>
              <w:rPr>
                <w:b/>
                <w:bCs/>
              </w:rPr>
            </w:pPr>
            <w:r>
              <w:rPr>
                <w:b/>
                <w:bCs/>
              </w:rPr>
              <w:t>Мощность двигателя</w:t>
            </w:r>
          </w:p>
        </w:tc>
        <w:tc>
          <w:tcPr>
            <w:tcW w:w="4906" w:type="dxa"/>
          </w:tcPr>
          <w:p w:rsidR="003E5D96" w:rsidRPr="00BF2577" w:rsidRDefault="00AA4165" w:rsidP="0065373F">
            <w:pPr>
              <w:pStyle w:val="Default"/>
            </w:pPr>
            <w:r>
              <w:t xml:space="preserve">Не менее </w:t>
            </w:r>
            <w:r w:rsidR="0065373F">
              <w:t>149,6</w:t>
            </w:r>
            <w:r w:rsidR="003E5D96">
              <w:t>.с.</w:t>
            </w:r>
          </w:p>
        </w:tc>
      </w:tr>
      <w:tr w:rsidR="002C7E2F" w:rsidRPr="00BF2577" w:rsidTr="00A77C0A">
        <w:trPr>
          <w:trHeight w:val="84"/>
        </w:trPr>
        <w:tc>
          <w:tcPr>
            <w:tcW w:w="4906" w:type="dxa"/>
          </w:tcPr>
          <w:p w:rsidR="002C7E2F" w:rsidRPr="00BF2577" w:rsidRDefault="002C7E2F">
            <w:pPr>
              <w:pStyle w:val="Default"/>
            </w:pPr>
            <w:r w:rsidRPr="00BF2577">
              <w:rPr>
                <w:b/>
                <w:bCs/>
              </w:rPr>
              <w:t xml:space="preserve">Тип КПП </w:t>
            </w:r>
          </w:p>
        </w:tc>
        <w:tc>
          <w:tcPr>
            <w:tcW w:w="4906" w:type="dxa"/>
          </w:tcPr>
          <w:p w:rsidR="002C7E2F" w:rsidRPr="00BF2577" w:rsidRDefault="003A52FA">
            <w:pPr>
              <w:pStyle w:val="Default"/>
            </w:pPr>
            <w:r w:rsidRPr="00BF2577">
              <w:t>МКПП 5</w:t>
            </w:r>
            <w:r w:rsidR="002C7E2F" w:rsidRPr="00BF2577">
              <w:t xml:space="preserve"> –</w:t>
            </w:r>
            <w:r w:rsidR="00A77C0A" w:rsidRPr="00BF2577">
              <w:t xml:space="preserve"> </w:t>
            </w:r>
            <w:r w:rsidR="002C7E2F" w:rsidRPr="00BF2577">
              <w:t xml:space="preserve">ст. </w:t>
            </w:r>
          </w:p>
        </w:tc>
      </w:tr>
      <w:tr w:rsidR="002C7E2F" w:rsidRPr="00BF2577" w:rsidTr="00A77C0A">
        <w:trPr>
          <w:trHeight w:val="84"/>
        </w:trPr>
        <w:tc>
          <w:tcPr>
            <w:tcW w:w="4906" w:type="dxa"/>
          </w:tcPr>
          <w:p w:rsidR="002C7E2F" w:rsidRPr="00BF2577" w:rsidRDefault="002C7E2F">
            <w:pPr>
              <w:pStyle w:val="Default"/>
            </w:pPr>
            <w:r w:rsidRPr="00BF2577">
              <w:rPr>
                <w:b/>
                <w:bCs/>
              </w:rPr>
              <w:t xml:space="preserve">Количество мест </w:t>
            </w:r>
          </w:p>
        </w:tc>
        <w:tc>
          <w:tcPr>
            <w:tcW w:w="4906" w:type="dxa"/>
          </w:tcPr>
          <w:p w:rsidR="002C7E2F" w:rsidRPr="00B47C90" w:rsidRDefault="00B47C90" w:rsidP="00B47C90">
            <w:pPr>
              <w:pStyle w:val="Default"/>
              <w:rPr>
                <w:highlight w:val="yellow"/>
              </w:rPr>
            </w:pPr>
            <w:r w:rsidRPr="005E6119">
              <w:t>7</w:t>
            </w:r>
            <w:r w:rsidR="002C7E2F" w:rsidRPr="005E6119">
              <w:t xml:space="preserve"> (</w:t>
            </w:r>
            <w:r w:rsidRPr="005E6119">
              <w:t>6</w:t>
            </w:r>
            <w:r w:rsidR="002C7E2F" w:rsidRPr="005E6119">
              <w:t xml:space="preserve">+1) </w:t>
            </w:r>
          </w:p>
        </w:tc>
      </w:tr>
      <w:tr w:rsidR="00BF2577" w:rsidRPr="00BF2577" w:rsidTr="00A77C0A">
        <w:trPr>
          <w:trHeight w:val="84"/>
        </w:trPr>
        <w:tc>
          <w:tcPr>
            <w:tcW w:w="4906" w:type="dxa"/>
          </w:tcPr>
          <w:p w:rsidR="00BF2577" w:rsidRPr="00BF2577" w:rsidRDefault="00BF2577">
            <w:pPr>
              <w:pStyle w:val="Default"/>
              <w:rPr>
                <w:b/>
                <w:bCs/>
              </w:rPr>
            </w:pPr>
            <w:r>
              <w:rPr>
                <w:b/>
                <w:bCs/>
              </w:rPr>
              <w:t xml:space="preserve">Разрешенная </w:t>
            </w:r>
            <w:r w:rsidRPr="003E5D96">
              <w:rPr>
                <w:b/>
                <w:bCs/>
              </w:rPr>
              <w:t xml:space="preserve"> </w:t>
            </w:r>
            <w:r>
              <w:rPr>
                <w:b/>
                <w:bCs/>
                <w:lang w:val="en-US"/>
              </w:rPr>
              <w:t>max</w:t>
            </w:r>
            <w:r>
              <w:rPr>
                <w:b/>
                <w:bCs/>
              </w:rPr>
              <w:t xml:space="preserve"> масса</w:t>
            </w:r>
            <w:r w:rsidR="003E5D96">
              <w:rPr>
                <w:b/>
                <w:bCs/>
              </w:rPr>
              <w:t xml:space="preserve"> </w:t>
            </w:r>
          </w:p>
        </w:tc>
        <w:tc>
          <w:tcPr>
            <w:tcW w:w="4906" w:type="dxa"/>
          </w:tcPr>
          <w:p w:rsidR="00BF2577" w:rsidRPr="00BF2577" w:rsidRDefault="002640A3" w:rsidP="003A52FA">
            <w:pPr>
              <w:pStyle w:val="Default"/>
            </w:pPr>
            <w:r>
              <w:t>Не более 3500 кг.</w:t>
            </w:r>
          </w:p>
        </w:tc>
      </w:tr>
      <w:tr w:rsidR="00BF2577" w:rsidRPr="00BF2577" w:rsidTr="00A77C0A">
        <w:trPr>
          <w:trHeight w:val="84"/>
        </w:trPr>
        <w:tc>
          <w:tcPr>
            <w:tcW w:w="4906" w:type="dxa"/>
          </w:tcPr>
          <w:p w:rsidR="00BF2577" w:rsidRDefault="003E5D96">
            <w:pPr>
              <w:pStyle w:val="Default"/>
              <w:rPr>
                <w:b/>
                <w:bCs/>
              </w:rPr>
            </w:pPr>
            <w:r>
              <w:rPr>
                <w:b/>
                <w:bCs/>
              </w:rPr>
              <w:t>Цвет</w:t>
            </w:r>
          </w:p>
        </w:tc>
        <w:tc>
          <w:tcPr>
            <w:tcW w:w="4906" w:type="dxa"/>
          </w:tcPr>
          <w:p w:rsidR="00BF2577" w:rsidRDefault="00012475" w:rsidP="003A52FA">
            <w:pPr>
              <w:pStyle w:val="Default"/>
            </w:pPr>
            <w:r>
              <w:t>Не оговариваются</w:t>
            </w:r>
          </w:p>
        </w:tc>
      </w:tr>
    </w:tbl>
    <w:p w:rsidR="000E7734" w:rsidRPr="00BF2577" w:rsidRDefault="000E7734" w:rsidP="000E7734">
      <w:pPr>
        <w:spacing w:before="120"/>
        <w:jc w:val="both"/>
        <w:rPr>
          <w:sz w:val="24"/>
          <w:szCs w:val="24"/>
        </w:rPr>
      </w:pPr>
    </w:p>
    <w:p w:rsidR="000E7734" w:rsidRPr="00BF2577" w:rsidRDefault="000E7734" w:rsidP="000E7734">
      <w:pPr>
        <w:spacing w:before="120"/>
        <w:jc w:val="both"/>
        <w:rPr>
          <w:sz w:val="24"/>
          <w:szCs w:val="24"/>
        </w:rPr>
      </w:pPr>
      <w:r w:rsidRPr="00BF2577">
        <w:rPr>
          <w:b/>
          <w:sz w:val="24"/>
          <w:szCs w:val="24"/>
        </w:rPr>
        <w:t xml:space="preserve">6. Требования по комплекту поставки: </w:t>
      </w:r>
      <w:r w:rsidRPr="00BF2577">
        <w:rPr>
          <w:sz w:val="24"/>
          <w:szCs w:val="24"/>
        </w:rPr>
        <w:t xml:space="preserve"> </w:t>
      </w:r>
      <w:r w:rsidRPr="00BF2577">
        <w:rPr>
          <w:b/>
          <w:sz w:val="24"/>
          <w:szCs w:val="24"/>
        </w:rPr>
        <w:t>–</w:t>
      </w:r>
      <w:r w:rsidRPr="00BF2577">
        <w:rPr>
          <w:sz w:val="24"/>
          <w:szCs w:val="24"/>
        </w:rPr>
        <w:t xml:space="preserve"> 1 (</w:t>
      </w:r>
      <w:r w:rsidR="00A77C0A" w:rsidRPr="00BF2577">
        <w:rPr>
          <w:sz w:val="24"/>
          <w:szCs w:val="24"/>
        </w:rPr>
        <w:t>Комплект</w:t>
      </w:r>
      <w:r w:rsidRPr="00BF2577">
        <w:rPr>
          <w:sz w:val="24"/>
          <w:szCs w:val="24"/>
        </w:rPr>
        <w:t>).</w:t>
      </w:r>
      <w:r w:rsidR="00A77C0A" w:rsidRPr="00BF2577">
        <w:rPr>
          <w:sz w:val="24"/>
          <w:szCs w:val="24"/>
        </w:rPr>
        <w:t xml:space="preserve"> В состав одного комплекта входит:</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6"/>
        <w:gridCol w:w="4906"/>
      </w:tblGrid>
      <w:tr w:rsidR="00A77C0A" w:rsidRPr="00BF2577" w:rsidTr="00FF1E60">
        <w:trPr>
          <w:trHeight w:val="84"/>
        </w:trPr>
        <w:tc>
          <w:tcPr>
            <w:tcW w:w="4906" w:type="dxa"/>
          </w:tcPr>
          <w:p w:rsidR="00A77C0A" w:rsidRPr="00BF2577" w:rsidRDefault="00A77C0A" w:rsidP="00DD7595">
            <w:pPr>
              <w:pStyle w:val="Default"/>
            </w:pPr>
            <w:r w:rsidRPr="00BF2577">
              <w:rPr>
                <w:b/>
                <w:bCs/>
              </w:rPr>
              <w:t>Грузопассажирский фургон</w:t>
            </w:r>
          </w:p>
        </w:tc>
        <w:tc>
          <w:tcPr>
            <w:tcW w:w="4906" w:type="dxa"/>
          </w:tcPr>
          <w:p w:rsidR="00A77C0A" w:rsidRPr="00BF2577" w:rsidRDefault="00A77C0A" w:rsidP="00FF1E60">
            <w:pPr>
              <w:pStyle w:val="Default"/>
            </w:pPr>
            <w:r w:rsidRPr="00BF2577">
              <w:t xml:space="preserve">1 шт. </w:t>
            </w:r>
          </w:p>
        </w:tc>
      </w:tr>
      <w:tr w:rsidR="00A77C0A" w:rsidRPr="00BF2577" w:rsidTr="00FF1E60">
        <w:trPr>
          <w:trHeight w:val="81"/>
        </w:trPr>
        <w:tc>
          <w:tcPr>
            <w:tcW w:w="9812" w:type="dxa"/>
            <w:gridSpan w:val="2"/>
          </w:tcPr>
          <w:p w:rsidR="00B47C90" w:rsidRPr="00B47C90" w:rsidRDefault="00B47C90" w:rsidP="00B47C90">
            <w:pPr>
              <w:autoSpaceDE w:val="0"/>
              <w:autoSpaceDN w:val="0"/>
              <w:adjustRightInd w:val="0"/>
              <w:rPr>
                <w:color w:val="000000"/>
                <w:sz w:val="24"/>
                <w:szCs w:val="24"/>
              </w:rPr>
            </w:pPr>
            <w:r w:rsidRPr="00B47C90">
              <w:rPr>
                <w:color w:val="000000"/>
                <w:sz w:val="24"/>
                <w:szCs w:val="24"/>
              </w:rPr>
              <w:t>Комплектация</w:t>
            </w:r>
          </w:p>
          <w:p w:rsidR="00B47C90" w:rsidRPr="00B47C90" w:rsidRDefault="00B47C90" w:rsidP="00B47C90">
            <w:pPr>
              <w:autoSpaceDE w:val="0"/>
              <w:autoSpaceDN w:val="0"/>
              <w:adjustRightInd w:val="0"/>
              <w:rPr>
                <w:color w:val="000000"/>
                <w:sz w:val="24"/>
                <w:szCs w:val="24"/>
              </w:rPr>
            </w:pPr>
            <w:r w:rsidRPr="00B47C90">
              <w:rPr>
                <w:color w:val="000000"/>
                <w:sz w:val="24"/>
                <w:szCs w:val="24"/>
              </w:rPr>
              <w:t>•</w:t>
            </w:r>
            <w:r w:rsidRPr="00B47C90">
              <w:rPr>
                <w:color w:val="000000"/>
                <w:sz w:val="24"/>
                <w:szCs w:val="24"/>
              </w:rPr>
              <w:tab/>
              <w:t xml:space="preserve">ГУР </w:t>
            </w:r>
          </w:p>
          <w:p w:rsidR="00B47C90" w:rsidRPr="00B47C90" w:rsidRDefault="00B47C90" w:rsidP="00B47C90">
            <w:pPr>
              <w:autoSpaceDE w:val="0"/>
              <w:autoSpaceDN w:val="0"/>
              <w:adjustRightInd w:val="0"/>
              <w:rPr>
                <w:color w:val="000000"/>
                <w:sz w:val="24"/>
                <w:szCs w:val="24"/>
              </w:rPr>
            </w:pPr>
            <w:r w:rsidRPr="00B47C90">
              <w:rPr>
                <w:color w:val="000000"/>
                <w:sz w:val="24"/>
                <w:szCs w:val="24"/>
              </w:rPr>
              <w:t>•</w:t>
            </w:r>
            <w:r w:rsidRPr="00B47C90">
              <w:rPr>
                <w:color w:val="000000"/>
                <w:sz w:val="24"/>
                <w:szCs w:val="24"/>
              </w:rPr>
              <w:tab/>
              <w:t>круиз-контроль</w:t>
            </w:r>
          </w:p>
          <w:p w:rsidR="00B47C90" w:rsidRPr="00B47C90" w:rsidRDefault="00B47C90" w:rsidP="00B47C90">
            <w:pPr>
              <w:autoSpaceDE w:val="0"/>
              <w:autoSpaceDN w:val="0"/>
              <w:adjustRightInd w:val="0"/>
              <w:rPr>
                <w:color w:val="000000"/>
                <w:sz w:val="24"/>
                <w:szCs w:val="24"/>
              </w:rPr>
            </w:pPr>
            <w:r w:rsidRPr="00B47C90">
              <w:rPr>
                <w:color w:val="000000"/>
                <w:sz w:val="24"/>
                <w:szCs w:val="24"/>
              </w:rPr>
              <w:t>•</w:t>
            </w:r>
            <w:r w:rsidRPr="00B47C90">
              <w:rPr>
                <w:color w:val="000000"/>
                <w:sz w:val="24"/>
                <w:szCs w:val="24"/>
              </w:rPr>
              <w:tab/>
            </w:r>
            <w:proofErr w:type="spellStart"/>
            <w:r w:rsidRPr="00B47C90">
              <w:rPr>
                <w:color w:val="000000"/>
                <w:sz w:val="24"/>
                <w:szCs w:val="24"/>
              </w:rPr>
              <w:t>электростеклоподъемники</w:t>
            </w:r>
            <w:proofErr w:type="spellEnd"/>
            <w:r w:rsidRPr="00B47C90">
              <w:rPr>
                <w:color w:val="000000"/>
                <w:sz w:val="24"/>
                <w:szCs w:val="24"/>
              </w:rPr>
              <w:t xml:space="preserve"> передних дверей</w:t>
            </w:r>
          </w:p>
          <w:p w:rsidR="00B47C90" w:rsidRPr="00B47C90" w:rsidRDefault="00B47C90" w:rsidP="00B47C90">
            <w:pPr>
              <w:autoSpaceDE w:val="0"/>
              <w:autoSpaceDN w:val="0"/>
              <w:adjustRightInd w:val="0"/>
              <w:rPr>
                <w:color w:val="000000"/>
                <w:sz w:val="24"/>
                <w:szCs w:val="24"/>
              </w:rPr>
            </w:pPr>
            <w:r w:rsidRPr="00B47C90">
              <w:rPr>
                <w:color w:val="000000"/>
                <w:sz w:val="24"/>
                <w:szCs w:val="24"/>
              </w:rPr>
              <w:t>•</w:t>
            </w:r>
            <w:r w:rsidRPr="00B47C90">
              <w:rPr>
                <w:color w:val="000000"/>
                <w:sz w:val="24"/>
                <w:szCs w:val="24"/>
              </w:rPr>
              <w:tab/>
              <w:t>аудиоподготовка</w:t>
            </w:r>
          </w:p>
          <w:p w:rsidR="00B47C90" w:rsidRPr="00B47C90" w:rsidRDefault="00B47C90" w:rsidP="00B47C90">
            <w:pPr>
              <w:autoSpaceDE w:val="0"/>
              <w:autoSpaceDN w:val="0"/>
              <w:adjustRightInd w:val="0"/>
              <w:rPr>
                <w:color w:val="000000"/>
                <w:sz w:val="24"/>
                <w:szCs w:val="24"/>
              </w:rPr>
            </w:pPr>
            <w:r w:rsidRPr="00B47C90">
              <w:rPr>
                <w:color w:val="000000"/>
                <w:sz w:val="24"/>
                <w:szCs w:val="24"/>
              </w:rPr>
              <w:t>•</w:t>
            </w:r>
            <w:r w:rsidRPr="00B47C90">
              <w:rPr>
                <w:color w:val="000000"/>
                <w:sz w:val="24"/>
                <w:szCs w:val="24"/>
              </w:rPr>
              <w:tab/>
              <w:t>центральный замок</w:t>
            </w:r>
          </w:p>
          <w:p w:rsidR="00B47C90" w:rsidRPr="00B47C90" w:rsidRDefault="00B47C90" w:rsidP="00B47C90">
            <w:pPr>
              <w:autoSpaceDE w:val="0"/>
              <w:autoSpaceDN w:val="0"/>
              <w:adjustRightInd w:val="0"/>
              <w:rPr>
                <w:color w:val="000000"/>
                <w:sz w:val="24"/>
                <w:szCs w:val="24"/>
              </w:rPr>
            </w:pPr>
            <w:r w:rsidRPr="00B47C90">
              <w:rPr>
                <w:color w:val="000000"/>
                <w:sz w:val="24"/>
                <w:szCs w:val="24"/>
              </w:rPr>
              <w:t>•</w:t>
            </w:r>
            <w:r w:rsidRPr="00B47C90">
              <w:rPr>
                <w:color w:val="000000"/>
                <w:sz w:val="24"/>
                <w:szCs w:val="24"/>
              </w:rPr>
              <w:tab/>
            </w:r>
            <w:proofErr w:type="spellStart"/>
            <w:r w:rsidRPr="00B47C90">
              <w:rPr>
                <w:color w:val="000000"/>
                <w:sz w:val="24"/>
                <w:szCs w:val="24"/>
              </w:rPr>
              <w:t>электроподогрев</w:t>
            </w:r>
            <w:proofErr w:type="spellEnd"/>
            <w:r w:rsidRPr="00B47C90">
              <w:rPr>
                <w:color w:val="000000"/>
                <w:sz w:val="24"/>
                <w:szCs w:val="24"/>
              </w:rPr>
              <w:t xml:space="preserve"> зеркал заднего вида</w:t>
            </w:r>
          </w:p>
          <w:p w:rsidR="00B47C90" w:rsidRPr="00B47C90" w:rsidRDefault="00B47C90" w:rsidP="00B47C90">
            <w:pPr>
              <w:autoSpaceDE w:val="0"/>
              <w:autoSpaceDN w:val="0"/>
              <w:adjustRightInd w:val="0"/>
              <w:rPr>
                <w:color w:val="000000"/>
                <w:sz w:val="24"/>
                <w:szCs w:val="24"/>
              </w:rPr>
            </w:pPr>
            <w:r w:rsidRPr="00B47C90">
              <w:rPr>
                <w:color w:val="000000"/>
                <w:sz w:val="24"/>
                <w:szCs w:val="24"/>
              </w:rPr>
              <w:t>•</w:t>
            </w:r>
            <w:r w:rsidRPr="00B47C90">
              <w:rPr>
                <w:color w:val="000000"/>
                <w:sz w:val="24"/>
                <w:szCs w:val="24"/>
              </w:rPr>
              <w:tab/>
              <w:t>дистанционный привод КПП</w:t>
            </w:r>
          </w:p>
          <w:p w:rsidR="00B47C90" w:rsidRPr="00B47C90" w:rsidRDefault="00B47C90" w:rsidP="00B47C90">
            <w:pPr>
              <w:autoSpaceDE w:val="0"/>
              <w:autoSpaceDN w:val="0"/>
              <w:adjustRightInd w:val="0"/>
              <w:rPr>
                <w:color w:val="000000"/>
                <w:sz w:val="24"/>
                <w:szCs w:val="24"/>
              </w:rPr>
            </w:pPr>
            <w:r w:rsidRPr="00B47C90">
              <w:rPr>
                <w:color w:val="000000"/>
                <w:sz w:val="24"/>
                <w:szCs w:val="24"/>
              </w:rPr>
              <w:t>•</w:t>
            </w:r>
            <w:r w:rsidRPr="00B47C90">
              <w:rPr>
                <w:color w:val="000000"/>
                <w:sz w:val="24"/>
                <w:szCs w:val="24"/>
              </w:rPr>
              <w:tab/>
              <w:t>задний усиленный мост «</w:t>
            </w:r>
            <w:proofErr w:type="spellStart"/>
            <w:r w:rsidRPr="00B47C90">
              <w:rPr>
                <w:color w:val="000000"/>
                <w:sz w:val="24"/>
                <w:szCs w:val="24"/>
              </w:rPr>
              <w:t>Спайсер</w:t>
            </w:r>
            <w:proofErr w:type="spellEnd"/>
            <w:r w:rsidRPr="00B47C90">
              <w:rPr>
                <w:color w:val="000000"/>
                <w:sz w:val="24"/>
                <w:szCs w:val="24"/>
              </w:rPr>
              <w:t>»</w:t>
            </w:r>
          </w:p>
          <w:p w:rsidR="00A77C0A" w:rsidRDefault="00B47C90" w:rsidP="00B47C90">
            <w:pPr>
              <w:autoSpaceDE w:val="0"/>
              <w:autoSpaceDN w:val="0"/>
              <w:adjustRightInd w:val="0"/>
              <w:rPr>
                <w:color w:val="000000"/>
                <w:sz w:val="24"/>
                <w:szCs w:val="24"/>
              </w:rPr>
            </w:pPr>
            <w:r w:rsidRPr="00B47C90">
              <w:rPr>
                <w:color w:val="000000"/>
                <w:sz w:val="24"/>
                <w:szCs w:val="24"/>
              </w:rPr>
              <w:t>•</w:t>
            </w:r>
            <w:r w:rsidRPr="00B47C90">
              <w:rPr>
                <w:color w:val="000000"/>
                <w:sz w:val="24"/>
                <w:szCs w:val="24"/>
              </w:rPr>
              <w:tab/>
              <w:t>Фермер</w:t>
            </w:r>
          </w:p>
          <w:p w:rsidR="00AC5CD5" w:rsidRPr="00BF2577" w:rsidRDefault="00AC5CD5" w:rsidP="00AC5CD5">
            <w:r w:rsidRPr="00AC5CD5">
              <w:t>•</w:t>
            </w:r>
            <w:r>
              <w:t xml:space="preserve">             </w:t>
            </w:r>
            <w:r w:rsidRPr="00AC5CD5">
              <w:rPr>
                <w:sz w:val="24"/>
                <w:szCs w:val="24"/>
              </w:rPr>
              <w:t>Бортовая платформа</w:t>
            </w:r>
            <w:r w:rsidRPr="00AC5CD5">
              <w:rPr>
                <w:sz w:val="24"/>
                <w:szCs w:val="24"/>
              </w:rPr>
              <w:tab/>
            </w:r>
            <w:r>
              <w:rPr>
                <w:sz w:val="24"/>
                <w:szCs w:val="24"/>
              </w:rPr>
              <w:t xml:space="preserve">                                  </w:t>
            </w:r>
            <w:r w:rsidRPr="00AC5CD5">
              <w:rPr>
                <w:sz w:val="24"/>
                <w:szCs w:val="24"/>
              </w:rPr>
              <w:t>3100х1978х400</w:t>
            </w:r>
            <w:r>
              <w:t xml:space="preserve"> </w:t>
            </w:r>
          </w:p>
        </w:tc>
      </w:tr>
    </w:tbl>
    <w:p w:rsidR="00A77C0A" w:rsidRPr="00BF2577" w:rsidRDefault="00A77C0A" w:rsidP="000E7734">
      <w:pPr>
        <w:spacing w:before="120"/>
        <w:jc w:val="both"/>
        <w:rPr>
          <w:sz w:val="24"/>
          <w:szCs w:val="24"/>
        </w:rPr>
      </w:pPr>
    </w:p>
    <w:p w:rsidR="000E7734" w:rsidRPr="00BF2577" w:rsidRDefault="000E7734" w:rsidP="000E7734">
      <w:pPr>
        <w:spacing w:before="120"/>
        <w:jc w:val="both"/>
        <w:rPr>
          <w:sz w:val="24"/>
          <w:szCs w:val="24"/>
        </w:rPr>
      </w:pPr>
      <w:r w:rsidRPr="00BF2577">
        <w:rPr>
          <w:b/>
          <w:sz w:val="24"/>
          <w:szCs w:val="24"/>
        </w:rPr>
        <w:t xml:space="preserve">7. Требования к проведению пусконаладочных работ (при наличии): </w:t>
      </w:r>
      <w:r w:rsidRPr="00BF2577">
        <w:rPr>
          <w:sz w:val="24"/>
          <w:szCs w:val="24"/>
        </w:rPr>
        <w:t>нет.</w:t>
      </w:r>
      <w:r w:rsidRPr="00BF2577">
        <w:rPr>
          <w:rStyle w:val="afffff1"/>
          <w:sz w:val="24"/>
          <w:szCs w:val="24"/>
        </w:rPr>
        <w:footnoteReference w:id="2"/>
      </w:r>
    </w:p>
    <w:p w:rsidR="000E7734" w:rsidRPr="00BF2577" w:rsidRDefault="000E7734" w:rsidP="000E7734">
      <w:pPr>
        <w:spacing w:before="120"/>
        <w:jc w:val="both"/>
        <w:rPr>
          <w:sz w:val="24"/>
          <w:szCs w:val="24"/>
        </w:rPr>
      </w:pPr>
      <w:r w:rsidRPr="00BF2577">
        <w:rPr>
          <w:b/>
          <w:sz w:val="24"/>
          <w:szCs w:val="24"/>
        </w:rPr>
        <w:t>8. Общие эксплуатационные и технические требования к поставляемому товару:</w:t>
      </w:r>
      <w:r w:rsidRPr="00BF2577">
        <w:rPr>
          <w:rStyle w:val="afffff1"/>
          <w:sz w:val="24"/>
          <w:szCs w:val="24"/>
        </w:rPr>
        <w:footnoteReference w:id="3"/>
      </w:r>
      <w:r w:rsidRPr="00BF2577">
        <w:rPr>
          <w:b/>
          <w:sz w:val="24"/>
          <w:szCs w:val="24"/>
        </w:rPr>
        <w:t xml:space="preserve"> </w:t>
      </w:r>
      <w:r w:rsidRPr="00BF2577">
        <w:rPr>
          <w:sz w:val="24"/>
          <w:szCs w:val="24"/>
        </w:rPr>
        <w:t xml:space="preserve">закупаемая продукция должна соответствовать требованиям безопасности, надежности и </w:t>
      </w:r>
      <w:proofErr w:type="spellStart"/>
      <w:r w:rsidRPr="00BF2577">
        <w:rPr>
          <w:sz w:val="24"/>
          <w:szCs w:val="24"/>
        </w:rPr>
        <w:t>экологичности</w:t>
      </w:r>
      <w:proofErr w:type="spellEnd"/>
      <w:r w:rsidRPr="00BF2577">
        <w:rPr>
          <w:sz w:val="24"/>
          <w:szCs w:val="24"/>
        </w:rPr>
        <w:t>.</w:t>
      </w:r>
    </w:p>
    <w:p w:rsidR="000E7734" w:rsidRPr="00BF2577" w:rsidRDefault="000E7734" w:rsidP="000E7734">
      <w:pPr>
        <w:spacing w:before="120"/>
        <w:jc w:val="both"/>
        <w:rPr>
          <w:sz w:val="24"/>
          <w:szCs w:val="24"/>
        </w:rPr>
      </w:pPr>
      <w:r w:rsidRPr="00BF2577">
        <w:rPr>
          <w:b/>
          <w:sz w:val="24"/>
          <w:szCs w:val="24"/>
        </w:rPr>
        <w:t xml:space="preserve">9. Требования к гарантийному и техническому обслуживанию товара (работ, услуг): </w:t>
      </w:r>
      <w:r w:rsidRPr="00BF2577">
        <w:rPr>
          <w:sz w:val="24"/>
          <w:szCs w:val="24"/>
        </w:rPr>
        <w:t>не менее</w:t>
      </w:r>
      <w:r w:rsidR="003E5D96">
        <w:rPr>
          <w:sz w:val="24"/>
          <w:szCs w:val="24"/>
        </w:rPr>
        <w:t xml:space="preserve"> </w:t>
      </w:r>
      <w:r w:rsidR="002C7E2F" w:rsidRPr="00BF2577">
        <w:rPr>
          <w:sz w:val="24"/>
          <w:szCs w:val="24"/>
        </w:rPr>
        <w:t>36</w:t>
      </w:r>
      <w:r w:rsidRPr="00BF2577">
        <w:rPr>
          <w:sz w:val="24"/>
          <w:szCs w:val="24"/>
        </w:rPr>
        <w:t xml:space="preserve"> месяцев с момента получения Товара </w:t>
      </w:r>
      <w:proofErr w:type="gramStart"/>
      <w:r w:rsidRPr="00BF2577">
        <w:rPr>
          <w:sz w:val="24"/>
          <w:szCs w:val="24"/>
        </w:rPr>
        <w:t>Заказчиком</w:t>
      </w:r>
      <w:proofErr w:type="gramEnd"/>
      <w:r w:rsidR="002C7E2F" w:rsidRPr="00BF2577">
        <w:rPr>
          <w:sz w:val="24"/>
          <w:szCs w:val="24"/>
        </w:rPr>
        <w:t xml:space="preserve"> но не более 100 000 км пробега</w:t>
      </w:r>
    </w:p>
    <w:p w:rsidR="000E7734" w:rsidRPr="00BF2577" w:rsidRDefault="000E7734" w:rsidP="000E7734">
      <w:pPr>
        <w:spacing w:before="120"/>
        <w:jc w:val="both"/>
        <w:rPr>
          <w:sz w:val="24"/>
          <w:szCs w:val="24"/>
        </w:rPr>
      </w:pPr>
      <w:r w:rsidRPr="00BF2577">
        <w:rPr>
          <w:b/>
          <w:sz w:val="24"/>
          <w:szCs w:val="24"/>
        </w:rPr>
        <w:t xml:space="preserve">10. Требования к упаковке: </w:t>
      </w:r>
      <w:r w:rsidR="002C7E2F" w:rsidRPr="00BF2577">
        <w:rPr>
          <w:sz w:val="24"/>
          <w:szCs w:val="24"/>
        </w:rPr>
        <w:t>не установлены</w:t>
      </w:r>
    </w:p>
    <w:p w:rsidR="000E7734" w:rsidRPr="00BF2577" w:rsidRDefault="000E7734" w:rsidP="000E7734">
      <w:pPr>
        <w:spacing w:before="120"/>
        <w:jc w:val="both"/>
        <w:rPr>
          <w:sz w:val="24"/>
          <w:szCs w:val="24"/>
        </w:rPr>
      </w:pPr>
      <w:r w:rsidRPr="00BF2577">
        <w:rPr>
          <w:b/>
          <w:sz w:val="24"/>
          <w:szCs w:val="24"/>
        </w:rPr>
        <w:t xml:space="preserve">11. Прочие дополнительные требования к товару: </w:t>
      </w:r>
      <w:r w:rsidRPr="00BF2577">
        <w:rPr>
          <w:sz w:val="24"/>
          <w:szCs w:val="24"/>
        </w:rPr>
        <w:t>Поставляемый Товар должен быть новым, не бывшим в употреблении, не восстановленным, промышленного производства, не должен иметь дефектов.</w:t>
      </w:r>
    </w:p>
    <w:p w:rsidR="000E7734" w:rsidRPr="00BF2577" w:rsidRDefault="000E7734" w:rsidP="000E7734">
      <w:pPr>
        <w:jc w:val="both"/>
        <w:rPr>
          <w:sz w:val="24"/>
          <w:szCs w:val="24"/>
        </w:rPr>
      </w:pPr>
      <w:r w:rsidRPr="00BF2577">
        <w:rPr>
          <w:sz w:val="24"/>
          <w:szCs w:val="24"/>
        </w:rPr>
        <w:t xml:space="preserve">выпуск не ранее </w:t>
      </w:r>
      <w:r w:rsidR="002C7E2F" w:rsidRPr="00BF2577">
        <w:rPr>
          <w:sz w:val="24"/>
          <w:szCs w:val="24"/>
        </w:rPr>
        <w:t>202</w:t>
      </w:r>
      <w:r w:rsidR="00012475">
        <w:rPr>
          <w:sz w:val="24"/>
          <w:szCs w:val="24"/>
        </w:rPr>
        <w:t>2</w:t>
      </w:r>
      <w:r w:rsidR="002C7E2F" w:rsidRPr="00BF2577">
        <w:rPr>
          <w:sz w:val="24"/>
          <w:szCs w:val="24"/>
        </w:rPr>
        <w:t>г.</w:t>
      </w:r>
      <w:r w:rsidR="003E5D96">
        <w:rPr>
          <w:sz w:val="24"/>
          <w:szCs w:val="24"/>
        </w:rPr>
        <w:t xml:space="preserve"> </w:t>
      </w:r>
      <w:r w:rsidR="00A16AAD" w:rsidRPr="00BF2577">
        <w:rPr>
          <w:sz w:val="24"/>
          <w:szCs w:val="24"/>
        </w:rPr>
        <w:t>пробег на момент передачи товара не должен превышать 100 км.</w:t>
      </w:r>
    </w:p>
    <w:p w:rsidR="000E7734" w:rsidRPr="00BF2577" w:rsidRDefault="000E7734" w:rsidP="000E7734">
      <w:pPr>
        <w:jc w:val="both"/>
        <w:rPr>
          <w:sz w:val="24"/>
          <w:szCs w:val="24"/>
        </w:rPr>
      </w:pPr>
    </w:p>
    <w:p w:rsidR="000E7734" w:rsidRPr="00BF2577" w:rsidRDefault="000E7734" w:rsidP="000E7734">
      <w:pPr>
        <w:jc w:val="both"/>
        <w:rPr>
          <w:sz w:val="24"/>
          <w:szCs w:val="24"/>
        </w:rPr>
      </w:pPr>
      <w:r w:rsidRPr="00BF2577">
        <w:rPr>
          <w:sz w:val="24"/>
          <w:szCs w:val="24"/>
        </w:rPr>
        <w:t>Инициатор закупки (</w:t>
      </w:r>
      <w:proofErr w:type="gramStart"/>
      <w:r w:rsidRPr="00BF2577">
        <w:rPr>
          <w:sz w:val="24"/>
          <w:szCs w:val="24"/>
        </w:rPr>
        <w:t>ИЗ</w:t>
      </w:r>
      <w:proofErr w:type="gramEnd"/>
      <w:r w:rsidRPr="00BF2577">
        <w:rPr>
          <w:sz w:val="24"/>
          <w:szCs w:val="24"/>
        </w:rPr>
        <w:t>): Начальник транспортного цеха</w:t>
      </w:r>
    </w:p>
    <w:p w:rsidR="000E7734" w:rsidRPr="00BF2577" w:rsidRDefault="000E7734" w:rsidP="000E7734">
      <w:pPr>
        <w:jc w:val="both"/>
        <w:rPr>
          <w:sz w:val="24"/>
          <w:szCs w:val="24"/>
        </w:rPr>
      </w:pPr>
      <w:r w:rsidRPr="00BF2577">
        <w:rPr>
          <w:sz w:val="24"/>
          <w:szCs w:val="24"/>
        </w:rPr>
        <w:tab/>
      </w:r>
      <w:r w:rsidRPr="00BF2577">
        <w:rPr>
          <w:sz w:val="24"/>
          <w:szCs w:val="24"/>
        </w:rPr>
        <w:tab/>
      </w:r>
      <w:r w:rsidRPr="00BF2577">
        <w:rPr>
          <w:sz w:val="24"/>
          <w:szCs w:val="24"/>
        </w:rPr>
        <w:tab/>
      </w:r>
      <w:r w:rsidRPr="00BF2577">
        <w:rPr>
          <w:sz w:val="24"/>
          <w:szCs w:val="24"/>
        </w:rPr>
        <w:tab/>
      </w:r>
      <w:r w:rsidRPr="00BF2577">
        <w:rPr>
          <w:sz w:val="24"/>
          <w:szCs w:val="24"/>
        </w:rPr>
        <w:tab/>
      </w:r>
      <w:r w:rsidRPr="00BF2577">
        <w:rPr>
          <w:sz w:val="24"/>
          <w:szCs w:val="24"/>
        </w:rPr>
        <w:tab/>
        <w:t>______________________ А. В. Башилов</w:t>
      </w:r>
    </w:p>
    <w:p w:rsidR="000E7734" w:rsidRPr="004F0483" w:rsidRDefault="000E7734" w:rsidP="000E7734">
      <w:pPr>
        <w:ind w:left="4960" w:firstLine="3"/>
        <w:jc w:val="both"/>
        <w:rPr>
          <w:i/>
          <w:sz w:val="16"/>
          <w:szCs w:val="16"/>
        </w:rPr>
      </w:pPr>
      <w:r w:rsidRPr="004F0483">
        <w:rPr>
          <w:i/>
          <w:sz w:val="16"/>
          <w:szCs w:val="16"/>
        </w:rPr>
        <w:t xml:space="preserve">       (подпись, расшифровка подписи)</w:t>
      </w:r>
    </w:p>
    <w:sectPr w:rsidR="000E7734" w:rsidRPr="004F0483"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A65" w:rsidRDefault="003B2A65">
      <w:r>
        <w:separator/>
      </w:r>
    </w:p>
  </w:endnote>
  <w:endnote w:type="continuationSeparator" w:id="0">
    <w:p w:rsidR="003B2A65" w:rsidRDefault="003B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CA54CF">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A65" w:rsidRDefault="003B2A65">
      <w:r>
        <w:separator/>
      </w:r>
    </w:p>
  </w:footnote>
  <w:footnote w:type="continuationSeparator" w:id="0">
    <w:p w:rsidR="003B2A65" w:rsidRDefault="003B2A65">
      <w:r>
        <w:continuationSeparator/>
      </w:r>
    </w:p>
  </w:footnote>
  <w:footnote w:id="1">
    <w:p w:rsidR="000E7734" w:rsidRPr="00C20903" w:rsidRDefault="000E7734" w:rsidP="000E7734">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свойства, имеющие практическую ценность и могут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0E7734" w:rsidRPr="00C20903" w:rsidRDefault="000E7734" w:rsidP="000E7734">
      <w:pPr>
        <w:pStyle w:val="afffff"/>
        <w:rPr>
          <w:sz w:val="14"/>
          <w:szCs w:val="14"/>
        </w:rPr>
      </w:pPr>
      <w:r w:rsidRPr="00C20903">
        <w:rPr>
          <w:sz w:val="14"/>
          <w:szCs w:val="14"/>
        </w:rPr>
        <w:footnoteRef/>
      </w:r>
      <w:r w:rsidRPr="00C20903">
        <w:rPr>
          <w:sz w:val="14"/>
          <w:szCs w:val="14"/>
        </w:rPr>
        <w:t xml:space="preserve"> В случае необходимости указываются требования.</w:t>
      </w:r>
    </w:p>
  </w:footnote>
  <w:footnote w:id="3">
    <w:p w:rsidR="000E7734" w:rsidRPr="00C20903" w:rsidRDefault="000E7734" w:rsidP="000E7734">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475"/>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0CF3"/>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0F0"/>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CC"/>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66"/>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E7734"/>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835"/>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2C79"/>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0A3"/>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534"/>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C7E2F"/>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2FA"/>
    <w:rsid w:val="003A576E"/>
    <w:rsid w:val="003A7D32"/>
    <w:rsid w:val="003B0E66"/>
    <w:rsid w:val="003B1035"/>
    <w:rsid w:val="003B10EB"/>
    <w:rsid w:val="003B12B7"/>
    <w:rsid w:val="003B2336"/>
    <w:rsid w:val="003B2A65"/>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5D96"/>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4F7F5A"/>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119"/>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CE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73F"/>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5E"/>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7C7"/>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6AAD"/>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77C0A"/>
    <w:rsid w:val="00A80497"/>
    <w:rsid w:val="00A817E0"/>
    <w:rsid w:val="00A8364D"/>
    <w:rsid w:val="00A83D73"/>
    <w:rsid w:val="00A845DF"/>
    <w:rsid w:val="00A84610"/>
    <w:rsid w:val="00A84CE0"/>
    <w:rsid w:val="00A852A8"/>
    <w:rsid w:val="00A8545C"/>
    <w:rsid w:val="00A86457"/>
    <w:rsid w:val="00A86AD1"/>
    <w:rsid w:val="00A8762A"/>
    <w:rsid w:val="00A87776"/>
    <w:rsid w:val="00A87AD3"/>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4165"/>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5CD5"/>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ADB"/>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47C90"/>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CD3"/>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577"/>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46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4CF"/>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21E"/>
    <w:rsid w:val="00D45791"/>
    <w:rsid w:val="00D4687A"/>
    <w:rsid w:val="00D46E18"/>
    <w:rsid w:val="00D47922"/>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3E9"/>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95"/>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382"/>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848"/>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A77C0A"/>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Default">
    <w:name w:val="Default"/>
    <w:rsid w:val="002C7E2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A77C0A"/>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Default">
    <w:name w:val="Default"/>
    <w:rsid w:val="002C7E2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7B4BA-D3C7-47DB-AC3F-977570F1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2255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913_Komissarova</dc:creator>
  <cp:lastModifiedBy>Комиссарова Екатерина Николаевна</cp:lastModifiedBy>
  <cp:revision>10</cp:revision>
  <cp:lastPrinted>2023-03-20T10:32:00Z</cp:lastPrinted>
  <dcterms:created xsi:type="dcterms:W3CDTF">2023-02-20T07:01:00Z</dcterms:created>
  <dcterms:modified xsi:type="dcterms:W3CDTF">2023-04-06T06:29:00Z</dcterms:modified>
</cp:coreProperties>
</file>