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9" w:type="dxa"/>
        <w:tblLook w:val="01E0" w:firstRow="1" w:lastRow="1" w:firstColumn="1" w:lastColumn="1" w:noHBand="0" w:noVBand="0"/>
      </w:tblPr>
      <w:tblGrid>
        <w:gridCol w:w="4786"/>
        <w:gridCol w:w="5153"/>
      </w:tblGrid>
      <w:tr w:rsidR="008079B6" w:rsidRPr="005B580C" w14:paraId="1FB5044D" w14:textId="77777777" w:rsidTr="00B5268D">
        <w:tc>
          <w:tcPr>
            <w:tcW w:w="4786" w:type="dxa"/>
          </w:tcPr>
          <w:p w14:paraId="00D28838" w14:textId="02CCF71C" w:rsidR="008079B6" w:rsidRPr="005B580C" w:rsidRDefault="008079B6" w:rsidP="00B5268D">
            <w:pPr>
              <w:spacing w:after="0" w:line="240" w:lineRule="auto"/>
              <w:jc w:val="center"/>
              <w:rPr>
                <w:rFonts w:ascii="Times New Roman" w:hAnsi="Times New Roman"/>
                <w:sz w:val="20"/>
                <w:szCs w:val="20"/>
              </w:rPr>
            </w:pPr>
          </w:p>
        </w:tc>
        <w:tc>
          <w:tcPr>
            <w:tcW w:w="5153" w:type="dxa"/>
          </w:tcPr>
          <w:p w14:paraId="27C084D7" w14:textId="35BFEBA5" w:rsidR="008079B6" w:rsidRPr="005B580C" w:rsidRDefault="008079B6" w:rsidP="00540516">
            <w:pPr>
              <w:spacing w:after="0" w:line="240" w:lineRule="auto"/>
              <w:jc w:val="center"/>
              <w:rPr>
                <w:rFonts w:ascii="Times New Roman" w:hAnsi="Times New Roman"/>
                <w:sz w:val="20"/>
                <w:szCs w:val="20"/>
              </w:rPr>
            </w:pPr>
            <w:r w:rsidRPr="005B580C">
              <w:rPr>
                <w:rFonts w:ascii="Times New Roman" w:hAnsi="Times New Roman"/>
                <w:sz w:val="20"/>
                <w:szCs w:val="20"/>
              </w:rPr>
              <w:t>«УТВЕРЖДАЮ»</w:t>
            </w:r>
          </w:p>
        </w:tc>
      </w:tr>
      <w:tr w:rsidR="00C10711" w:rsidRPr="005B580C" w14:paraId="2E505C4D" w14:textId="77777777" w:rsidTr="00B5268D">
        <w:tc>
          <w:tcPr>
            <w:tcW w:w="4786" w:type="dxa"/>
          </w:tcPr>
          <w:p w14:paraId="11940470" w14:textId="77777777" w:rsidR="00C10711" w:rsidRPr="005B580C" w:rsidRDefault="00C10711" w:rsidP="00B5268D">
            <w:pPr>
              <w:spacing w:after="0" w:line="240" w:lineRule="auto"/>
              <w:jc w:val="center"/>
              <w:rPr>
                <w:rFonts w:ascii="Times New Roman" w:hAnsi="Times New Roman"/>
                <w:sz w:val="20"/>
                <w:szCs w:val="20"/>
              </w:rPr>
            </w:pPr>
          </w:p>
        </w:tc>
        <w:tc>
          <w:tcPr>
            <w:tcW w:w="5153" w:type="dxa"/>
          </w:tcPr>
          <w:p w14:paraId="4BEC91A6" w14:textId="77777777" w:rsidR="00C10711" w:rsidRPr="005B580C" w:rsidRDefault="00C10711" w:rsidP="00DE544B">
            <w:pPr>
              <w:spacing w:after="0" w:line="240" w:lineRule="auto"/>
              <w:ind w:hanging="4"/>
              <w:jc w:val="center"/>
              <w:rPr>
                <w:rFonts w:ascii="Times New Roman" w:hAnsi="Times New Roman"/>
                <w:sz w:val="20"/>
                <w:szCs w:val="20"/>
              </w:rPr>
            </w:pPr>
            <w:r w:rsidRPr="005B580C">
              <w:rPr>
                <w:rFonts w:ascii="Times New Roman" w:hAnsi="Times New Roman"/>
                <w:sz w:val="20"/>
                <w:szCs w:val="20"/>
              </w:rPr>
              <w:t>Председатель закупочной комиссии</w:t>
            </w:r>
          </w:p>
          <w:p w14:paraId="6830AC56" w14:textId="77777777" w:rsidR="00C10711" w:rsidRPr="005B580C" w:rsidRDefault="00C10711" w:rsidP="00B5268D">
            <w:pPr>
              <w:spacing w:after="0" w:line="240" w:lineRule="auto"/>
              <w:ind w:hanging="4"/>
              <w:jc w:val="center"/>
              <w:rPr>
                <w:rFonts w:ascii="Times New Roman" w:hAnsi="Times New Roman"/>
                <w:sz w:val="20"/>
                <w:szCs w:val="20"/>
              </w:rPr>
            </w:pPr>
          </w:p>
        </w:tc>
      </w:tr>
      <w:tr w:rsidR="00C10711" w:rsidRPr="005B580C" w14:paraId="34910F7A" w14:textId="77777777" w:rsidTr="00B5268D">
        <w:tc>
          <w:tcPr>
            <w:tcW w:w="4786" w:type="dxa"/>
          </w:tcPr>
          <w:p w14:paraId="61E747F9" w14:textId="0C3091AA" w:rsidR="00C10711" w:rsidRPr="005B580C" w:rsidRDefault="00C10711" w:rsidP="00B00CC3">
            <w:pPr>
              <w:spacing w:after="0" w:line="240" w:lineRule="auto"/>
              <w:jc w:val="center"/>
              <w:rPr>
                <w:rFonts w:ascii="Times New Roman" w:hAnsi="Times New Roman"/>
                <w:sz w:val="20"/>
                <w:szCs w:val="20"/>
              </w:rPr>
            </w:pPr>
          </w:p>
        </w:tc>
        <w:tc>
          <w:tcPr>
            <w:tcW w:w="5153" w:type="dxa"/>
          </w:tcPr>
          <w:p w14:paraId="04F9DEEF" w14:textId="77777777" w:rsidR="00C10711" w:rsidRPr="005B580C" w:rsidRDefault="00C10711" w:rsidP="00DE544B">
            <w:pPr>
              <w:spacing w:after="0" w:line="240" w:lineRule="auto"/>
              <w:ind w:hanging="4"/>
              <w:jc w:val="center"/>
              <w:rPr>
                <w:rFonts w:ascii="Times New Roman" w:hAnsi="Times New Roman"/>
                <w:sz w:val="20"/>
                <w:szCs w:val="20"/>
              </w:rPr>
            </w:pPr>
            <w:r w:rsidRPr="005B580C">
              <w:rPr>
                <w:rFonts w:ascii="Times New Roman" w:hAnsi="Times New Roman"/>
                <w:sz w:val="20"/>
                <w:szCs w:val="20"/>
              </w:rPr>
              <w:t>______________/И.В. Осипов /</w:t>
            </w:r>
          </w:p>
          <w:p w14:paraId="0735C346" w14:textId="42AC2252" w:rsidR="00C10711" w:rsidRPr="005B580C" w:rsidRDefault="00D066D7" w:rsidP="00B842EF">
            <w:pPr>
              <w:spacing w:after="0" w:line="240" w:lineRule="auto"/>
              <w:jc w:val="center"/>
              <w:rPr>
                <w:rFonts w:ascii="Times New Roman" w:hAnsi="Times New Roman"/>
                <w:sz w:val="20"/>
                <w:szCs w:val="20"/>
              </w:rPr>
            </w:pPr>
            <w:r>
              <w:rPr>
                <w:rFonts w:ascii="Times New Roman" w:eastAsia="Times New Roman" w:hAnsi="Times New Roman"/>
                <w:b/>
                <w:bCs/>
                <w:smallCaps/>
                <w:color w:val="000099"/>
                <w:sz w:val="20"/>
                <w:szCs w:val="20"/>
                <w:lang w:eastAsia="ru-RU"/>
              </w:rPr>
              <w:t>«</w:t>
            </w:r>
            <w:r w:rsidR="00B842EF">
              <w:rPr>
                <w:rFonts w:ascii="Times New Roman" w:eastAsia="Times New Roman" w:hAnsi="Times New Roman"/>
                <w:b/>
                <w:bCs/>
                <w:smallCaps/>
                <w:color w:val="000099"/>
                <w:sz w:val="20"/>
                <w:szCs w:val="20"/>
                <w:lang w:eastAsia="ru-RU"/>
              </w:rPr>
              <w:t>12</w:t>
            </w:r>
            <w:r w:rsidR="00A619C9" w:rsidRPr="005B580C">
              <w:rPr>
                <w:rFonts w:ascii="Times New Roman" w:eastAsia="Times New Roman" w:hAnsi="Times New Roman"/>
                <w:b/>
                <w:bCs/>
                <w:smallCaps/>
                <w:color w:val="000099"/>
                <w:sz w:val="20"/>
                <w:szCs w:val="20"/>
                <w:lang w:eastAsia="ru-RU"/>
              </w:rPr>
              <w:t xml:space="preserve">» </w:t>
            </w:r>
            <w:r w:rsidR="00F37842">
              <w:rPr>
                <w:rFonts w:ascii="Times New Roman" w:eastAsia="Times New Roman" w:hAnsi="Times New Roman"/>
                <w:b/>
                <w:bCs/>
                <w:smallCaps/>
                <w:color w:val="000099"/>
                <w:sz w:val="20"/>
                <w:szCs w:val="20"/>
                <w:lang w:eastAsia="ru-RU"/>
              </w:rPr>
              <w:t>ию</w:t>
            </w:r>
            <w:r w:rsidR="00B842EF">
              <w:rPr>
                <w:rFonts w:ascii="Times New Roman" w:eastAsia="Times New Roman" w:hAnsi="Times New Roman"/>
                <w:b/>
                <w:bCs/>
                <w:smallCaps/>
                <w:color w:val="000099"/>
                <w:sz w:val="20"/>
                <w:szCs w:val="20"/>
                <w:lang w:eastAsia="ru-RU"/>
              </w:rPr>
              <w:t>л</w:t>
            </w:r>
            <w:r w:rsidR="00F37842">
              <w:rPr>
                <w:rFonts w:ascii="Times New Roman" w:eastAsia="Times New Roman" w:hAnsi="Times New Roman"/>
                <w:b/>
                <w:bCs/>
                <w:smallCaps/>
                <w:color w:val="000099"/>
                <w:sz w:val="20"/>
                <w:szCs w:val="20"/>
                <w:lang w:eastAsia="ru-RU"/>
              </w:rPr>
              <w:t>я</w:t>
            </w:r>
            <w:r w:rsidR="00BC7CDB">
              <w:rPr>
                <w:rFonts w:ascii="Times New Roman" w:eastAsia="Times New Roman" w:hAnsi="Times New Roman"/>
                <w:b/>
                <w:bCs/>
                <w:smallCaps/>
                <w:color w:val="000099"/>
                <w:sz w:val="20"/>
                <w:szCs w:val="20"/>
                <w:lang w:eastAsia="ru-RU"/>
              </w:rPr>
              <w:t xml:space="preserve"> </w:t>
            </w:r>
            <w:r w:rsidR="00A619C9" w:rsidRPr="005B580C">
              <w:rPr>
                <w:rFonts w:ascii="Times New Roman" w:eastAsia="Times New Roman" w:hAnsi="Times New Roman"/>
                <w:b/>
                <w:bCs/>
                <w:smallCaps/>
                <w:color w:val="000099"/>
                <w:sz w:val="20"/>
                <w:szCs w:val="20"/>
                <w:lang w:eastAsia="ru-RU"/>
              </w:rPr>
              <w:t xml:space="preserve"> 202</w:t>
            </w:r>
            <w:r w:rsidR="00A34A85">
              <w:rPr>
                <w:rFonts w:ascii="Times New Roman" w:eastAsia="Times New Roman" w:hAnsi="Times New Roman"/>
                <w:b/>
                <w:bCs/>
                <w:smallCaps/>
                <w:color w:val="000099"/>
                <w:sz w:val="20"/>
                <w:szCs w:val="20"/>
                <w:lang w:eastAsia="ru-RU"/>
              </w:rPr>
              <w:t>3</w:t>
            </w:r>
            <w:r w:rsidR="00A619C9" w:rsidRPr="005B580C">
              <w:rPr>
                <w:rFonts w:ascii="Times New Roman" w:eastAsia="Times New Roman" w:hAnsi="Times New Roman"/>
                <w:b/>
                <w:bCs/>
                <w:smallCaps/>
                <w:color w:val="000099"/>
                <w:sz w:val="20"/>
                <w:szCs w:val="20"/>
                <w:lang w:eastAsia="ru-RU"/>
              </w:rPr>
              <w:t>г.</w:t>
            </w:r>
          </w:p>
        </w:tc>
      </w:tr>
    </w:tbl>
    <w:p w14:paraId="39EC2116" w14:textId="1B020B7B" w:rsidR="001774B9" w:rsidRPr="005B580C" w:rsidRDefault="001774B9" w:rsidP="001774B9">
      <w:pPr>
        <w:widowControl w:val="0"/>
        <w:spacing w:before="480" w:after="120"/>
        <w:jc w:val="center"/>
        <w:outlineLvl w:val="0"/>
        <w:rPr>
          <w:rFonts w:ascii="Times New Roman" w:hAnsi="Times New Roman"/>
          <w:b/>
          <w:sz w:val="20"/>
          <w:szCs w:val="20"/>
        </w:rPr>
      </w:pPr>
      <w:bookmarkStart w:id="0" w:name="_Toc105504007"/>
      <w:r w:rsidRPr="005B580C">
        <w:rPr>
          <w:rFonts w:ascii="Times New Roman" w:hAnsi="Times New Roman"/>
          <w:b/>
          <w:sz w:val="20"/>
          <w:szCs w:val="20"/>
        </w:rPr>
        <w:t>ИЗВЕЩЕНИЕ О</w:t>
      </w:r>
      <w:r w:rsidR="00E74DAE" w:rsidRPr="005B580C">
        <w:rPr>
          <w:rFonts w:ascii="Times New Roman" w:hAnsi="Times New Roman"/>
          <w:b/>
          <w:sz w:val="20"/>
          <w:szCs w:val="20"/>
        </w:rPr>
        <w:t>Б ОСУЩЕСТВЛЕНИИ</w:t>
      </w:r>
      <w:r w:rsidRPr="005B580C">
        <w:rPr>
          <w:rFonts w:ascii="Times New Roman" w:hAnsi="Times New Roman"/>
          <w:b/>
          <w:sz w:val="20"/>
          <w:szCs w:val="20"/>
        </w:rPr>
        <w:t xml:space="preserve"> ЗАКУПКИ</w:t>
      </w:r>
      <w:bookmarkEnd w:id="0"/>
    </w:p>
    <w:p w14:paraId="66473553" w14:textId="466B86F0" w:rsidR="008444C8" w:rsidRPr="00B842EF" w:rsidRDefault="00540516" w:rsidP="00DC0924">
      <w:pPr>
        <w:pStyle w:val="af2"/>
        <w:numPr>
          <w:ilvl w:val="0"/>
          <w:numId w:val="33"/>
        </w:numPr>
        <w:tabs>
          <w:tab w:val="left" w:pos="1134"/>
        </w:tabs>
        <w:spacing w:before="120" w:after="0" w:line="240" w:lineRule="auto"/>
        <w:contextualSpacing w:val="0"/>
        <w:jc w:val="both"/>
        <w:rPr>
          <w:rFonts w:ascii="Times New Roman" w:hAnsi="Times New Roman"/>
          <w:b/>
          <w:sz w:val="20"/>
          <w:szCs w:val="20"/>
        </w:rPr>
      </w:pPr>
      <w:r w:rsidRPr="008444C8">
        <w:rPr>
          <w:rFonts w:ascii="Times New Roman" w:hAnsi="Times New Roman"/>
          <w:b/>
          <w:sz w:val="20"/>
          <w:szCs w:val="20"/>
        </w:rPr>
        <w:t xml:space="preserve">Наименование закупки: </w:t>
      </w:r>
      <w:r w:rsidR="00A619C9" w:rsidRPr="008444C8">
        <w:rPr>
          <w:rFonts w:ascii="Times New Roman" w:hAnsi="Times New Roman"/>
          <w:sz w:val="20"/>
          <w:szCs w:val="20"/>
        </w:rPr>
        <w:t xml:space="preserve">Тендер в электронной форме на право заключения договора </w:t>
      </w:r>
      <w:r w:rsidR="00B842EF">
        <w:rPr>
          <w:rFonts w:ascii="Times New Roman" w:hAnsi="Times New Roman"/>
          <w:sz w:val="20"/>
          <w:szCs w:val="20"/>
        </w:rPr>
        <w:t>выполнение работ</w:t>
      </w:r>
      <w:r w:rsidR="008444C8">
        <w:rPr>
          <w:rFonts w:ascii="Times New Roman" w:hAnsi="Times New Roman"/>
          <w:sz w:val="20"/>
          <w:szCs w:val="20"/>
        </w:rPr>
        <w:t>:</w:t>
      </w:r>
      <w:r w:rsidR="00A619C9" w:rsidRPr="008444C8">
        <w:rPr>
          <w:rFonts w:ascii="Times New Roman" w:hAnsi="Times New Roman"/>
          <w:sz w:val="20"/>
          <w:szCs w:val="20"/>
        </w:rPr>
        <w:t xml:space="preserve"> </w:t>
      </w:r>
      <w:r w:rsidR="00B842EF" w:rsidRPr="00B842EF">
        <w:rPr>
          <w:rFonts w:ascii="Times New Roman" w:hAnsi="Times New Roman"/>
          <w:sz w:val="20"/>
          <w:szCs w:val="20"/>
        </w:rPr>
        <w:t>Разработка рабочей документации по строительству сооружения вспомогательного использования (Переход корп.3, корп.8)</w:t>
      </w:r>
    </w:p>
    <w:p w14:paraId="01ED47F5" w14:textId="735FDE11" w:rsidR="003D734A" w:rsidRPr="00B842EF" w:rsidRDefault="00161C26" w:rsidP="00B842EF">
      <w:pPr>
        <w:pStyle w:val="af2"/>
        <w:numPr>
          <w:ilvl w:val="0"/>
          <w:numId w:val="33"/>
        </w:numPr>
        <w:tabs>
          <w:tab w:val="left" w:pos="1134"/>
        </w:tabs>
        <w:spacing w:before="120" w:after="0" w:line="240" w:lineRule="auto"/>
        <w:contextualSpacing w:val="0"/>
        <w:jc w:val="both"/>
        <w:rPr>
          <w:rFonts w:ascii="Times New Roman" w:hAnsi="Times New Roman"/>
          <w:b/>
          <w:sz w:val="20"/>
          <w:szCs w:val="20"/>
        </w:rPr>
      </w:pPr>
      <w:r w:rsidRPr="003D734A">
        <w:rPr>
          <w:rFonts w:ascii="Times New Roman" w:hAnsi="Times New Roman"/>
          <w:b/>
          <w:sz w:val="20"/>
          <w:szCs w:val="20"/>
        </w:rPr>
        <w:t xml:space="preserve">Краткое описание предмета договора (при необходимости): </w:t>
      </w:r>
      <w:r w:rsidR="00B842EF">
        <w:rPr>
          <w:rFonts w:ascii="Times New Roman" w:hAnsi="Times New Roman"/>
          <w:sz w:val="20"/>
          <w:szCs w:val="20"/>
        </w:rPr>
        <w:t>выполнение работ:</w:t>
      </w:r>
      <w:r w:rsidR="00B842EF" w:rsidRPr="008444C8">
        <w:rPr>
          <w:rFonts w:ascii="Times New Roman" w:hAnsi="Times New Roman"/>
          <w:sz w:val="20"/>
          <w:szCs w:val="20"/>
        </w:rPr>
        <w:t xml:space="preserve"> </w:t>
      </w:r>
      <w:r w:rsidR="00B842EF" w:rsidRPr="00B842EF">
        <w:rPr>
          <w:rFonts w:ascii="Times New Roman" w:hAnsi="Times New Roman"/>
          <w:sz w:val="20"/>
          <w:szCs w:val="20"/>
        </w:rPr>
        <w:t>Разработка рабочей документации по строительству сооружения вспомогательного использования (Переход корп.3, корп.8)</w:t>
      </w:r>
    </w:p>
    <w:p w14:paraId="32BE1E7D" w14:textId="6AA61E82" w:rsidR="001774B9" w:rsidRPr="003D734A" w:rsidRDefault="001774B9" w:rsidP="003D734A">
      <w:pPr>
        <w:pStyle w:val="af2"/>
        <w:numPr>
          <w:ilvl w:val="0"/>
          <w:numId w:val="33"/>
        </w:numPr>
        <w:tabs>
          <w:tab w:val="left" w:pos="426"/>
        </w:tabs>
        <w:spacing w:before="120" w:after="0" w:line="240" w:lineRule="auto"/>
        <w:ind w:left="0" w:firstLine="0"/>
        <w:contextualSpacing w:val="0"/>
        <w:jc w:val="both"/>
        <w:rPr>
          <w:rFonts w:ascii="Times New Roman" w:hAnsi="Times New Roman"/>
          <w:b/>
          <w:sz w:val="20"/>
          <w:szCs w:val="20"/>
        </w:rPr>
      </w:pPr>
      <w:r w:rsidRPr="003D734A">
        <w:rPr>
          <w:rFonts w:ascii="Times New Roman" w:hAnsi="Times New Roman"/>
          <w:b/>
          <w:sz w:val="20"/>
          <w:szCs w:val="20"/>
        </w:rPr>
        <w:t xml:space="preserve">Форма и способ </w:t>
      </w:r>
      <w:r w:rsidR="00E74DAE" w:rsidRPr="003D734A">
        <w:rPr>
          <w:rFonts w:ascii="Times New Roman" w:hAnsi="Times New Roman"/>
          <w:b/>
          <w:sz w:val="20"/>
          <w:szCs w:val="20"/>
        </w:rPr>
        <w:t xml:space="preserve">осуществления </w:t>
      </w:r>
      <w:r w:rsidRPr="003D734A">
        <w:rPr>
          <w:rFonts w:ascii="Times New Roman" w:hAnsi="Times New Roman"/>
          <w:b/>
          <w:sz w:val="20"/>
          <w:szCs w:val="20"/>
        </w:rPr>
        <w:t>закупки</w:t>
      </w:r>
      <w:r w:rsidRPr="003D734A">
        <w:rPr>
          <w:rFonts w:ascii="Times New Roman" w:hAnsi="Times New Roman"/>
          <w:sz w:val="20"/>
          <w:szCs w:val="20"/>
        </w:rPr>
        <w:t xml:space="preserve">: </w:t>
      </w:r>
      <w:r w:rsidR="002C3162" w:rsidRPr="003D734A">
        <w:rPr>
          <w:rFonts w:ascii="Times New Roman" w:hAnsi="Times New Roman"/>
          <w:sz w:val="20"/>
          <w:szCs w:val="20"/>
        </w:rPr>
        <w:t>Тендер</w:t>
      </w:r>
      <w:r w:rsidRPr="003D734A">
        <w:rPr>
          <w:rFonts w:ascii="Times New Roman" w:hAnsi="Times New Roman"/>
          <w:sz w:val="20"/>
          <w:szCs w:val="20"/>
        </w:rPr>
        <w:t xml:space="preserve"> в электронной форме.</w:t>
      </w:r>
      <w:r w:rsidRPr="003D734A" w:rsidDel="00DE3FA2">
        <w:rPr>
          <w:rFonts w:ascii="Times New Roman" w:hAnsi="Times New Roman"/>
          <w:sz w:val="20"/>
          <w:szCs w:val="20"/>
        </w:rPr>
        <w:t xml:space="preserve"> </w:t>
      </w:r>
    </w:p>
    <w:p w14:paraId="6CE2B9D8" w14:textId="06A8A838" w:rsidR="00A619C9" w:rsidRPr="00B842EF" w:rsidRDefault="00656E66" w:rsidP="00B842EF">
      <w:pPr>
        <w:pStyle w:val="af2"/>
        <w:numPr>
          <w:ilvl w:val="0"/>
          <w:numId w:val="33"/>
        </w:numPr>
        <w:tabs>
          <w:tab w:val="left" w:pos="1134"/>
        </w:tabs>
        <w:spacing w:before="120" w:after="0" w:line="240" w:lineRule="auto"/>
        <w:contextualSpacing w:val="0"/>
        <w:jc w:val="both"/>
        <w:rPr>
          <w:rFonts w:ascii="Times New Roman" w:hAnsi="Times New Roman"/>
          <w:b/>
          <w:sz w:val="20"/>
          <w:szCs w:val="20"/>
        </w:rPr>
      </w:pPr>
      <w:r w:rsidRPr="005B580C">
        <w:rPr>
          <w:rFonts w:ascii="Times New Roman" w:hAnsi="Times New Roman"/>
          <w:b/>
          <w:bCs/>
          <w:sz w:val="20"/>
          <w:szCs w:val="20"/>
        </w:rPr>
        <w:t>Индивидуальный номер закупки, п</w:t>
      </w:r>
      <w:r w:rsidRPr="005B580C">
        <w:rPr>
          <w:rFonts w:ascii="Times New Roman" w:hAnsi="Times New Roman"/>
          <w:b/>
          <w:sz w:val="20"/>
          <w:szCs w:val="20"/>
        </w:rPr>
        <w:t xml:space="preserve">редмет договора </w:t>
      </w:r>
      <w:r w:rsidR="001F0D67">
        <w:rPr>
          <w:rFonts w:ascii="Times New Roman" w:hAnsi="Times New Roman"/>
          <w:sz w:val="20"/>
          <w:szCs w:val="20"/>
        </w:rPr>
        <w:t>0605-202</w:t>
      </w:r>
      <w:r w:rsidR="00A34A85">
        <w:rPr>
          <w:rFonts w:ascii="Times New Roman" w:hAnsi="Times New Roman"/>
          <w:sz w:val="20"/>
          <w:szCs w:val="20"/>
        </w:rPr>
        <w:t>3</w:t>
      </w:r>
      <w:r w:rsidR="001F0D67">
        <w:rPr>
          <w:rFonts w:ascii="Times New Roman" w:hAnsi="Times New Roman"/>
          <w:sz w:val="20"/>
          <w:szCs w:val="20"/>
        </w:rPr>
        <w:t>-00</w:t>
      </w:r>
      <w:r w:rsidR="00F37842">
        <w:rPr>
          <w:rFonts w:ascii="Times New Roman" w:hAnsi="Times New Roman"/>
          <w:sz w:val="20"/>
          <w:szCs w:val="20"/>
        </w:rPr>
        <w:t>69</w:t>
      </w:r>
      <w:r w:rsidR="00B842EF">
        <w:rPr>
          <w:rFonts w:ascii="Times New Roman" w:hAnsi="Times New Roman"/>
          <w:sz w:val="20"/>
          <w:szCs w:val="20"/>
        </w:rPr>
        <w:t>7</w:t>
      </w:r>
      <w:r w:rsidR="008444C8">
        <w:rPr>
          <w:rFonts w:ascii="Times New Roman" w:hAnsi="Times New Roman"/>
          <w:sz w:val="20"/>
          <w:szCs w:val="20"/>
        </w:rPr>
        <w:t>.</w:t>
      </w:r>
      <w:r w:rsidR="00DC0924" w:rsidRPr="00DC0924">
        <w:rPr>
          <w:rFonts w:ascii="Times New Roman" w:hAnsi="Times New Roman"/>
          <w:sz w:val="20"/>
          <w:szCs w:val="20"/>
        </w:rPr>
        <w:t xml:space="preserve"> </w:t>
      </w:r>
      <w:r w:rsidR="00B842EF">
        <w:rPr>
          <w:rFonts w:ascii="Times New Roman" w:hAnsi="Times New Roman"/>
          <w:sz w:val="20"/>
          <w:szCs w:val="20"/>
        </w:rPr>
        <w:t>выполнение работ:</w:t>
      </w:r>
      <w:r w:rsidR="00B842EF" w:rsidRPr="008444C8">
        <w:rPr>
          <w:rFonts w:ascii="Times New Roman" w:hAnsi="Times New Roman"/>
          <w:sz w:val="20"/>
          <w:szCs w:val="20"/>
        </w:rPr>
        <w:t xml:space="preserve"> </w:t>
      </w:r>
      <w:r w:rsidR="00B842EF" w:rsidRPr="00B842EF">
        <w:rPr>
          <w:rFonts w:ascii="Times New Roman" w:hAnsi="Times New Roman"/>
          <w:sz w:val="20"/>
          <w:szCs w:val="20"/>
        </w:rPr>
        <w:t>Разработка рабочей документации по строительству сооружения вспомогательного использования (Переход корп.3, корп.8)</w:t>
      </w:r>
    </w:p>
    <w:p w14:paraId="2937E72A" w14:textId="77777777" w:rsidR="00A619C9" w:rsidRPr="005B580C" w:rsidRDefault="00713FFD" w:rsidP="00E10953">
      <w:pPr>
        <w:pStyle w:val="af2"/>
        <w:numPr>
          <w:ilvl w:val="0"/>
          <w:numId w:val="33"/>
        </w:numPr>
        <w:tabs>
          <w:tab w:val="num" w:pos="0"/>
          <w:tab w:val="num" w:pos="567"/>
          <w:tab w:val="left" w:pos="1134"/>
        </w:tabs>
        <w:spacing w:before="120" w:after="0" w:line="240" w:lineRule="auto"/>
        <w:ind w:left="0" w:firstLine="0"/>
        <w:contextualSpacing w:val="0"/>
        <w:jc w:val="both"/>
        <w:rPr>
          <w:rFonts w:ascii="Times New Roman" w:hAnsi="Times New Roman"/>
          <w:sz w:val="20"/>
          <w:szCs w:val="20"/>
        </w:rPr>
      </w:pPr>
      <w:r w:rsidRPr="005B580C">
        <w:rPr>
          <w:rFonts w:ascii="Times New Roman" w:hAnsi="Times New Roman"/>
          <w:b/>
          <w:sz w:val="20"/>
          <w:szCs w:val="20"/>
        </w:rPr>
        <w:t>Количество товара / объем работ, услуг</w:t>
      </w:r>
      <w:r w:rsidRPr="005B580C">
        <w:rPr>
          <w:rFonts w:ascii="Times New Roman" w:hAnsi="Times New Roman"/>
          <w:sz w:val="20"/>
          <w:szCs w:val="20"/>
        </w:rPr>
        <w:t xml:space="preserve">: </w:t>
      </w:r>
      <w:r w:rsidR="00A619C9" w:rsidRPr="005B580C">
        <w:rPr>
          <w:rFonts w:ascii="Times New Roman" w:hAnsi="Times New Roman"/>
          <w:sz w:val="20"/>
          <w:szCs w:val="20"/>
        </w:rPr>
        <w:t xml:space="preserve">В </w:t>
      </w:r>
      <w:proofErr w:type="gramStart"/>
      <w:r w:rsidR="00A619C9" w:rsidRPr="005B580C">
        <w:rPr>
          <w:rFonts w:ascii="Times New Roman" w:hAnsi="Times New Roman"/>
          <w:sz w:val="20"/>
          <w:szCs w:val="20"/>
        </w:rPr>
        <w:t>соответствии</w:t>
      </w:r>
      <w:proofErr w:type="gramEnd"/>
      <w:r w:rsidR="00A619C9" w:rsidRPr="005B580C">
        <w:rPr>
          <w:rFonts w:ascii="Times New Roman" w:hAnsi="Times New Roman"/>
          <w:sz w:val="20"/>
          <w:szCs w:val="20"/>
        </w:rPr>
        <w:t xml:space="preserve"> с требованиями к продукции (раздел 9 документации) и проектом договора (раздел 8 документации).</w:t>
      </w:r>
    </w:p>
    <w:p w14:paraId="42A45E8D" w14:textId="60AC0036" w:rsidR="001774B9" w:rsidRPr="005B580C" w:rsidRDefault="001774B9" w:rsidP="00E10953">
      <w:pPr>
        <w:pStyle w:val="af2"/>
        <w:numPr>
          <w:ilvl w:val="0"/>
          <w:numId w:val="33"/>
        </w:numPr>
        <w:tabs>
          <w:tab w:val="num" w:pos="0"/>
          <w:tab w:val="num" w:pos="567"/>
          <w:tab w:val="left" w:pos="1134"/>
        </w:tabs>
        <w:spacing w:before="120" w:after="0" w:line="240" w:lineRule="auto"/>
        <w:ind w:left="0" w:firstLine="0"/>
        <w:contextualSpacing w:val="0"/>
        <w:jc w:val="both"/>
        <w:rPr>
          <w:rFonts w:ascii="Times New Roman" w:hAnsi="Times New Roman"/>
          <w:sz w:val="20"/>
          <w:szCs w:val="20"/>
        </w:rPr>
      </w:pPr>
      <w:r w:rsidRPr="005B580C">
        <w:rPr>
          <w:rFonts w:ascii="Times New Roman" w:hAnsi="Times New Roman"/>
          <w:b/>
          <w:sz w:val="20"/>
          <w:szCs w:val="20"/>
        </w:rPr>
        <w:t xml:space="preserve">Заказчик закупки: </w:t>
      </w:r>
      <w:r w:rsidR="00C10711" w:rsidRPr="005B580C">
        <w:rPr>
          <w:rFonts w:ascii="Times New Roman" w:hAnsi="Times New Roman"/>
          <w:sz w:val="20"/>
          <w:szCs w:val="20"/>
        </w:rPr>
        <w:t>Акционерное общество «Конструкторское бюро «Луч» (АО «КБ «Луч»)</w:t>
      </w:r>
    </w:p>
    <w:p w14:paraId="36CC2974" w14:textId="407FB954" w:rsidR="001774B9" w:rsidRPr="005B580C" w:rsidRDefault="001774B9" w:rsidP="001774B9">
      <w:pPr>
        <w:autoSpaceDE w:val="0"/>
        <w:autoSpaceDN w:val="0"/>
        <w:adjustRightInd w:val="0"/>
        <w:spacing w:after="0" w:line="240" w:lineRule="auto"/>
        <w:jc w:val="both"/>
        <w:rPr>
          <w:rFonts w:ascii="Times New Roman" w:hAnsi="Times New Roman"/>
          <w:sz w:val="20"/>
          <w:szCs w:val="20"/>
        </w:rPr>
      </w:pPr>
      <w:r w:rsidRPr="005B580C">
        <w:rPr>
          <w:rFonts w:ascii="Times New Roman" w:hAnsi="Times New Roman"/>
          <w:sz w:val="20"/>
          <w:szCs w:val="20"/>
        </w:rPr>
        <w:t xml:space="preserve">Место нахождения: </w:t>
      </w:r>
      <w:r w:rsidR="00C10711" w:rsidRPr="005B580C">
        <w:rPr>
          <w:rFonts w:ascii="Times New Roman" w:hAnsi="Times New Roman"/>
          <w:sz w:val="20"/>
          <w:szCs w:val="20"/>
        </w:rPr>
        <w:t>Российская Федерация, 152920, Ярославская область, город Рыбинск, бульвар Победы, дом 25</w:t>
      </w:r>
    </w:p>
    <w:p w14:paraId="515F2600" w14:textId="00C33D33" w:rsidR="001774B9" w:rsidRPr="005B580C" w:rsidRDefault="001774B9" w:rsidP="00C10711">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Почтовый адрес: </w:t>
      </w:r>
      <w:r w:rsidR="00C10711" w:rsidRPr="005B580C">
        <w:rPr>
          <w:rFonts w:ascii="Times New Roman" w:hAnsi="Times New Roman"/>
          <w:sz w:val="20"/>
          <w:szCs w:val="20"/>
        </w:rPr>
        <w:t>Российская Федерация, 152920, Ярославская область, город Рыбинск, бульвар Победы, дом 25</w:t>
      </w:r>
    </w:p>
    <w:p w14:paraId="00DAB0A2" w14:textId="77777777" w:rsidR="00C10711" w:rsidRPr="005B580C" w:rsidRDefault="00473FAF" w:rsidP="00C10711">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Официальный сайт: </w:t>
      </w:r>
      <w:r w:rsidR="00C10711" w:rsidRPr="005B580C">
        <w:rPr>
          <w:rFonts w:ascii="Times New Roman" w:hAnsi="Times New Roman"/>
          <w:sz w:val="20"/>
          <w:szCs w:val="20"/>
        </w:rPr>
        <w:t>www.kb-lutch.ru</w:t>
      </w:r>
    </w:p>
    <w:p w14:paraId="4A41A631" w14:textId="5B85A91A" w:rsidR="001774B9" w:rsidRPr="005B580C" w:rsidRDefault="001774B9" w:rsidP="00C10711">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Тел./факс, электронная почта: </w:t>
      </w:r>
      <w:r w:rsidR="00C10711" w:rsidRPr="005B580C">
        <w:rPr>
          <w:rFonts w:ascii="Times New Roman" w:hAnsi="Times New Roman"/>
          <w:sz w:val="20"/>
          <w:szCs w:val="20"/>
        </w:rPr>
        <w:t>(4855) 285836 доб. 423</w:t>
      </w:r>
      <w:r w:rsidR="00A619C9" w:rsidRPr="005B580C">
        <w:rPr>
          <w:rFonts w:ascii="Times New Roman" w:hAnsi="Times New Roman"/>
          <w:sz w:val="20"/>
          <w:szCs w:val="20"/>
        </w:rPr>
        <w:t xml:space="preserve">; </w:t>
      </w:r>
      <w:proofErr w:type="spellStart"/>
      <w:r w:rsidR="00A619C9" w:rsidRPr="005B580C">
        <w:rPr>
          <w:rFonts w:ascii="Times New Roman" w:hAnsi="Times New Roman"/>
          <w:sz w:val="20"/>
          <w:szCs w:val="20"/>
          <w:lang w:val="en-US"/>
        </w:rPr>
        <w:t>enk</w:t>
      </w:r>
      <w:proofErr w:type="spellEnd"/>
      <w:r w:rsidR="00A619C9" w:rsidRPr="005B580C">
        <w:rPr>
          <w:rFonts w:ascii="Times New Roman" w:hAnsi="Times New Roman"/>
          <w:sz w:val="20"/>
          <w:szCs w:val="20"/>
        </w:rPr>
        <w:t>@</w:t>
      </w:r>
      <w:r w:rsidR="00A619C9" w:rsidRPr="005B580C">
        <w:rPr>
          <w:rFonts w:ascii="Times New Roman" w:hAnsi="Times New Roman"/>
          <w:sz w:val="20"/>
          <w:szCs w:val="20"/>
          <w:lang w:val="en-US"/>
        </w:rPr>
        <w:t>kb</w:t>
      </w:r>
      <w:r w:rsidR="00A619C9" w:rsidRPr="005B580C">
        <w:rPr>
          <w:rFonts w:ascii="Times New Roman" w:hAnsi="Times New Roman"/>
          <w:sz w:val="20"/>
          <w:szCs w:val="20"/>
        </w:rPr>
        <w:t>-</w:t>
      </w:r>
      <w:proofErr w:type="spellStart"/>
      <w:r w:rsidR="00A619C9" w:rsidRPr="005B580C">
        <w:rPr>
          <w:rFonts w:ascii="Times New Roman" w:hAnsi="Times New Roman"/>
          <w:sz w:val="20"/>
          <w:szCs w:val="20"/>
          <w:lang w:val="en-US"/>
        </w:rPr>
        <w:t>lutch</w:t>
      </w:r>
      <w:proofErr w:type="spellEnd"/>
      <w:r w:rsidR="00A619C9" w:rsidRPr="005B580C">
        <w:rPr>
          <w:rFonts w:ascii="Times New Roman" w:hAnsi="Times New Roman"/>
          <w:sz w:val="20"/>
          <w:szCs w:val="20"/>
        </w:rPr>
        <w:t>.</w:t>
      </w:r>
      <w:proofErr w:type="spellStart"/>
      <w:r w:rsidR="00A619C9" w:rsidRPr="005B580C">
        <w:rPr>
          <w:rFonts w:ascii="Times New Roman" w:hAnsi="Times New Roman"/>
          <w:sz w:val="20"/>
          <w:szCs w:val="20"/>
          <w:lang w:val="en-US"/>
        </w:rPr>
        <w:t>ru</w:t>
      </w:r>
      <w:proofErr w:type="spellEnd"/>
    </w:p>
    <w:p w14:paraId="5391779F" w14:textId="1E2AA0E3" w:rsidR="001774B9" w:rsidRPr="005B580C" w:rsidRDefault="001774B9" w:rsidP="001774B9">
      <w:pPr>
        <w:tabs>
          <w:tab w:val="num" w:pos="480"/>
        </w:tabs>
        <w:autoSpaceDE w:val="0"/>
        <w:autoSpaceDN w:val="0"/>
        <w:adjustRightInd w:val="0"/>
        <w:spacing w:after="0" w:line="240" w:lineRule="auto"/>
        <w:jc w:val="both"/>
        <w:rPr>
          <w:rFonts w:ascii="Times New Roman" w:hAnsi="Times New Roman"/>
          <w:sz w:val="20"/>
          <w:szCs w:val="20"/>
        </w:rPr>
      </w:pPr>
      <w:r w:rsidRPr="005B580C">
        <w:rPr>
          <w:rFonts w:ascii="Times New Roman" w:hAnsi="Times New Roman"/>
          <w:sz w:val="20"/>
          <w:szCs w:val="20"/>
        </w:rPr>
        <w:t xml:space="preserve">Контактное лицо: </w:t>
      </w:r>
      <w:r w:rsidR="00C10711" w:rsidRPr="005B580C">
        <w:rPr>
          <w:rFonts w:ascii="Times New Roman" w:hAnsi="Times New Roman"/>
          <w:sz w:val="20"/>
          <w:szCs w:val="20"/>
        </w:rPr>
        <w:t>Комиссарова Екатерина Николаевна</w:t>
      </w:r>
    </w:p>
    <w:p w14:paraId="2EE80AAF" w14:textId="646AE174" w:rsidR="00473FAF" w:rsidRPr="005B580C" w:rsidRDefault="00D702B5" w:rsidP="00E10953">
      <w:pPr>
        <w:numPr>
          <w:ilvl w:val="0"/>
          <w:numId w:val="33"/>
        </w:numPr>
        <w:tabs>
          <w:tab w:val="num" w:pos="0"/>
          <w:tab w:val="left" w:pos="567"/>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Организатор закупки:</w:t>
      </w:r>
      <w:r w:rsidRPr="005B580C">
        <w:rPr>
          <w:rFonts w:ascii="Times New Roman" w:hAnsi="Times New Roman"/>
          <w:sz w:val="20"/>
          <w:szCs w:val="20"/>
        </w:rPr>
        <w:t xml:space="preserve"> Функции организатора закупки выполняет Заказчик</w:t>
      </w:r>
      <w:r w:rsidRPr="005B580C">
        <w:rPr>
          <w:rFonts w:ascii="Times New Roman" w:hAnsi="Times New Roman"/>
          <w:b/>
          <w:sz w:val="20"/>
          <w:szCs w:val="20"/>
        </w:rPr>
        <w:t xml:space="preserve"> </w:t>
      </w:r>
    </w:p>
    <w:p w14:paraId="5C083103" w14:textId="1536427A" w:rsidR="00FE30CD" w:rsidRPr="005B580C" w:rsidRDefault="00FE30CD" w:rsidP="00E10953">
      <w:pPr>
        <w:numPr>
          <w:ilvl w:val="0"/>
          <w:numId w:val="33"/>
        </w:numPr>
        <w:tabs>
          <w:tab w:val="num" w:pos="0"/>
          <w:tab w:val="left" w:pos="567"/>
        </w:tabs>
        <w:spacing w:before="120" w:after="0" w:line="240" w:lineRule="auto"/>
        <w:ind w:left="0" w:firstLine="0"/>
        <w:jc w:val="both"/>
        <w:rPr>
          <w:rFonts w:ascii="Times New Roman" w:hAnsi="Times New Roman"/>
          <w:sz w:val="20"/>
          <w:szCs w:val="20"/>
        </w:rPr>
      </w:pPr>
      <w:bookmarkStart w:id="1" w:name="_Ref386077833"/>
      <w:r w:rsidRPr="005B580C">
        <w:rPr>
          <w:rFonts w:ascii="Times New Roman" w:hAnsi="Times New Roman"/>
          <w:b/>
          <w:sz w:val="20"/>
          <w:szCs w:val="20"/>
        </w:rPr>
        <w:t>Наименование и адрес ЭТП</w:t>
      </w:r>
      <w:r w:rsidR="00E17FCD" w:rsidRPr="005B580C">
        <w:rPr>
          <w:rFonts w:ascii="Times New Roman" w:hAnsi="Times New Roman"/>
          <w:b/>
          <w:sz w:val="20"/>
          <w:szCs w:val="20"/>
        </w:rPr>
        <w:t xml:space="preserve"> в информационно-телекоммуникационной сети «Интернет»</w:t>
      </w:r>
      <w:r w:rsidRPr="005B580C">
        <w:rPr>
          <w:rFonts w:ascii="Times New Roman" w:hAnsi="Times New Roman"/>
          <w:b/>
          <w:sz w:val="20"/>
          <w:szCs w:val="20"/>
        </w:rPr>
        <w:t xml:space="preserve">: </w:t>
      </w:r>
      <w:r w:rsidR="00C10711" w:rsidRPr="005B580C">
        <w:rPr>
          <w:rFonts w:ascii="Times New Roman" w:hAnsi="Times New Roman"/>
          <w:sz w:val="20"/>
          <w:szCs w:val="20"/>
          <w:lang w:val="en-US"/>
        </w:rPr>
        <w:t>http</w:t>
      </w:r>
      <w:r w:rsidR="00C10711" w:rsidRPr="005B580C">
        <w:rPr>
          <w:rFonts w:ascii="Times New Roman" w:hAnsi="Times New Roman"/>
          <w:sz w:val="20"/>
          <w:szCs w:val="20"/>
        </w:rPr>
        <w:t>://</w:t>
      </w:r>
      <w:proofErr w:type="spellStart"/>
      <w:r w:rsidR="00C10711" w:rsidRPr="005B580C">
        <w:rPr>
          <w:rFonts w:ascii="Times New Roman" w:hAnsi="Times New Roman"/>
          <w:sz w:val="20"/>
          <w:szCs w:val="20"/>
          <w:lang w:val="en-US"/>
        </w:rPr>
        <w:t>etprf</w:t>
      </w:r>
      <w:proofErr w:type="spellEnd"/>
      <w:r w:rsidR="00C10711" w:rsidRPr="005B580C">
        <w:rPr>
          <w:rFonts w:ascii="Times New Roman" w:hAnsi="Times New Roman"/>
          <w:sz w:val="20"/>
          <w:szCs w:val="20"/>
        </w:rPr>
        <w:t>.</w:t>
      </w:r>
      <w:proofErr w:type="spellStart"/>
      <w:r w:rsidR="00C10711" w:rsidRPr="005B580C">
        <w:rPr>
          <w:rFonts w:ascii="Times New Roman" w:hAnsi="Times New Roman"/>
          <w:sz w:val="20"/>
          <w:szCs w:val="20"/>
          <w:lang w:val="en-US"/>
        </w:rPr>
        <w:t>ru</w:t>
      </w:r>
      <w:proofErr w:type="spellEnd"/>
      <w:r w:rsidR="00C10711" w:rsidRPr="005B580C">
        <w:rPr>
          <w:rFonts w:ascii="Times New Roman" w:hAnsi="Times New Roman"/>
          <w:sz w:val="20"/>
          <w:szCs w:val="20"/>
        </w:rPr>
        <w:t>.</w:t>
      </w:r>
    </w:p>
    <w:p w14:paraId="78606F29" w14:textId="4E1FDCF6" w:rsidR="001A6B80" w:rsidRPr="005B580C" w:rsidRDefault="001A6B80" w:rsidP="00C10711">
      <w:pPr>
        <w:autoSpaceDE w:val="0"/>
        <w:autoSpaceDN w:val="0"/>
        <w:adjustRightInd w:val="0"/>
        <w:spacing w:after="0" w:line="240" w:lineRule="auto"/>
        <w:jc w:val="both"/>
        <w:rPr>
          <w:rFonts w:ascii="Times New Roman" w:hAnsi="Times New Roman"/>
          <w:sz w:val="20"/>
          <w:szCs w:val="20"/>
        </w:rPr>
      </w:pPr>
      <w:bookmarkStart w:id="2" w:name="_Ref386077874"/>
      <w:r w:rsidRPr="005B580C">
        <w:rPr>
          <w:rFonts w:ascii="Times New Roman" w:hAnsi="Times New Roman"/>
          <w:b/>
          <w:sz w:val="20"/>
          <w:szCs w:val="20"/>
        </w:rPr>
        <w:t xml:space="preserve">Место поставки товара, выполнения работ, оказания услуг: </w:t>
      </w:r>
      <w:bookmarkEnd w:id="2"/>
      <w:r w:rsidR="00C10711" w:rsidRPr="005B580C">
        <w:rPr>
          <w:rFonts w:ascii="Times New Roman" w:hAnsi="Times New Roman"/>
          <w:sz w:val="20"/>
          <w:szCs w:val="20"/>
        </w:rPr>
        <w:t>Российская Федерация, 152920, Ярославская область, город Рыбинск, бульвар Победы, дом 25.</w:t>
      </w:r>
    </w:p>
    <w:p w14:paraId="4582C9F1" w14:textId="4BC57709" w:rsidR="00A619C9" w:rsidRPr="005B580C" w:rsidRDefault="001774B9" w:rsidP="00E10953">
      <w:pPr>
        <w:numPr>
          <w:ilvl w:val="0"/>
          <w:numId w:val="33"/>
        </w:numPr>
        <w:tabs>
          <w:tab w:val="left" w:pos="567"/>
        </w:tabs>
        <w:spacing w:before="120" w:after="0" w:line="240" w:lineRule="auto"/>
        <w:ind w:left="0" w:firstLine="0"/>
        <w:jc w:val="both"/>
        <w:rPr>
          <w:rFonts w:ascii="Times New Roman" w:hAnsi="Times New Roman"/>
          <w:i/>
          <w:iCs/>
          <w:sz w:val="20"/>
          <w:szCs w:val="20"/>
        </w:rPr>
      </w:pPr>
      <w:bookmarkStart w:id="3" w:name="_Ref389222006"/>
      <w:bookmarkEnd w:id="1"/>
      <w:r w:rsidRPr="005B580C">
        <w:rPr>
          <w:rFonts w:ascii="Times New Roman" w:hAnsi="Times New Roman"/>
          <w:b/>
          <w:sz w:val="20"/>
          <w:szCs w:val="20"/>
        </w:rPr>
        <w:t>Сведения о начальной (максимальной) цене договора</w:t>
      </w:r>
      <w:r w:rsidR="00C10711" w:rsidRPr="005B580C">
        <w:rPr>
          <w:rFonts w:ascii="Times New Roman" w:hAnsi="Times New Roman"/>
          <w:b/>
          <w:sz w:val="20"/>
          <w:szCs w:val="20"/>
        </w:rPr>
        <w:t>:</w:t>
      </w:r>
      <w:r w:rsidR="007F1914" w:rsidRPr="005B580C">
        <w:rPr>
          <w:rFonts w:ascii="Times New Roman" w:hAnsi="Times New Roman"/>
          <w:b/>
          <w:sz w:val="20"/>
          <w:szCs w:val="20"/>
        </w:rPr>
        <w:t xml:space="preserve"> </w:t>
      </w:r>
      <w:bookmarkEnd w:id="3"/>
      <w:r w:rsidR="00B842EF">
        <w:rPr>
          <w:rFonts w:ascii="Times New Roman" w:hAnsi="Times New Roman"/>
          <w:b/>
          <w:sz w:val="20"/>
          <w:szCs w:val="20"/>
        </w:rPr>
        <w:t>1 674 983,00</w:t>
      </w:r>
      <w:r w:rsidR="00DC0924">
        <w:rPr>
          <w:rFonts w:ascii="Times New Roman" w:hAnsi="Times New Roman"/>
          <w:b/>
          <w:sz w:val="20"/>
          <w:szCs w:val="20"/>
        </w:rPr>
        <w:t xml:space="preserve"> руб. </w:t>
      </w:r>
      <w:r w:rsidR="00A619C9" w:rsidRPr="00E93E07">
        <w:rPr>
          <w:rFonts w:ascii="Times New Roman" w:hAnsi="Times New Roman"/>
          <w:b/>
          <w:sz w:val="20"/>
          <w:szCs w:val="20"/>
        </w:rPr>
        <w:t>(</w:t>
      </w:r>
      <w:r w:rsidR="00B842EF">
        <w:rPr>
          <w:rFonts w:ascii="Times New Roman" w:hAnsi="Times New Roman"/>
          <w:b/>
          <w:sz w:val="20"/>
          <w:szCs w:val="20"/>
        </w:rPr>
        <w:t>Один миллион</w:t>
      </w:r>
      <w:r w:rsidR="00FE3D92">
        <w:rPr>
          <w:rFonts w:ascii="Times New Roman" w:hAnsi="Times New Roman"/>
          <w:b/>
          <w:sz w:val="20"/>
          <w:szCs w:val="20"/>
        </w:rPr>
        <w:t xml:space="preserve"> </w:t>
      </w:r>
      <w:r w:rsidR="00B842EF">
        <w:rPr>
          <w:rFonts w:ascii="Times New Roman" w:hAnsi="Times New Roman"/>
          <w:b/>
          <w:sz w:val="20"/>
          <w:szCs w:val="20"/>
        </w:rPr>
        <w:t>шестьсот</w:t>
      </w:r>
      <w:r w:rsidR="00F37842">
        <w:rPr>
          <w:rFonts w:ascii="Times New Roman" w:hAnsi="Times New Roman"/>
          <w:b/>
          <w:sz w:val="20"/>
          <w:szCs w:val="20"/>
        </w:rPr>
        <w:t xml:space="preserve"> </w:t>
      </w:r>
      <w:r w:rsidR="00B842EF">
        <w:rPr>
          <w:rFonts w:ascii="Times New Roman" w:hAnsi="Times New Roman"/>
          <w:b/>
          <w:sz w:val="20"/>
          <w:szCs w:val="20"/>
        </w:rPr>
        <w:t>семьдесят четыре</w:t>
      </w:r>
      <w:r w:rsidR="00FE3D92">
        <w:rPr>
          <w:rFonts w:ascii="Times New Roman" w:hAnsi="Times New Roman"/>
          <w:b/>
          <w:sz w:val="20"/>
          <w:szCs w:val="20"/>
        </w:rPr>
        <w:t xml:space="preserve"> тысяч</w:t>
      </w:r>
      <w:r w:rsidR="00B842EF">
        <w:rPr>
          <w:rFonts w:ascii="Times New Roman" w:hAnsi="Times New Roman"/>
          <w:b/>
          <w:sz w:val="20"/>
          <w:szCs w:val="20"/>
        </w:rPr>
        <w:t>и</w:t>
      </w:r>
      <w:r w:rsidR="00FE3D92">
        <w:rPr>
          <w:rFonts w:ascii="Times New Roman" w:hAnsi="Times New Roman"/>
          <w:b/>
          <w:sz w:val="20"/>
          <w:szCs w:val="20"/>
        </w:rPr>
        <w:t xml:space="preserve"> </w:t>
      </w:r>
      <w:r w:rsidR="00B842EF">
        <w:rPr>
          <w:rFonts w:ascii="Times New Roman" w:hAnsi="Times New Roman"/>
          <w:b/>
          <w:sz w:val="20"/>
          <w:szCs w:val="20"/>
        </w:rPr>
        <w:t>девятьсот восемьдесят три</w:t>
      </w:r>
      <w:r w:rsidR="00FE3D92">
        <w:rPr>
          <w:rFonts w:ascii="Times New Roman" w:hAnsi="Times New Roman"/>
          <w:b/>
          <w:sz w:val="20"/>
          <w:szCs w:val="20"/>
        </w:rPr>
        <w:t xml:space="preserve"> рубл</w:t>
      </w:r>
      <w:r w:rsidR="00B842EF">
        <w:rPr>
          <w:rFonts w:ascii="Times New Roman" w:hAnsi="Times New Roman"/>
          <w:b/>
          <w:sz w:val="20"/>
          <w:szCs w:val="20"/>
        </w:rPr>
        <w:t>я</w:t>
      </w:r>
      <w:r w:rsidR="00F37842">
        <w:rPr>
          <w:rFonts w:ascii="Times New Roman" w:hAnsi="Times New Roman"/>
          <w:b/>
          <w:sz w:val="20"/>
          <w:szCs w:val="20"/>
        </w:rPr>
        <w:t xml:space="preserve"> </w:t>
      </w:r>
      <w:r w:rsidR="00B842EF">
        <w:rPr>
          <w:rFonts w:ascii="Times New Roman" w:hAnsi="Times New Roman"/>
          <w:b/>
          <w:sz w:val="20"/>
          <w:szCs w:val="20"/>
        </w:rPr>
        <w:t>00</w:t>
      </w:r>
      <w:r w:rsidR="00FE3D92">
        <w:rPr>
          <w:rFonts w:ascii="Times New Roman" w:hAnsi="Times New Roman"/>
          <w:b/>
          <w:sz w:val="20"/>
          <w:szCs w:val="20"/>
        </w:rPr>
        <w:t xml:space="preserve"> копе</w:t>
      </w:r>
      <w:r w:rsidR="00B842EF">
        <w:rPr>
          <w:rFonts w:ascii="Times New Roman" w:hAnsi="Times New Roman"/>
          <w:b/>
          <w:sz w:val="20"/>
          <w:szCs w:val="20"/>
        </w:rPr>
        <w:t>е</w:t>
      </w:r>
      <w:r w:rsidR="00FE3D92">
        <w:rPr>
          <w:rFonts w:ascii="Times New Roman" w:hAnsi="Times New Roman"/>
          <w:b/>
          <w:sz w:val="20"/>
          <w:szCs w:val="20"/>
        </w:rPr>
        <w:t>к</w:t>
      </w:r>
      <w:r w:rsidR="00D21036" w:rsidRPr="00E93E07">
        <w:rPr>
          <w:rFonts w:ascii="Times New Roman" w:hAnsi="Times New Roman"/>
          <w:b/>
          <w:sz w:val="20"/>
          <w:szCs w:val="20"/>
        </w:rPr>
        <w:t>)</w:t>
      </w:r>
      <w:r w:rsidR="00A619C9" w:rsidRPr="00E93E07">
        <w:rPr>
          <w:rFonts w:ascii="Times New Roman" w:hAnsi="Times New Roman"/>
          <w:b/>
          <w:sz w:val="20"/>
          <w:szCs w:val="20"/>
        </w:rPr>
        <w:t>,</w:t>
      </w:r>
      <w:r w:rsidR="00A619C9" w:rsidRPr="005B580C">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w:t>
      </w:r>
      <w:r w:rsidR="00A619C9" w:rsidRPr="005B580C">
        <w:rPr>
          <w:rFonts w:ascii="Times New Roman" w:hAnsi="Times New Roman"/>
          <w:iCs/>
          <w:sz w:val="20"/>
          <w:szCs w:val="20"/>
        </w:rPr>
        <w:t>.</w:t>
      </w:r>
    </w:p>
    <w:p w14:paraId="51B5FB16" w14:textId="6ADDFA1E" w:rsidR="001774B9" w:rsidRDefault="001774B9" w:rsidP="00E10953">
      <w:pPr>
        <w:numPr>
          <w:ilvl w:val="0"/>
          <w:numId w:val="33"/>
        </w:numPr>
        <w:tabs>
          <w:tab w:val="left" w:pos="0"/>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Срок, место и порядок предоставления документации</w:t>
      </w:r>
      <w:r w:rsidR="001A6B80" w:rsidRPr="005B580C">
        <w:rPr>
          <w:rFonts w:ascii="Times New Roman" w:hAnsi="Times New Roman"/>
          <w:b/>
          <w:sz w:val="20"/>
          <w:szCs w:val="20"/>
        </w:rPr>
        <w:t xml:space="preserve"> о закупке</w:t>
      </w:r>
      <w:r w:rsidRPr="005B580C">
        <w:rPr>
          <w:rFonts w:ascii="Times New Roman" w:hAnsi="Times New Roman"/>
          <w:sz w:val="20"/>
          <w:szCs w:val="20"/>
        </w:rPr>
        <w:t xml:space="preserve">: </w:t>
      </w:r>
      <w:r w:rsidR="005C69A5" w:rsidRPr="005B580C">
        <w:rPr>
          <w:rFonts w:ascii="Times New Roman" w:hAnsi="Times New Roman"/>
          <w:sz w:val="20"/>
          <w:szCs w:val="20"/>
          <w:lang w:val="ru"/>
        </w:rPr>
        <w:t xml:space="preserve">Документация о закупке официально размещена в открытом источнике </w:t>
      </w:r>
      <w:r w:rsidR="00D702B5" w:rsidRPr="005B580C">
        <w:rPr>
          <w:rFonts w:ascii="Times New Roman" w:hAnsi="Times New Roman"/>
          <w:sz w:val="20"/>
          <w:szCs w:val="20"/>
          <w:lang w:val="ru"/>
        </w:rPr>
        <w:t xml:space="preserve">и доступна </w:t>
      </w:r>
      <w:proofErr w:type="gramStart"/>
      <w:r w:rsidR="00D702B5" w:rsidRPr="005B580C">
        <w:rPr>
          <w:rFonts w:ascii="Times New Roman" w:hAnsi="Times New Roman"/>
          <w:sz w:val="20"/>
          <w:szCs w:val="20"/>
          <w:lang w:val="ru"/>
        </w:rPr>
        <w:t>для ознакомления в форме</w:t>
      </w:r>
      <w:r w:rsidR="00D702B5" w:rsidRPr="005B580C">
        <w:rPr>
          <w:rFonts w:ascii="Times New Roman" w:hAnsi="Times New Roman"/>
          <w:sz w:val="20"/>
          <w:szCs w:val="20"/>
        </w:rPr>
        <w:t xml:space="preserve"> электронного документа</w:t>
      </w:r>
      <w:r w:rsidR="00D702B5" w:rsidRPr="005B580C">
        <w:rPr>
          <w:rFonts w:ascii="Times New Roman" w:hAnsi="Times New Roman"/>
          <w:sz w:val="20"/>
          <w:szCs w:val="20"/>
          <w:lang w:val="ru"/>
        </w:rPr>
        <w:t xml:space="preserve"> без взимания платы </w:t>
      </w:r>
      <w:r w:rsidR="00D702B5" w:rsidRPr="005B580C">
        <w:rPr>
          <w:rFonts w:ascii="Times New Roman" w:hAnsi="Times New Roman"/>
          <w:sz w:val="20"/>
          <w:szCs w:val="20"/>
        </w:rPr>
        <w:t>в любое время с момента</w:t>
      </w:r>
      <w:proofErr w:type="gramEnd"/>
      <w:r w:rsidR="00D702B5" w:rsidRPr="005B580C">
        <w:rPr>
          <w:rFonts w:ascii="Times New Roman" w:hAnsi="Times New Roman"/>
          <w:sz w:val="20"/>
          <w:szCs w:val="20"/>
        </w:rPr>
        <w:t xml:space="preserve"> официального размещения извещения</w:t>
      </w:r>
      <w:r w:rsidR="00D702B5" w:rsidRPr="005B580C">
        <w:rPr>
          <w:rFonts w:ascii="Times New Roman" w:hAnsi="Times New Roman"/>
          <w:sz w:val="20"/>
          <w:szCs w:val="20"/>
          <w:lang w:val="ru"/>
        </w:rPr>
        <w:t xml:space="preserve"> </w:t>
      </w:r>
      <w:r w:rsidR="005C69A5" w:rsidRPr="005B580C">
        <w:rPr>
          <w:rFonts w:ascii="Times New Roman" w:hAnsi="Times New Roman"/>
          <w:sz w:val="20"/>
          <w:szCs w:val="20"/>
          <w:lang w:val="ru"/>
        </w:rPr>
        <w:t>по адресу официального сайта заказчика</w:t>
      </w:r>
      <w:r w:rsidR="00FC4D51" w:rsidRPr="005B580C">
        <w:rPr>
          <w:rFonts w:ascii="Times New Roman" w:hAnsi="Times New Roman"/>
          <w:sz w:val="20"/>
          <w:szCs w:val="20"/>
        </w:rPr>
        <w:t xml:space="preserve"> (</w:t>
      </w:r>
      <w:hyperlink r:id="rId9" w:history="1">
        <w:r w:rsidR="00F00393" w:rsidRPr="000A064D">
          <w:rPr>
            <w:rStyle w:val="affb"/>
            <w:rFonts w:ascii="Times New Roman" w:hAnsi="Times New Roman"/>
            <w:sz w:val="20"/>
            <w:szCs w:val="20"/>
          </w:rPr>
          <w:t>www.kb-lutch.ru</w:t>
        </w:r>
      </w:hyperlink>
      <w:r w:rsidR="00FC4D51" w:rsidRPr="005B580C">
        <w:rPr>
          <w:rFonts w:ascii="Times New Roman" w:hAnsi="Times New Roman"/>
          <w:sz w:val="20"/>
          <w:szCs w:val="20"/>
        </w:rPr>
        <w:t>)</w:t>
      </w:r>
      <w:r w:rsidR="005C69A5" w:rsidRPr="005B580C">
        <w:rPr>
          <w:rFonts w:ascii="Times New Roman" w:hAnsi="Times New Roman"/>
          <w:sz w:val="20"/>
          <w:szCs w:val="20"/>
        </w:rPr>
        <w:t>.</w:t>
      </w:r>
    </w:p>
    <w:p w14:paraId="60D13813" w14:textId="690CF79A" w:rsidR="00F00393" w:rsidRDefault="00F00393" w:rsidP="00F00393">
      <w:pPr>
        <w:pStyle w:val="a"/>
        <w:numPr>
          <w:ilvl w:val="0"/>
          <w:numId w:val="33"/>
        </w:numPr>
        <w:rPr>
          <w:rFonts w:ascii="Times New Roman" w:hAnsi="Times New Roman"/>
          <w:sz w:val="20"/>
          <w:szCs w:val="20"/>
        </w:rPr>
      </w:pPr>
      <w:r w:rsidRPr="005B580C">
        <w:rPr>
          <w:rFonts w:ascii="Times New Roman" w:hAnsi="Times New Roman"/>
          <w:b/>
          <w:sz w:val="20"/>
          <w:szCs w:val="20"/>
        </w:rPr>
        <w:t>Обеспечение заявки</w:t>
      </w:r>
      <w:proofErr w:type="gramStart"/>
      <w:r>
        <w:rPr>
          <w:rFonts w:ascii="Times New Roman" w:hAnsi="Times New Roman"/>
          <w:sz w:val="20"/>
          <w:szCs w:val="20"/>
        </w:rPr>
        <w:t xml:space="preserve">  </w:t>
      </w:r>
      <w:r w:rsidR="00B842EF">
        <w:rPr>
          <w:rFonts w:ascii="Times New Roman" w:hAnsi="Times New Roman"/>
          <w:sz w:val="20"/>
          <w:szCs w:val="20"/>
        </w:rPr>
        <w:t>Н</w:t>
      </w:r>
      <w:proofErr w:type="gramEnd"/>
      <w:r w:rsidR="00B842EF">
        <w:rPr>
          <w:rFonts w:ascii="Times New Roman" w:hAnsi="Times New Roman"/>
          <w:sz w:val="20"/>
          <w:szCs w:val="20"/>
        </w:rPr>
        <w:t>е т</w:t>
      </w:r>
      <w:r>
        <w:rPr>
          <w:rFonts w:ascii="Times New Roman" w:hAnsi="Times New Roman"/>
          <w:sz w:val="20"/>
          <w:szCs w:val="20"/>
        </w:rPr>
        <w:t xml:space="preserve">ребуется </w:t>
      </w:r>
    </w:p>
    <w:p w14:paraId="1AFDED0F" w14:textId="77777777" w:rsidR="00F80590" w:rsidRPr="005B580C" w:rsidRDefault="00F80590" w:rsidP="00E10953">
      <w:pPr>
        <w:numPr>
          <w:ilvl w:val="0"/>
          <w:numId w:val="33"/>
        </w:numPr>
        <w:tabs>
          <w:tab w:val="left" w:pos="0"/>
        </w:tabs>
        <w:spacing w:before="120" w:after="0" w:line="240" w:lineRule="auto"/>
        <w:ind w:left="0" w:firstLine="0"/>
        <w:jc w:val="both"/>
        <w:rPr>
          <w:rFonts w:ascii="Times New Roman" w:hAnsi="Times New Roman"/>
          <w:b/>
          <w:sz w:val="20"/>
          <w:szCs w:val="20"/>
        </w:rPr>
      </w:pPr>
      <w:bookmarkStart w:id="4" w:name="_Ref386086909"/>
      <w:bookmarkStart w:id="5" w:name="_Ref386078182"/>
      <w:r w:rsidRPr="005B580C">
        <w:rPr>
          <w:rFonts w:ascii="Times New Roman" w:hAnsi="Times New Roman"/>
          <w:b/>
          <w:sz w:val="20"/>
          <w:szCs w:val="20"/>
        </w:rPr>
        <w:t>Информация о подаче заявок на участие в закупке:</w:t>
      </w:r>
    </w:p>
    <w:p w14:paraId="1A7C2BC6" w14:textId="77777777" w:rsidR="00F80590" w:rsidRPr="005B580C" w:rsidRDefault="00F80590" w:rsidP="00E10953">
      <w:pPr>
        <w:pStyle w:val="af2"/>
        <w:numPr>
          <w:ilvl w:val="1"/>
          <w:numId w:val="33"/>
        </w:numPr>
        <w:tabs>
          <w:tab w:val="left" w:pos="0"/>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порядок подачи заявок</w:t>
      </w:r>
      <w:r w:rsidRPr="005B580C">
        <w:rPr>
          <w:rFonts w:ascii="Times New Roman" w:hAnsi="Times New Roman"/>
          <w:sz w:val="20"/>
          <w:szCs w:val="20"/>
        </w:rPr>
        <w:t>: в соответствии с документацией о закупке;</w:t>
      </w:r>
    </w:p>
    <w:p w14:paraId="28A7FDCF" w14:textId="3E08F68C" w:rsidR="00F80590" w:rsidRPr="005B580C" w:rsidRDefault="00F80590" w:rsidP="00E10953">
      <w:pPr>
        <w:pStyle w:val="af2"/>
        <w:numPr>
          <w:ilvl w:val="1"/>
          <w:numId w:val="33"/>
        </w:numPr>
        <w:tabs>
          <w:tab w:val="left" w:pos="0"/>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дата начала подачи заявок</w:t>
      </w:r>
      <w:r w:rsidRPr="005B580C">
        <w:rPr>
          <w:rFonts w:ascii="Times New Roman" w:hAnsi="Times New Roman"/>
          <w:sz w:val="20"/>
          <w:szCs w:val="20"/>
        </w:rPr>
        <w:t xml:space="preserve">: </w:t>
      </w:r>
      <w:r w:rsidR="001F0D67">
        <w:rPr>
          <w:rFonts w:ascii="Times New Roman" w:hAnsi="Times New Roman"/>
          <w:sz w:val="20"/>
          <w:szCs w:val="20"/>
        </w:rPr>
        <w:t>«</w:t>
      </w:r>
      <w:r w:rsidR="00B842EF">
        <w:rPr>
          <w:rFonts w:ascii="Times New Roman" w:hAnsi="Times New Roman"/>
          <w:sz w:val="20"/>
          <w:szCs w:val="20"/>
        </w:rPr>
        <w:t>12</w:t>
      </w:r>
      <w:r w:rsidR="00A619C9" w:rsidRPr="005B580C">
        <w:rPr>
          <w:rFonts w:ascii="Times New Roman" w:hAnsi="Times New Roman"/>
          <w:sz w:val="20"/>
          <w:szCs w:val="20"/>
        </w:rPr>
        <w:t xml:space="preserve">» </w:t>
      </w:r>
      <w:r w:rsidR="00F37842">
        <w:rPr>
          <w:rFonts w:ascii="Times New Roman" w:hAnsi="Times New Roman"/>
          <w:sz w:val="20"/>
          <w:szCs w:val="20"/>
        </w:rPr>
        <w:t>ию</w:t>
      </w:r>
      <w:r w:rsidR="00B842EF">
        <w:rPr>
          <w:rFonts w:ascii="Times New Roman" w:hAnsi="Times New Roman"/>
          <w:sz w:val="20"/>
          <w:szCs w:val="20"/>
        </w:rPr>
        <w:t>л</w:t>
      </w:r>
      <w:r w:rsidR="00F37842">
        <w:rPr>
          <w:rFonts w:ascii="Times New Roman" w:hAnsi="Times New Roman"/>
          <w:sz w:val="20"/>
          <w:szCs w:val="20"/>
        </w:rPr>
        <w:t>я</w:t>
      </w:r>
      <w:r w:rsidR="00A34A85">
        <w:rPr>
          <w:rFonts w:ascii="Times New Roman" w:hAnsi="Times New Roman"/>
          <w:sz w:val="20"/>
          <w:szCs w:val="20"/>
        </w:rPr>
        <w:t xml:space="preserve"> 2023</w:t>
      </w:r>
      <w:r w:rsidR="00A619C9" w:rsidRPr="005B580C">
        <w:rPr>
          <w:rFonts w:ascii="Times New Roman" w:hAnsi="Times New Roman"/>
          <w:sz w:val="20"/>
          <w:szCs w:val="20"/>
        </w:rPr>
        <w:t xml:space="preserve"> года</w:t>
      </w:r>
      <w:r w:rsidRPr="005B580C">
        <w:rPr>
          <w:rFonts w:ascii="Times New Roman" w:hAnsi="Times New Roman"/>
          <w:bCs/>
          <w:sz w:val="20"/>
          <w:szCs w:val="20"/>
        </w:rPr>
        <w:t>;</w:t>
      </w:r>
    </w:p>
    <w:p w14:paraId="1589EB68" w14:textId="78A018A6" w:rsidR="006E082A" w:rsidRPr="005B580C" w:rsidRDefault="00F80590" w:rsidP="00E10953">
      <w:pPr>
        <w:pStyle w:val="af2"/>
        <w:numPr>
          <w:ilvl w:val="1"/>
          <w:numId w:val="33"/>
        </w:numPr>
        <w:tabs>
          <w:tab w:val="left" w:pos="0"/>
        </w:tabs>
        <w:spacing w:before="120" w:after="0" w:line="240" w:lineRule="auto"/>
        <w:ind w:left="0" w:firstLine="0"/>
        <w:jc w:val="both"/>
        <w:rPr>
          <w:rFonts w:ascii="Times New Roman" w:hAnsi="Times New Roman"/>
          <w:b/>
          <w:sz w:val="20"/>
          <w:szCs w:val="20"/>
        </w:rPr>
      </w:pPr>
      <w:r w:rsidRPr="005B580C">
        <w:rPr>
          <w:rFonts w:ascii="Times New Roman" w:hAnsi="Times New Roman"/>
          <w:b/>
          <w:sz w:val="20"/>
          <w:szCs w:val="20"/>
        </w:rPr>
        <w:t xml:space="preserve">дата </w:t>
      </w:r>
      <w:r w:rsidR="006E082A" w:rsidRPr="005B580C">
        <w:rPr>
          <w:rFonts w:ascii="Times New Roman" w:hAnsi="Times New Roman"/>
          <w:b/>
          <w:sz w:val="20"/>
          <w:szCs w:val="20"/>
        </w:rPr>
        <w:t xml:space="preserve">и время окончания </w:t>
      </w:r>
      <w:r w:rsidRPr="005B580C">
        <w:rPr>
          <w:rFonts w:ascii="Times New Roman" w:hAnsi="Times New Roman"/>
          <w:b/>
          <w:sz w:val="20"/>
          <w:szCs w:val="20"/>
        </w:rPr>
        <w:t xml:space="preserve">срока </w:t>
      </w:r>
      <w:r w:rsidR="006E082A" w:rsidRPr="005B580C">
        <w:rPr>
          <w:rFonts w:ascii="Times New Roman" w:hAnsi="Times New Roman"/>
          <w:b/>
          <w:sz w:val="20"/>
          <w:szCs w:val="20"/>
        </w:rPr>
        <w:t xml:space="preserve">подачи заявок, место их подачи: </w:t>
      </w:r>
      <w:r w:rsidR="00A619C9" w:rsidRPr="005B580C">
        <w:rPr>
          <w:rFonts w:ascii="Times New Roman" w:hAnsi="Times New Roman"/>
          <w:b/>
          <w:sz w:val="20"/>
          <w:szCs w:val="20"/>
        </w:rPr>
        <w:t>10</w:t>
      </w:r>
      <w:r w:rsidR="006E082A" w:rsidRPr="005B580C">
        <w:rPr>
          <w:rFonts w:ascii="Times New Roman" w:hAnsi="Times New Roman"/>
          <w:sz w:val="20"/>
          <w:szCs w:val="20"/>
        </w:rPr>
        <w:t>:</w:t>
      </w:r>
      <w:r w:rsidR="00A619C9" w:rsidRPr="005B580C">
        <w:rPr>
          <w:rFonts w:ascii="Times New Roman" w:hAnsi="Times New Roman"/>
          <w:b/>
          <w:sz w:val="20"/>
          <w:szCs w:val="20"/>
        </w:rPr>
        <w:t>00</w:t>
      </w:r>
      <w:r w:rsidR="006E082A" w:rsidRPr="005B580C">
        <w:rPr>
          <w:rFonts w:ascii="Times New Roman" w:hAnsi="Times New Roman"/>
          <w:b/>
          <w:sz w:val="20"/>
          <w:szCs w:val="20"/>
        </w:rPr>
        <w:t xml:space="preserve"> </w:t>
      </w:r>
      <w:r w:rsidR="006E082A" w:rsidRPr="005B580C">
        <w:rPr>
          <w:rFonts w:ascii="Times New Roman" w:hAnsi="Times New Roman"/>
          <w:sz w:val="20"/>
          <w:szCs w:val="20"/>
        </w:rPr>
        <w:t>(</w:t>
      </w:r>
      <w:r w:rsidR="001140B6" w:rsidRPr="005B580C">
        <w:rPr>
          <w:rFonts w:ascii="Times New Roman" w:hAnsi="Times New Roman"/>
          <w:bCs/>
          <w:spacing w:val="-6"/>
          <w:sz w:val="20"/>
          <w:szCs w:val="20"/>
        </w:rPr>
        <w:t>по местному времени организатора закупки</w:t>
      </w:r>
      <w:r w:rsidR="006E082A" w:rsidRPr="005B580C">
        <w:rPr>
          <w:rFonts w:ascii="Times New Roman" w:hAnsi="Times New Roman"/>
          <w:sz w:val="20"/>
          <w:szCs w:val="20"/>
        </w:rPr>
        <w:t>)</w:t>
      </w:r>
      <w:r w:rsidR="006E082A" w:rsidRPr="005B580C">
        <w:rPr>
          <w:rFonts w:ascii="Times New Roman" w:hAnsi="Times New Roman"/>
          <w:b/>
          <w:sz w:val="20"/>
          <w:szCs w:val="20"/>
        </w:rPr>
        <w:t xml:space="preserve"> </w:t>
      </w:r>
      <w:r w:rsidR="006E082A" w:rsidRPr="005B580C">
        <w:rPr>
          <w:rFonts w:ascii="Times New Roman" w:hAnsi="Times New Roman"/>
          <w:sz w:val="20"/>
          <w:szCs w:val="20"/>
        </w:rPr>
        <w:t>«</w:t>
      </w:r>
      <w:r w:rsidR="00F37842">
        <w:rPr>
          <w:rFonts w:ascii="Times New Roman" w:hAnsi="Times New Roman"/>
          <w:sz w:val="20"/>
          <w:szCs w:val="20"/>
        </w:rPr>
        <w:t>1</w:t>
      </w:r>
      <w:r w:rsidR="00B842EF">
        <w:rPr>
          <w:rFonts w:ascii="Times New Roman" w:hAnsi="Times New Roman"/>
          <w:sz w:val="20"/>
          <w:szCs w:val="20"/>
        </w:rPr>
        <w:t>9</w:t>
      </w:r>
      <w:r w:rsidR="006E082A" w:rsidRPr="005B580C">
        <w:rPr>
          <w:rFonts w:ascii="Times New Roman" w:hAnsi="Times New Roman"/>
          <w:sz w:val="20"/>
          <w:szCs w:val="20"/>
        </w:rPr>
        <w:t xml:space="preserve">» </w:t>
      </w:r>
      <w:r w:rsidR="00F37842">
        <w:rPr>
          <w:rFonts w:ascii="Times New Roman" w:hAnsi="Times New Roman"/>
          <w:sz w:val="20"/>
          <w:szCs w:val="20"/>
        </w:rPr>
        <w:t>ию</w:t>
      </w:r>
      <w:r w:rsidR="00B842EF">
        <w:rPr>
          <w:rFonts w:ascii="Times New Roman" w:hAnsi="Times New Roman"/>
          <w:sz w:val="20"/>
          <w:szCs w:val="20"/>
        </w:rPr>
        <w:t>л</w:t>
      </w:r>
      <w:r w:rsidR="00F37842">
        <w:rPr>
          <w:rFonts w:ascii="Times New Roman" w:hAnsi="Times New Roman"/>
          <w:sz w:val="20"/>
          <w:szCs w:val="20"/>
        </w:rPr>
        <w:t>я</w:t>
      </w:r>
      <w:r w:rsidR="00BC7CDB">
        <w:rPr>
          <w:rFonts w:ascii="Times New Roman" w:hAnsi="Times New Roman"/>
          <w:sz w:val="20"/>
          <w:szCs w:val="20"/>
        </w:rPr>
        <w:t xml:space="preserve"> </w:t>
      </w:r>
      <w:r w:rsidR="006E082A" w:rsidRPr="005B580C">
        <w:rPr>
          <w:rFonts w:ascii="Times New Roman" w:hAnsi="Times New Roman"/>
          <w:sz w:val="20"/>
          <w:szCs w:val="20"/>
        </w:rPr>
        <w:t xml:space="preserve"> 20</w:t>
      </w:r>
      <w:r w:rsidR="00A619C9" w:rsidRPr="005B580C">
        <w:rPr>
          <w:rFonts w:ascii="Times New Roman" w:hAnsi="Times New Roman"/>
          <w:sz w:val="20"/>
          <w:szCs w:val="20"/>
        </w:rPr>
        <w:t>2</w:t>
      </w:r>
      <w:r w:rsidR="00A34A85">
        <w:rPr>
          <w:rFonts w:ascii="Times New Roman" w:hAnsi="Times New Roman"/>
          <w:sz w:val="20"/>
          <w:szCs w:val="20"/>
        </w:rPr>
        <w:t>3</w:t>
      </w:r>
      <w:r w:rsidR="006E082A" w:rsidRPr="005B580C">
        <w:rPr>
          <w:rFonts w:ascii="Times New Roman" w:hAnsi="Times New Roman"/>
          <w:sz w:val="20"/>
          <w:szCs w:val="20"/>
        </w:rPr>
        <w:t xml:space="preserve"> года</w:t>
      </w:r>
      <w:r w:rsidR="006E082A" w:rsidRPr="005B580C">
        <w:rPr>
          <w:rFonts w:ascii="Times New Roman" w:hAnsi="Times New Roman"/>
          <w:b/>
          <w:sz w:val="20"/>
          <w:szCs w:val="20"/>
        </w:rPr>
        <w:t xml:space="preserve"> </w:t>
      </w:r>
      <w:r w:rsidR="006E082A" w:rsidRPr="005B580C">
        <w:rPr>
          <w:rFonts w:ascii="Times New Roman" w:hAnsi="Times New Roman"/>
          <w:iCs/>
          <w:sz w:val="20"/>
          <w:szCs w:val="20"/>
        </w:rPr>
        <w:t xml:space="preserve"> </w:t>
      </w:r>
      <w:r w:rsidR="001140B6" w:rsidRPr="005B580C">
        <w:rPr>
          <w:rFonts w:ascii="Times New Roman" w:hAnsi="Times New Roman"/>
          <w:iCs/>
          <w:sz w:val="20"/>
          <w:szCs w:val="20"/>
        </w:rPr>
        <w:t xml:space="preserve">в электронной форме в соответствии с </w:t>
      </w:r>
      <w:r w:rsidR="001140B6" w:rsidRPr="005B580C">
        <w:rPr>
          <w:rFonts w:ascii="Times New Roman" w:hAnsi="Times New Roman"/>
          <w:bCs/>
          <w:spacing w:val="-6"/>
          <w:sz w:val="20"/>
          <w:szCs w:val="20"/>
        </w:rPr>
        <w:t>регламентом и функционалом</w:t>
      </w:r>
      <w:r w:rsidR="001140B6" w:rsidRPr="005B580C">
        <w:rPr>
          <w:rFonts w:ascii="Times New Roman" w:hAnsi="Times New Roman"/>
          <w:iCs/>
          <w:sz w:val="20"/>
          <w:szCs w:val="20"/>
        </w:rPr>
        <w:t xml:space="preserve"> ЭТП</w:t>
      </w:r>
      <w:r w:rsidR="006E082A" w:rsidRPr="005B580C">
        <w:rPr>
          <w:rFonts w:ascii="Times New Roman" w:hAnsi="Times New Roman"/>
          <w:iCs/>
          <w:sz w:val="20"/>
          <w:szCs w:val="20"/>
        </w:rPr>
        <w:t>.</w:t>
      </w:r>
      <w:bookmarkEnd w:id="4"/>
    </w:p>
    <w:p w14:paraId="62631D71" w14:textId="53368E0A" w:rsidR="001774B9" w:rsidRPr="005B580C" w:rsidRDefault="00F80590" w:rsidP="00E10953">
      <w:pPr>
        <w:numPr>
          <w:ilvl w:val="0"/>
          <w:numId w:val="33"/>
        </w:numPr>
        <w:tabs>
          <w:tab w:val="left" w:pos="709"/>
        </w:tabs>
        <w:spacing w:before="120" w:after="0" w:line="240" w:lineRule="auto"/>
        <w:ind w:left="0" w:firstLine="0"/>
        <w:jc w:val="both"/>
        <w:rPr>
          <w:rFonts w:ascii="Times New Roman" w:hAnsi="Times New Roman"/>
          <w:b/>
          <w:sz w:val="20"/>
          <w:szCs w:val="20"/>
        </w:rPr>
      </w:pPr>
      <w:bookmarkStart w:id="6" w:name="_Ref386086964"/>
      <w:bookmarkEnd w:id="5"/>
      <w:r w:rsidRPr="005B580C">
        <w:rPr>
          <w:rFonts w:ascii="Times New Roman" w:hAnsi="Times New Roman"/>
          <w:b/>
          <w:sz w:val="20"/>
          <w:szCs w:val="20"/>
        </w:rPr>
        <w:t>Д</w:t>
      </w:r>
      <w:r w:rsidR="001774B9" w:rsidRPr="005B580C">
        <w:rPr>
          <w:rFonts w:ascii="Times New Roman" w:hAnsi="Times New Roman"/>
          <w:b/>
          <w:sz w:val="20"/>
          <w:szCs w:val="20"/>
        </w:rPr>
        <w:t xml:space="preserve">ата рассмотрения заявок: </w:t>
      </w:r>
      <w:r w:rsidR="00A619C9" w:rsidRPr="005B580C">
        <w:rPr>
          <w:rFonts w:ascii="Times New Roman" w:hAnsi="Times New Roman"/>
          <w:sz w:val="20"/>
          <w:szCs w:val="20"/>
        </w:rPr>
        <w:t>«</w:t>
      </w:r>
      <w:r w:rsidR="00F37842">
        <w:rPr>
          <w:rFonts w:ascii="Times New Roman" w:hAnsi="Times New Roman"/>
          <w:sz w:val="20"/>
          <w:szCs w:val="20"/>
        </w:rPr>
        <w:t>2</w:t>
      </w:r>
      <w:r w:rsidR="00B842EF">
        <w:rPr>
          <w:rFonts w:ascii="Times New Roman" w:hAnsi="Times New Roman"/>
          <w:sz w:val="20"/>
          <w:szCs w:val="20"/>
        </w:rPr>
        <w:t>6</w:t>
      </w:r>
      <w:r w:rsidR="001774B9" w:rsidRPr="005B580C">
        <w:rPr>
          <w:rFonts w:ascii="Times New Roman" w:hAnsi="Times New Roman"/>
          <w:sz w:val="20"/>
          <w:szCs w:val="20"/>
        </w:rPr>
        <w:t xml:space="preserve">» </w:t>
      </w:r>
      <w:r w:rsidR="00B124CC">
        <w:rPr>
          <w:rFonts w:ascii="Times New Roman" w:hAnsi="Times New Roman"/>
          <w:sz w:val="20"/>
          <w:szCs w:val="20"/>
        </w:rPr>
        <w:t>ию</w:t>
      </w:r>
      <w:r w:rsidR="00B842EF">
        <w:rPr>
          <w:rFonts w:ascii="Times New Roman" w:hAnsi="Times New Roman"/>
          <w:sz w:val="20"/>
          <w:szCs w:val="20"/>
        </w:rPr>
        <w:t>л</w:t>
      </w:r>
      <w:r w:rsidR="00B124CC">
        <w:rPr>
          <w:rFonts w:ascii="Times New Roman" w:hAnsi="Times New Roman"/>
          <w:sz w:val="20"/>
          <w:szCs w:val="20"/>
        </w:rPr>
        <w:t>я</w:t>
      </w:r>
      <w:r w:rsidR="00186E44">
        <w:rPr>
          <w:rFonts w:ascii="Times New Roman" w:hAnsi="Times New Roman"/>
          <w:sz w:val="20"/>
          <w:szCs w:val="20"/>
        </w:rPr>
        <w:t xml:space="preserve"> </w:t>
      </w:r>
      <w:r w:rsidR="001774B9" w:rsidRPr="005B580C">
        <w:rPr>
          <w:rFonts w:ascii="Times New Roman" w:hAnsi="Times New Roman"/>
          <w:sz w:val="20"/>
          <w:szCs w:val="20"/>
        </w:rPr>
        <w:t xml:space="preserve"> 20</w:t>
      </w:r>
      <w:r w:rsidR="00A619C9" w:rsidRPr="005B580C">
        <w:rPr>
          <w:rFonts w:ascii="Times New Roman" w:hAnsi="Times New Roman"/>
          <w:sz w:val="20"/>
          <w:szCs w:val="20"/>
        </w:rPr>
        <w:t>2</w:t>
      </w:r>
      <w:r w:rsidR="00A34A85">
        <w:rPr>
          <w:rFonts w:ascii="Times New Roman" w:hAnsi="Times New Roman"/>
          <w:sz w:val="20"/>
          <w:szCs w:val="20"/>
        </w:rPr>
        <w:t>3</w:t>
      </w:r>
      <w:r w:rsidR="001774B9" w:rsidRPr="005B580C">
        <w:rPr>
          <w:rFonts w:ascii="Times New Roman" w:hAnsi="Times New Roman"/>
          <w:sz w:val="20"/>
          <w:szCs w:val="20"/>
        </w:rPr>
        <w:t xml:space="preserve"> года.</w:t>
      </w:r>
      <w:bookmarkEnd w:id="6"/>
      <w:r w:rsidR="001774B9" w:rsidRPr="005B580C">
        <w:rPr>
          <w:rFonts w:ascii="Times New Roman" w:hAnsi="Times New Roman"/>
          <w:b/>
          <w:sz w:val="20"/>
          <w:szCs w:val="20"/>
        </w:rPr>
        <w:t xml:space="preserve"> </w:t>
      </w:r>
    </w:p>
    <w:p w14:paraId="0F6D751C" w14:textId="006A66B8" w:rsidR="001774B9" w:rsidRPr="005B580C" w:rsidRDefault="00F80590" w:rsidP="00E10953">
      <w:pPr>
        <w:numPr>
          <w:ilvl w:val="0"/>
          <w:numId w:val="33"/>
        </w:numPr>
        <w:tabs>
          <w:tab w:val="left" w:pos="709"/>
        </w:tabs>
        <w:spacing w:before="120" w:after="0" w:line="240" w:lineRule="auto"/>
        <w:ind w:left="0" w:firstLine="0"/>
        <w:jc w:val="both"/>
        <w:rPr>
          <w:rFonts w:ascii="Times New Roman" w:hAnsi="Times New Roman"/>
          <w:sz w:val="20"/>
          <w:szCs w:val="20"/>
        </w:rPr>
      </w:pPr>
      <w:bookmarkStart w:id="7" w:name="_Ref389222470"/>
      <w:r w:rsidRPr="005B580C">
        <w:rPr>
          <w:rFonts w:ascii="Times New Roman" w:hAnsi="Times New Roman"/>
          <w:b/>
          <w:sz w:val="20"/>
          <w:szCs w:val="20"/>
        </w:rPr>
        <w:t>Д</w:t>
      </w:r>
      <w:r w:rsidR="001774B9" w:rsidRPr="005B580C">
        <w:rPr>
          <w:rFonts w:ascii="Times New Roman" w:hAnsi="Times New Roman"/>
          <w:b/>
          <w:sz w:val="20"/>
          <w:szCs w:val="20"/>
        </w:rPr>
        <w:t xml:space="preserve">ата </w:t>
      </w:r>
      <w:r w:rsidR="003A0063" w:rsidRPr="005B580C">
        <w:rPr>
          <w:rFonts w:ascii="Times New Roman" w:hAnsi="Times New Roman"/>
          <w:b/>
          <w:sz w:val="20"/>
          <w:szCs w:val="20"/>
        </w:rPr>
        <w:t xml:space="preserve">оценки и сопоставления, </w:t>
      </w:r>
      <w:r w:rsidR="001774B9" w:rsidRPr="005B580C">
        <w:rPr>
          <w:rFonts w:ascii="Times New Roman" w:hAnsi="Times New Roman"/>
          <w:b/>
          <w:sz w:val="20"/>
          <w:szCs w:val="20"/>
        </w:rPr>
        <w:t xml:space="preserve">подведения итогов закупки: </w:t>
      </w:r>
      <w:bookmarkEnd w:id="7"/>
      <w:r w:rsidR="003A0063" w:rsidRPr="005B580C">
        <w:rPr>
          <w:rFonts w:ascii="Times New Roman" w:hAnsi="Times New Roman"/>
          <w:sz w:val="20"/>
          <w:szCs w:val="20"/>
        </w:rPr>
        <w:t>«</w:t>
      </w:r>
      <w:r w:rsidR="00F37842">
        <w:rPr>
          <w:rFonts w:ascii="Times New Roman" w:hAnsi="Times New Roman"/>
          <w:sz w:val="20"/>
          <w:szCs w:val="20"/>
        </w:rPr>
        <w:t>2</w:t>
      </w:r>
      <w:r w:rsidR="00B842EF">
        <w:rPr>
          <w:rFonts w:ascii="Times New Roman" w:hAnsi="Times New Roman"/>
          <w:sz w:val="20"/>
          <w:szCs w:val="20"/>
        </w:rPr>
        <w:t>8</w:t>
      </w:r>
      <w:r w:rsidR="003A0063" w:rsidRPr="005B580C">
        <w:rPr>
          <w:rFonts w:ascii="Times New Roman" w:hAnsi="Times New Roman"/>
          <w:sz w:val="20"/>
          <w:szCs w:val="20"/>
        </w:rPr>
        <w:t>»</w:t>
      </w:r>
      <w:r w:rsidR="00B124CC">
        <w:rPr>
          <w:rFonts w:ascii="Times New Roman" w:hAnsi="Times New Roman"/>
          <w:sz w:val="20"/>
          <w:szCs w:val="20"/>
        </w:rPr>
        <w:t xml:space="preserve"> ию</w:t>
      </w:r>
      <w:r w:rsidR="00B842EF">
        <w:rPr>
          <w:rFonts w:ascii="Times New Roman" w:hAnsi="Times New Roman"/>
          <w:sz w:val="20"/>
          <w:szCs w:val="20"/>
        </w:rPr>
        <w:t>л</w:t>
      </w:r>
      <w:r w:rsidR="00B124CC">
        <w:rPr>
          <w:rFonts w:ascii="Times New Roman" w:hAnsi="Times New Roman"/>
          <w:sz w:val="20"/>
          <w:szCs w:val="20"/>
        </w:rPr>
        <w:t>я</w:t>
      </w:r>
      <w:r w:rsidR="00186E44">
        <w:rPr>
          <w:rFonts w:ascii="Times New Roman" w:hAnsi="Times New Roman"/>
          <w:sz w:val="20"/>
          <w:szCs w:val="20"/>
        </w:rPr>
        <w:t xml:space="preserve"> </w:t>
      </w:r>
      <w:r w:rsidR="003A0063" w:rsidRPr="005B580C">
        <w:rPr>
          <w:rFonts w:ascii="Times New Roman" w:hAnsi="Times New Roman"/>
          <w:sz w:val="20"/>
          <w:szCs w:val="20"/>
        </w:rPr>
        <w:t xml:space="preserve"> 20</w:t>
      </w:r>
      <w:r w:rsidR="00A34A85">
        <w:rPr>
          <w:rFonts w:ascii="Times New Roman" w:hAnsi="Times New Roman"/>
          <w:sz w:val="20"/>
          <w:szCs w:val="20"/>
        </w:rPr>
        <w:t>23</w:t>
      </w:r>
      <w:r w:rsidR="003A0063" w:rsidRPr="005B580C">
        <w:rPr>
          <w:rFonts w:ascii="Times New Roman" w:hAnsi="Times New Roman"/>
          <w:sz w:val="20"/>
          <w:szCs w:val="20"/>
        </w:rPr>
        <w:t xml:space="preserve"> года.</w:t>
      </w:r>
    </w:p>
    <w:p w14:paraId="5794491D" w14:textId="77777777" w:rsidR="00F80590" w:rsidRPr="005B580C" w:rsidRDefault="00F80590" w:rsidP="00E10953">
      <w:pPr>
        <w:numPr>
          <w:ilvl w:val="0"/>
          <w:numId w:val="33"/>
        </w:numPr>
        <w:tabs>
          <w:tab w:val="left" w:pos="709"/>
        </w:tabs>
        <w:spacing w:before="120" w:after="0" w:line="240" w:lineRule="auto"/>
        <w:ind w:left="0" w:firstLine="0"/>
        <w:jc w:val="both"/>
        <w:rPr>
          <w:rFonts w:ascii="Times New Roman" w:hAnsi="Times New Roman"/>
          <w:sz w:val="20"/>
          <w:szCs w:val="20"/>
        </w:rPr>
      </w:pPr>
      <w:bookmarkStart w:id="8" w:name="_Ref389221984"/>
      <w:r w:rsidRPr="005B580C">
        <w:rPr>
          <w:rFonts w:ascii="Times New Roman" w:hAnsi="Times New Roman"/>
          <w:b/>
          <w:sz w:val="20"/>
          <w:szCs w:val="20"/>
        </w:rPr>
        <w:t>Порядок подведения итогов закупки:</w:t>
      </w:r>
      <w:r w:rsidRPr="005B580C">
        <w:rPr>
          <w:rFonts w:ascii="Times New Roman" w:hAnsi="Times New Roman"/>
          <w:sz w:val="20"/>
          <w:szCs w:val="20"/>
        </w:rPr>
        <w:t xml:space="preserve"> порядок подведения итогов закупки определяется в документации о закупке.</w:t>
      </w:r>
    </w:p>
    <w:p w14:paraId="2A819581" w14:textId="4692E1E6" w:rsidR="001774B9" w:rsidRPr="005B580C" w:rsidRDefault="001774B9" w:rsidP="00E10953">
      <w:pPr>
        <w:numPr>
          <w:ilvl w:val="0"/>
          <w:numId w:val="33"/>
        </w:numPr>
        <w:tabs>
          <w:tab w:val="left" w:pos="709"/>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Срок заключения договора</w:t>
      </w:r>
      <w:r w:rsidRPr="005B580C">
        <w:rPr>
          <w:rFonts w:ascii="Times New Roman" w:hAnsi="Times New Roman"/>
          <w:sz w:val="20"/>
          <w:szCs w:val="20"/>
        </w:rPr>
        <w:t xml:space="preserve">: </w:t>
      </w:r>
      <w:r w:rsidR="00C10711" w:rsidRPr="005B580C">
        <w:rPr>
          <w:rFonts w:ascii="Times New Roman" w:hAnsi="Times New Roman"/>
          <w:sz w:val="20"/>
          <w:szCs w:val="20"/>
        </w:rPr>
        <w:t>Не</w:t>
      </w:r>
      <w:r w:rsidR="003F1C9B" w:rsidRPr="005B580C">
        <w:rPr>
          <w:rFonts w:ascii="Times New Roman" w:hAnsi="Times New Roman"/>
          <w:sz w:val="20"/>
          <w:szCs w:val="20"/>
        </w:rPr>
        <w:t xml:space="preserve"> </w:t>
      </w:r>
      <w:r w:rsidR="00D702B5" w:rsidRPr="005B580C">
        <w:rPr>
          <w:rFonts w:ascii="Times New Roman" w:hAnsi="Times New Roman"/>
          <w:sz w:val="20"/>
          <w:szCs w:val="20"/>
        </w:rPr>
        <w:t xml:space="preserve">позднее </w:t>
      </w:r>
      <w:r w:rsidR="00C10711" w:rsidRPr="005B580C">
        <w:rPr>
          <w:rFonts w:ascii="Times New Roman" w:hAnsi="Times New Roman"/>
          <w:sz w:val="20"/>
          <w:szCs w:val="20"/>
        </w:rPr>
        <w:t>3</w:t>
      </w:r>
      <w:r w:rsidR="00F80590" w:rsidRPr="005B580C">
        <w:rPr>
          <w:rFonts w:ascii="Times New Roman" w:hAnsi="Times New Roman"/>
          <w:sz w:val="20"/>
          <w:szCs w:val="20"/>
        </w:rPr>
        <w:t xml:space="preserve">0 </w:t>
      </w:r>
      <w:r w:rsidR="00D702B5" w:rsidRPr="005B580C">
        <w:rPr>
          <w:rFonts w:ascii="Times New Roman" w:hAnsi="Times New Roman"/>
          <w:sz w:val="20"/>
          <w:szCs w:val="20"/>
        </w:rPr>
        <w:t>дней со дня официального размещения протокола</w:t>
      </w:r>
      <w:r w:rsidR="00F032C8" w:rsidRPr="005B580C">
        <w:rPr>
          <w:rFonts w:ascii="Times New Roman" w:hAnsi="Times New Roman"/>
          <w:sz w:val="20"/>
          <w:szCs w:val="20"/>
        </w:rPr>
        <w:t>, которым были подведены итоги закупки</w:t>
      </w:r>
      <w:r w:rsidR="00F80590" w:rsidRPr="005B580C">
        <w:rPr>
          <w:rFonts w:ascii="Times New Roman" w:hAnsi="Times New Roman"/>
          <w:sz w:val="20"/>
          <w:szCs w:val="20"/>
        </w:rPr>
        <w:t>, с учетом особенностей, предусмотренных документацией о закупке</w:t>
      </w:r>
      <w:r w:rsidRPr="005B580C">
        <w:rPr>
          <w:rFonts w:ascii="Times New Roman" w:hAnsi="Times New Roman"/>
          <w:sz w:val="20"/>
          <w:szCs w:val="20"/>
        </w:rPr>
        <w:t>.</w:t>
      </w:r>
      <w:bookmarkEnd w:id="8"/>
    </w:p>
    <w:p w14:paraId="0C98AEB3" w14:textId="54D4ECAF" w:rsidR="006C4B1E" w:rsidRPr="005B580C" w:rsidRDefault="006C4B1E" w:rsidP="00E10953">
      <w:pPr>
        <w:numPr>
          <w:ilvl w:val="0"/>
          <w:numId w:val="33"/>
        </w:numPr>
        <w:tabs>
          <w:tab w:val="left" w:pos="709"/>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lastRenderedPageBreak/>
        <w:t xml:space="preserve">Срок </w:t>
      </w:r>
      <w:r w:rsidR="00F80590" w:rsidRPr="005B580C">
        <w:rPr>
          <w:rFonts w:ascii="Times New Roman" w:hAnsi="Times New Roman"/>
          <w:b/>
          <w:sz w:val="20"/>
          <w:szCs w:val="20"/>
        </w:rPr>
        <w:t>для отмены</w:t>
      </w:r>
      <w:r w:rsidRPr="005B580C">
        <w:rPr>
          <w:rFonts w:ascii="Times New Roman" w:hAnsi="Times New Roman"/>
          <w:b/>
          <w:sz w:val="20"/>
          <w:szCs w:val="20"/>
        </w:rPr>
        <w:t xml:space="preserve"> закупки</w:t>
      </w:r>
      <w:r w:rsidRPr="005B580C">
        <w:rPr>
          <w:rFonts w:ascii="Times New Roman" w:hAnsi="Times New Roman"/>
          <w:sz w:val="20"/>
          <w:szCs w:val="20"/>
        </w:rPr>
        <w:t xml:space="preserve">: </w:t>
      </w:r>
      <w:r w:rsidRPr="005B580C">
        <w:rPr>
          <w:rFonts w:ascii="Times New Roman" w:hAnsi="Times New Roman"/>
          <w:sz w:val="20"/>
          <w:szCs w:val="20"/>
          <w:lang w:val="ru"/>
        </w:rPr>
        <w:t xml:space="preserve">Организатор закупки вправе </w:t>
      </w:r>
      <w:r w:rsidR="00F80590" w:rsidRPr="005B580C">
        <w:rPr>
          <w:rFonts w:ascii="Times New Roman" w:hAnsi="Times New Roman"/>
          <w:sz w:val="20"/>
          <w:szCs w:val="20"/>
        </w:rPr>
        <w:t>отменить закупки</w:t>
      </w:r>
      <w:r w:rsidRPr="005B580C">
        <w:rPr>
          <w:rFonts w:ascii="Times New Roman" w:hAnsi="Times New Roman"/>
          <w:sz w:val="20"/>
          <w:szCs w:val="20"/>
          <w:lang w:val="ru"/>
        </w:rPr>
        <w:t xml:space="preserve"> </w:t>
      </w:r>
      <w:r w:rsidRPr="005B580C">
        <w:rPr>
          <w:rFonts w:ascii="Times New Roman" w:hAnsi="Times New Roman"/>
          <w:sz w:val="20"/>
          <w:szCs w:val="20"/>
        </w:rPr>
        <w:t>без каких-либо последствий</w:t>
      </w:r>
      <w:r w:rsidRPr="005B580C">
        <w:rPr>
          <w:rFonts w:ascii="Times New Roman" w:hAnsi="Times New Roman"/>
          <w:sz w:val="20"/>
          <w:szCs w:val="20"/>
          <w:lang w:val="ru"/>
        </w:rPr>
        <w:t xml:space="preserve"> в любой момент до </w:t>
      </w:r>
      <w:r w:rsidR="00B37263" w:rsidRPr="005B580C">
        <w:rPr>
          <w:rFonts w:ascii="Times New Roman" w:hAnsi="Times New Roman"/>
          <w:sz w:val="20"/>
          <w:szCs w:val="20"/>
          <w:lang w:val="ru"/>
        </w:rPr>
        <w:t>подведения итогов</w:t>
      </w:r>
      <w:r w:rsidRPr="005B580C">
        <w:rPr>
          <w:rFonts w:ascii="Times New Roman" w:hAnsi="Times New Roman"/>
          <w:sz w:val="20"/>
          <w:szCs w:val="20"/>
          <w:lang w:val="ru"/>
        </w:rPr>
        <w:t>.</w:t>
      </w:r>
    </w:p>
    <w:p w14:paraId="6E552D22" w14:textId="77777777" w:rsidR="001774B9" w:rsidRPr="005B580C" w:rsidRDefault="001774B9" w:rsidP="00E10953">
      <w:pPr>
        <w:numPr>
          <w:ilvl w:val="0"/>
          <w:numId w:val="33"/>
        </w:numPr>
        <w:tabs>
          <w:tab w:val="left" w:pos="709"/>
        </w:tabs>
        <w:spacing w:before="120" w:after="0" w:line="240" w:lineRule="auto"/>
        <w:ind w:left="0" w:firstLine="0"/>
        <w:jc w:val="both"/>
        <w:rPr>
          <w:rFonts w:ascii="Times New Roman" w:hAnsi="Times New Roman"/>
          <w:b/>
          <w:sz w:val="20"/>
          <w:szCs w:val="20"/>
        </w:rPr>
      </w:pPr>
      <w:r w:rsidRPr="005B580C">
        <w:rPr>
          <w:rFonts w:ascii="Times New Roman" w:hAnsi="Times New Roman"/>
          <w:b/>
          <w:sz w:val="20"/>
          <w:szCs w:val="20"/>
        </w:rPr>
        <w:t>Дополнительные комментарии:</w:t>
      </w:r>
    </w:p>
    <w:p w14:paraId="036BC2DF" w14:textId="77777777" w:rsidR="0003173B" w:rsidRPr="005B580C" w:rsidRDefault="00F24840" w:rsidP="00E10953">
      <w:pPr>
        <w:numPr>
          <w:ilvl w:val="1"/>
          <w:numId w:val="33"/>
        </w:numPr>
        <w:tabs>
          <w:tab w:val="left" w:pos="709"/>
        </w:tabs>
        <w:spacing w:before="120" w:after="0" w:line="240" w:lineRule="auto"/>
        <w:ind w:left="0" w:hanging="6"/>
        <w:jc w:val="both"/>
        <w:rPr>
          <w:rFonts w:ascii="Times New Roman" w:hAnsi="Times New Roman"/>
          <w:sz w:val="20"/>
          <w:szCs w:val="20"/>
        </w:rPr>
      </w:pPr>
      <w:r w:rsidRPr="005B580C">
        <w:rPr>
          <w:rFonts w:ascii="Times New Roman" w:hAnsi="Times New Roman"/>
          <w:sz w:val="20"/>
          <w:szCs w:val="20"/>
        </w:rPr>
        <w:t>Остальные и более подробные условия проведения закупки содержатся в документации о закупке.</w:t>
      </w:r>
    </w:p>
    <w:p w14:paraId="5EF7D456" w14:textId="6B1D261D" w:rsidR="008079B6" w:rsidRPr="005B580C" w:rsidRDefault="002C3162" w:rsidP="00E10953">
      <w:pPr>
        <w:numPr>
          <w:ilvl w:val="1"/>
          <w:numId w:val="33"/>
        </w:numPr>
        <w:tabs>
          <w:tab w:val="left" w:pos="709"/>
        </w:tabs>
        <w:spacing w:before="120" w:after="0" w:line="240" w:lineRule="auto"/>
        <w:ind w:left="0" w:hanging="6"/>
        <w:jc w:val="both"/>
        <w:rPr>
          <w:rFonts w:ascii="Times New Roman" w:hAnsi="Times New Roman"/>
          <w:sz w:val="20"/>
          <w:szCs w:val="20"/>
        </w:rPr>
      </w:pPr>
      <w:r w:rsidRPr="005B580C">
        <w:rPr>
          <w:rFonts w:ascii="Times New Roman" w:hAnsi="Times New Roman"/>
          <w:sz w:val="20"/>
          <w:szCs w:val="20"/>
        </w:rPr>
        <w:t>Тендер</w:t>
      </w:r>
      <w:r w:rsidR="0003173B" w:rsidRPr="005B580C">
        <w:rPr>
          <w:rFonts w:ascii="Times New Roman" w:hAnsi="Times New Roman"/>
          <w:sz w:val="20"/>
          <w:szCs w:val="20"/>
        </w:rPr>
        <w:t xml:space="preserve"> не является торгами согласно законодательству и не влечет для заказчика</w:t>
      </w:r>
      <w:r w:rsidR="00CF7CE3" w:rsidRPr="005B580C">
        <w:rPr>
          <w:rFonts w:ascii="Times New Roman" w:hAnsi="Times New Roman"/>
          <w:sz w:val="20"/>
          <w:szCs w:val="20"/>
        </w:rPr>
        <w:t xml:space="preserve"> и/или организатора закупки</w:t>
      </w:r>
      <w:r w:rsidR="0003173B" w:rsidRPr="005B580C">
        <w:rPr>
          <w:rFonts w:ascii="Times New Roman" w:hAnsi="Times New Roman"/>
          <w:sz w:val="20"/>
          <w:szCs w:val="20"/>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5B580C">
        <w:rPr>
          <w:rFonts w:ascii="Times New Roman" w:hAnsi="Times New Roman"/>
          <w:sz w:val="20"/>
          <w:szCs w:val="20"/>
        </w:rPr>
        <w:t>.</w:t>
      </w:r>
      <w:r w:rsidR="008079B6" w:rsidRPr="005B580C">
        <w:rPr>
          <w:rFonts w:ascii="Times New Roman" w:hAnsi="Times New Roman"/>
          <w:sz w:val="20"/>
          <w:szCs w:val="20"/>
        </w:rPr>
        <w:br w:type="page"/>
      </w:r>
    </w:p>
    <w:tbl>
      <w:tblPr>
        <w:tblW w:w="9939" w:type="dxa"/>
        <w:tblLook w:val="01E0" w:firstRow="1" w:lastRow="1" w:firstColumn="1" w:lastColumn="1" w:noHBand="0" w:noVBand="0"/>
      </w:tblPr>
      <w:tblGrid>
        <w:gridCol w:w="4786"/>
        <w:gridCol w:w="5153"/>
      </w:tblGrid>
      <w:tr w:rsidR="00496A80" w:rsidRPr="005B580C" w14:paraId="5A699CAE" w14:textId="77777777" w:rsidTr="00496A80">
        <w:tc>
          <w:tcPr>
            <w:tcW w:w="4786" w:type="dxa"/>
          </w:tcPr>
          <w:p w14:paraId="2AAB5E20" w14:textId="7A7E5C29" w:rsidR="00496A80" w:rsidRPr="005B580C" w:rsidRDefault="00496A80" w:rsidP="00531135">
            <w:pPr>
              <w:spacing w:after="0" w:line="240" w:lineRule="auto"/>
              <w:jc w:val="center"/>
              <w:rPr>
                <w:rFonts w:ascii="Times New Roman" w:hAnsi="Times New Roman"/>
                <w:sz w:val="20"/>
                <w:szCs w:val="20"/>
              </w:rPr>
            </w:pPr>
          </w:p>
        </w:tc>
        <w:tc>
          <w:tcPr>
            <w:tcW w:w="5153" w:type="dxa"/>
          </w:tcPr>
          <w:p w14:paraId="35856B14" w14:textId="42638908" w:rsidR="00496A80" w:rsidRPr="005B580C" w:rsidRDefault="00496A80" w:rsidP="00540516">
            <w:pPr>
              <w:spacing w:after="0" w:line="240" w:lineRule="auto"/>
              <w:jc w:val="center"/>
              <w:rPr>
                <w:rFonts w:ascii="Times New Roman" w:hAnsi="Times New Roman"/>
                <w:sz w:val="20"/>
                <w:szCs w:val="20"/>
              </w:rPr>
            </w:pPr>
            <w:r w:rsidRPr="005B580C">
              <w:rPr>
                <w:rFonts w:ascii="Times New Roman" w:hAnsi="Times New Roman"/>
                <w:sz w:val="20"/>
                <w:szCs w:val="20"/>
              </w:rPr>
              <w:t>«УТВЕРЖДАЮ»</w:t>
            </w:r>
          </w:p>
        </w:tc>
      </w:tr>
      <w:tr w:rsidR="00496A80" w:rsidRPr="005B580C" w14:paraId="2F959252" w14:textId="77777777" w:rsidTr="00496A80">
        <w:tc>
          <w:tcPr>
            <w:tcW w:w="4786" w:type="dxa"/>
          </w:tcPr>
          <w:p w14:paraId="1A3BA518" w14:textId="392273D2" w:rsidR="00496A80" w:rsidRPr="005B580C" w:rsidRDefault="00496A80" w:rsidP="00496A80">
            <w:pPr>
              <w:spacing w:after="0" w:line="240" w:lineRule="auto"/>
              <w:jc w:val="center"/>
              <w:rPr>
                <w:rFonts w:ascii="Times New Roman" w:hAnsi="Times New Roman"/>
                <w:sz w:val="20"/>
                <w:szCs w:val="20"/>
              </w:rPr>
            </w:pPr>
          </w:p>
        </w:tc>
        <w:tc>
          <w:tcPr>
            <w:tcW w:w="5153" w:type="dxa"/>
          </w:tcPr>
          <w:p w14:paraId="67FF2624" w14:textId="77777777" w:rsidR="00496A80" w:rsidRPr="005B580C" w:rsidRDefault="00496A80" w:rsidP="00496A80">
            <w:pPr>
              <w:spacing w:after="0" w:line="240" w:lineRule="auto"/>
              <w:ind w:hanging="4"/>
              <w:jc w:val="center"/>
              <w:rPr>
                <w:rFonts w:ascii="Times New Roman" w:hAnsi="Times New Roman"/>
                <w:sz w:val="20"/>
                <w:szCs w:val="20"/>
              </w:rPr>
            </w:pPr>
            <w:r w:rsidRPr="005B580C">
              <w:rPr>
                <w:rFonts w:ascii="Times New Roman" w:hAnsi="Times New Roman"/>
                <w:sz w:val="20"/>
                <w:szCs w:val="20"/>
              </w:rPr>
              <w:t>Председатель закупочной комиссии</w:t>
            </w:r>
          </w:p>
          <w:p w14:paraId="18A290B1" w14:textId="603B0640" w:rsidR="00496A80" w:rsidRPr="005B580C" w:rsidRDefault="00496A80" w:rsidP="00496A80">
            <w:pPr>
              <w:spacing w:after="0" w:line="240" w:lineRule="auto"/>
              <w:ind w:hanging="4"/>
              <w:jc w:val="center"/>
              <w:rPr>
                <w:rFonts w:ascii="Times New Roman" w:hAnsi="Times New Roman"/>
                <w:sz w:val="20"/>
                <w:szCs w:val="20"/>
              </w:rPr>
            </w:pPr>
          </w:p>
        </w:tc>
      </w:tr>
      <w:tr w:rsidR="00496A80" w:rsidRPr="005B580C" w14:paraId="1F2C9811" w14:textId="77777777" w:rsidTr="00496A80">
        <w:tc>
          <w:tcPr>
            <w:tcW w:w="4786" w:type="dxa"/>
          </w:tcPr>
          <w:p w14:paraId="5BD8C33A" w14:textId="5CA28C3A" w:rsidR="00496A80" w:rsidRPr="005B580C" w:rsidRDefault="00496A80" w:rsidP="00496A80">
            <w:pPr>
              <w:spacing w:after="0" w:line="240" w:lineRule="auto"/>
              <w:jc w:val="center"/>
              <w:rPr>
                <w:rFonts w:ascii="Times New Roman" w:hAnsi="Times New Roman"/>
                <w:sz w:val="20"/>
                <w:szCs w:val="20"/>
              </w:rPr>
            </w:pPr>
          </w:p>
        </w:tc>
        <w:tc>
          <w:tcPr>
            <w:tcW w:w="5153" w:type="dxa"/>
          </w:tcPr>
          <w:p w14:paraId="632FF7BB" w14:textId="5493E98B" w:rsidR="00496A80" w:rsidRPr="005B580C" w:rsidRDefault="00496A80" w:rsidP="00496A80">
            <w:pPr>
              <w:spacing w:after="0" w:line="240" w:lineRule="auto"/>
              <w:ind w:hanging="4"/>
              <w:jc w:val="center"/>
              <w:rPr>
                <w:rFonts w:ascii="Times New Roman" w:hAnsi="Times New Roman"/>
                <w:sz w:val="20"/>
                <w:szCs w:val="20"/>
              </w:rPr>
            </w:pPr>
            <w:r w:rsidRPr="005B580C">
              <w:rPr>
                <w:rFonts w:ascii="Times New Roman" w:hAnsi="Times New Roman"/>
                <w:sz w:val="20"/>
                <w:szCs w:val="20"/>
              </w:rPr>
              <w:t>______________/</w:t>
            </w:r>
            <w:r w:rsidR="00A619C9" w:rsidRPr="005B580C">
              <w:rPr>
                <w:rFonts w:ascii="Times New Roman" w:hAnsi="Times New Roman"/>
                <w:sz w:val="20"/>
                <w:szCs w:val="20"/>
              </w:rPr>
              <w:t>И.В. Осипов</w:t>
            </w:r>
            <w:r w:rsidRPr="005B580C">
              <w:rPr>
                <w:rFonts w:ascii="Times New Roman" w:hAnsi="Times New Roman"/>
                <w:sz w:val="20"/>
                <w:szCs w:val="20"/>
              </w:rPr>
              <w:t>/</w:t>
            </w:r>
          </w:p>
          <w:p w14:paraId="423FA869" w14:textId="5E43CCC7" w:rsidR="00496A80" w:rsidRPr="005B580C" w:rsidRDefault="00496A80" w:rsidP="00B842EF">
            <w:pPr>
              <w:spacing w:after="0" w:line="240" w:lineRule="auto"/>
              <w:jc w:val="center"/>
              <w:rPr>
                <w:rFonts w:ascii="Times New Roman" w:hAnsi="Times New Roman"/>
                <w:sz w:val="20"/>
                <w:szCs w:val="20"/>
              </w:rPr>
            </w:pPr>
            <w:r w:rsidRPr="005B580C">
              <w:rPr>
                <w:rFonts w:ascii="Times New Roman" w:hAnsi="Times New Roman"/>
                <w:sz w:val="20"/>
                <w:szCs w:val="20"/>
              </w:rPr>
              <w:t>«</w:t>
            </w:r>
            <w:r w:rsidR="00B842EF">
              <w:rPr>
                <w:rFonts w:ascii="Times New Roman" w:hAnsi="Times New Roman"/>
                <w:sz w:val="20"/>
                <w:szCs w:val="20"/>
              </w:rPr>
              <w:t>12</w:t>
            </w:r>
            <w:r w:rsidRPr="005B580C">
              <w:rPr>
                <w:rFonts w:ascii="Times New Roman" w:hAnsi="Times New Roman"/>
                <w:sz w:val="20"/>
                <w:szCs w:val="20"/>
              </w:rPr>
              <w:t>»</w:t>
            </w:r>
            <w:r w:rsidR="0044686C">
              <w:rPr>
                <w:rFonts w:ascii="Times New Roman" w:hAnsi="Times New Roman"/>
                <w:sz w:val="20"/>
                <w:szCs w:val="20"/>
              </w:rPr>
              <w:t xml:space="preserve"> </w:t>
            </w:r>
            <w:r w:rsidR="00A96F4A">
              <w:rPr>
                <w:rFonts w:ascii="Times New Roman" w:hAnsi="Times New Roman"/>
                <w:sz w:val="20"/>
                <w:szCs w:val="20"/>
              </w:rPr>
              <w:t>ию</w:t>
            </w:r>
            <w:r w:rsidR="00B842EF">
              <w:rPr>
                <w:rFonts w:ascii="Times New Roman" w:hAnsi="Times New Roman"/>
                <w:sz w:val="20"/>
                <w:szCs w:val="20"/>
              </w:rPr>
              <w:t>л</w:t>
            </w:r>
            <w:r w:rsidR="00A96F4A">
              <w:rPr>
                <w:rFonts w:ascii="Times New Roman" w:hAnsi="Times New Roman"/>
                <w:sz w:val="20"/>
                <w:szCs w:val="20"/>
              </w:rPr>
              <w:t>я</w:t>
            </w:r>
            <w:r w:rsidRPr="005B580C">
              <w:rPr>
                <w:rFonts w:ascii="Times New Roman" w:hAnsi="Times New Roman"/>
                <w:sz w:val="20"/>
                <w:szCs w:val="20"/>
              </w:rPr>
              <w:t xml:space="preserve"> 20</w:t>
            </w:r>
            <w:r w:rsidR="00A619C9" w:rsidRPr="005B580C">
              <w:rPr>
                <w:rFonts w:ascii="Times New Roman" w:hAnsi="Times New Roman"/>
                <w:sz w:val="20"/>
                <w:szCs w:val="20"/>
              </w:rPr>
              <w:t>2</w:t>
            </w:r>
            <w:r w:rsidR="00A8648E">
              <w:rPr>
                <w:rFonts w:ascii="Times New Roman" w:hAnsi="Times New Roman"/>
                <w:sz w:val="20"/>
                <w:szCs w:val="20"/>
              </w:rPr>
              <w:t>3</w:t>
            </w:r>
            <w:r w:rsidRPr="005B580C">
              <w:rPr>
                <w:rFonts w:ascii="Times New Roman" w:hAnsi="Times New Roman"/>
                <w:sz w:val="20"/>
                <w:szCs w:val="20"/>
              </w:rPr>
              <w:t xml:space="preserve"> г.</w:t>
            </w:r>
          </w:p>
        </w:tc>
      </w:tr>
    </w:tbl>
    <w:p w14:paraId="65B159F0" w14:textId="77777777" w:rsidR="001036F9" w:rsidRDefault="001036F9" w:rsidP="00DD0497">
      <w:pPr>
        <w:pStyle w:val="a"/>
        <w:numPr>
          <w:ilvl w:val="0"/>
          <w:numId w:val="0"/>
        </w:numPr>
        <w:spacing w:before="240"/>
        <w:jc w:val="center"/>
        <w:rPr>
          <w:rStyle w:val="afffff5"/>
          <w:rFonts w:ascii="Times New Roman" w:hAnsi="Times New Roman"/>
          <w:sz w:val="20"/>
          <w:szCs w:val="20"/>
        </w:rPr>
      </w:pPr>
    </w:p>
    <w:p w14:paraId="5FD43ADB" w14:textId="77777777" w:rsidR="001036F9" w:rsidRDefault="001036F9" w:rsidP="00DD0497">
      <w:pPr>
        <w:pStyle w:val="a"/>
        <w:numPr>
          <w:ilvl w:val="0"/>
          <w:numId w:val="0"/>
        </w:numPr>
        <w:spacing w:before="240"/>
        <w:jc w:val="center"/>
        <w:rPr>
          <w:rStyle w:val="afffff5"/>
          <w:rFonts w:ascii="Times New Roman" w:hAnsi="Times New Roman"/>
          <w:sz w:val="20"/>
          <w:szCs w:val="20"/>
        </w:rPr>
      </w:pPr>
    </w:p>
    <w:p w14:paraId="6BE2C843" w14:textId="77777777" w:rsidR="001036F9" w:rsidRDefault="001036F9" w:rsidP="00DD0497">
      <w:pPr>
        <w:pStyle w:val="a"/>
        <w:numPr>
          <w:ilvl w:val="0"/>
          <w:numId w:val="0"/>
        </w:numPr>
        <w:spacing w:before="240"/>
        <w:jc w:val="center"/>
        <w:rPr>
          <w:rStyle w:val="afffff5"/>
          <w:rFonts w:ascii="Times New Roman" w:hAnsi="Times New Roman"/>
          <w:sz w:val="20"/>
          <w:szCs w:val="20"/>
        </w:rPr>
      </w:pPr>
    </w:p>
    <w:p w14:paraId="762990F9" w14:textId="77777777" w:rsidR="001036F9" w:rsidRDefault="001036F9" w:rsidP="00DD0497">
      <w:pPr>
        <w:pStyle w:val="a"/>
        <w:numPr>
          <w:ilvl w:val="0"/>
          <w:numId w:val="0"/>
        </w:numPr>
        <w:spacing w:before="240"/>
        <w:jc w:val="center"/>
        <w:rPr>
          <w:rStyle w:val="afffff5"/>
          <w:rFonts w:ascii="Times New Roman" w:hAnsi="Times New Roman"/>
          <w:sz w:val="20"/>
          <w:szCs w:val="20"/>
        </w:rPr>
      </w:pPr>
    </w:p>
    <w:p w14:paraId="5290896D" w14:textId="3DD6604E" w:rsidR="00A619C9" w:rsidRPr="003D734A" w:rsidRDefault="00053044" w:rsidP="00DD0497">
      <w:pPr>
        <w:pStyle w:val="a"/>
        <w:numPr>
          <w:ilvl w:val="0"/>
          <w:numId w:val="0"/>
        </w:numPr>
        <w:spacing w:before="240"/>
        <w:jc w:val="center"/>
        <w:rPr>
          <w:rFonts w:ascii="Times New Roman" w:hAnsi="Times New Roman"/>
          <w:sz w:val="20"/>
          <w:szCs w:val="20"/>
        </w:rPr>
      </w:pPr>
      <w:r w:rsidRPr="003D734A">
        <w:rPr>
          <w:rStyle w:val="afffff5"/>
          <w:rFonts w:ascii="Times New Roman" w:hAnsi="Times New Roman"/>
          <w:sz w:val="20"/>
          <w:szCs w:val="20"/>
        </w:rPr>
        <w:t>ДОКУМЕНТАЦИЯ</w:t>
      </w:r>
      <w:r w:rsidR="0034146F" w:rsidRPr="003D734A">
        <w:rPr>
          <w:rStyle w:val="afffff5"/>
          <w:rFonts w:ascii="Times New Roman" w:hAnsi="Times New Roman"/>
          <w:sz w:val="20"/>
          <w:szCs w:val="20"/>
        </w:rPr>
        <w:t xml:space="preserve"> О ЗАКУПКЕ</w:t>
      </w:r>
      <w:r w:rsidR="00A8648E" w:rsidRPr="003D734A">
        <w:rPr>
          <w:rStyle w:val="afffff5"/>
          <w:rFonts w:ascii="Times New Roman" w:hAnsi="Times New Roman"/>
          <w:sz w:val="20"/>
          <w:szCs w:val="20"/>
        </w:rPr>
        <w:t xml:space="preserve"> 0605-2023</w:t>
      </w:r>
      <w:r w:rsidR="00D21036" w:rsidRPr="003D734A">
        <w:rPr>
          <w:rStyle w:val="afffff5"/>
          <w:rFonts w:ascii="Times New Roman" w:hAnsi="Times New Roman"/>
          <w:sz w:val="20"/>
          <w:szCs w:val="20"/>
        </w:rPr>
        <w:t>-00</w:t>
      </w:r>
      <w:r w:rsidR="00A96F4A">
        <w:rPr>
          <w:rStyle w:val="afffff5"/>
          <w:rFonts w:ascii="Times New Roman" w:hAnsi="Times New Roman"/>
          <w:sz w:val="20"/>
          <w:szCs w:val="20"/>
        </w:rPr>
        <w:t>6</w:t>
      </w:r>
      <w:r w:rsidR="00B842EF">
        <w:rPr>
          <w:rStyle w:val="afffff5"/>
          <w:rFonts w:ascii="Times New Roman" w:hAnsi="Times New Roman"/>
          <w:sz w:val="20"/>
          <w:szCs w:val="20"/>
        </w:rPr>
        <w:t>97</w:t>
      </w:r>
      <w:r w:rsidR="0078095B" w:rsidRPr="003D734A">
        <w:rPr>
          <w:rStyle w:val="afffff5"/>
          <w:rFonts w:ascii="Times New Roman" w:hAnsi="Times New Roman"/>
          <w:sz w:val="20"/>
          <w:szCs w:val="20"/>
        </w:rPr>
        <w:br/>
      </w:r>
      <w:r w:rsidR="0023100E" w:rsidRPr="003D734A">
        <w:rPr>
          <w:rStyle w:val="afffff5"/>
          <w:rFonts w:ascii="Times New Roman" w:hAnsi="Times New Roman"/>
          <w:sz w:val="20"/>
          <w:szCs w:val="20"/>
        </w:rPr>
        <w:t xml:space="preserve">по </w:t>
      </w:r>
      <w:r w:rsidR="002C3162" w:rsidRPr="003D734A">
        <w:rPr>
          <w:rStyle w:val="afffff5"/>
          <w:rFonts w:ascii="Times New Roman" w:hAnsi="Times New Roman"/>
          <w:sz w:val="20"/>
          <w:szCs w:val="20"/>
        </w:rPr>
        <w:t xml:space="preserve">тендеру </w:t>
      </w:r>
      <w:r w:rsidR="001232CC" w:rsidRPr="003D734A">
        <w:rPr>
          <w:rStyle w:val="afffff5"/>
          <w:rFonts w:ascii="Times New Roman" w:hAnsi="Times New Roman"/>
          <w:sz w:val="20"/>
          <w:szCs w:val="20"/>
        </w:rPr>
        <w:t xml:space="preserve">в электронной форме </w:t>
      </w:r>
      <w:r w:rsidR="0078095B" w:rsidRPr="003D734A">
        <w:rPr>
          <w:rStyle w:val="afffff5"/>
          <w:rFonts w:ascii="Times New Roman" w:hAnsi="Times New Roman"/>
          <w:sz w:val="20"/>
          <w:szCs w:val="20"/>
        </w:rPr>
        <w:br/>
      </w:r>
      <w:r w:rsidRPr="003D734A">
        <w:rPr>
          <w:rStyle w:val="afffff5"/>
          <w:rFonts w:ascii="Times New Roman" w:hAnsi="Times New Roman"/>
          <w:sz w:val="20"/>
          <w:szCs w:val="20"/>
        </w:rPr>
        <w:t>на право заключения договора</w:t>
      </w:r>
      <w:r w:rsidR="0078095B" w:rsidRPr="003D734A">
        <w:rPr>
          <w:rStyle w:val="afffff5"/>
          <w:rFonts w:ascii="Times New Roman" w:hAnsi="Times New Roman"/>
          <w:sz w:val="20"/>
          <w:szCs w:val="20"/>
        </w:rPr>
        <w:br/>
      </w:r>
      <w:r w:rsidR="00B842EF" w:rsidRPr="00B842EF">
        <w:rPr>
          <w:rFonts w:ascii="Times New Roman" w:hAnsi="Times New Roman" w:hint="eastAsia"/>
          <w:b/>
          <w:bCs/>
          <w:smallCaps/>
          <w:spacing w:val="5"/>
          <w:sz w:val="20"/>
          <w:szCs w:val="20"/>
        </w:rPr>
        <w:t>Выполнение</w:t>
      </w:r>
      <w:r w:rsidR="00B842EF" w:rsidRPr="00B842EF">
        <w:rPr>
          <w:rFonts w:ascii="Times New Roman" w:hAnsi="Times New Roman"/>
          <w:b/>
          <w:bCs/>
          <w:smallCaps/>
          <w:spacing w:val="5"/>
          <w:sz w:val="20"/>
          <w:szCs w:val="20"/>
        </w:rPr>
        <w:t xml:space="preserve"> </w:t>
      </w:r>
      <w:r w:rsidR="00B842EF" w:rsidRPr="00B842EF">
        <w:rPr>
          <w:rFonts w:ascii="Times New Roman" w:hAnsi="Times New Roman" w:hint="eastAsia"/>
          <w:b/>
          <w:bCs/>
          <w:smallCaps/>
          <w:spacing w:val="5"/>
          <w:sz w:val="20"/>
          <w:szCs w:val="20"/>
        </w:rPr>
        <w:t>работ</w:t>
      </w:r>
      <w:r w:rsidR="00B842EF" w:rsidRPr="00B842EF">
        <w:rPr>
          <w:rFonts w:ascii="Times New Roman" w:hAnsi="Times New Roman"/>
          <w:b/>
          <w:bCs/>
          <w:smallCaps/>
          <w:spacing w:val="5"/>
          <w:sz w:val="20"/>
          <w:szCs w:val="20"/>
        </w:rPr>
        <w:t xml:space="preserve">: </w:t>
      </w:r>
      <w:r w:rsidR="00B842EF" w:rsidRPr="00B842EF">
        <w:rPr>
          <w:rFonts w:ascii="Times New Roman" w:hAnsi="Times New Roman" w:hint="eastAsia"/>
          <w:b/>
          <w:bCs/>
          <w:smallCaps/>
          <w:spacing w:val="5"/>
          <w:sz w:val="20"/>
          <w:szCs w:val="20"/>
        </w:rPr>
        <w:t>Разработка</w:t>
      </w:r>
      <w:r w:rsidR="00B842EF" w:rsidRPr="00B842EF">
        <w:rPr>
          <w:rFonts w:ascii="Times New Roman" w:hAnsi="Times New Roman"/>
          <w:b/>
          <w:bCs/>
          <w:smallCaps/>
          <w:spacing w:val="5"/>
          <w:sz w:val="20"/>
          <w:szCs w:val="20"/>
        </w:rPr>
        <w:t xml:space="preserve"> </w:t>
      </w:r>
      <w:r w:rsidR="00B842EF" w:rsidRPr="00B842EF">
        <w:rPr>
          <w:rFonts w:ascii="Times New Roman" w:hAnsi="Times New Roman" w:hint="eastAsia"/>
          <w:b/>
          <w:bCs/>
          <w:smallCaps/>
          <w:spacing w:val="5"/>
          <w:sz w:val="20"/>
          <w:szCs w:val="20"/>
        </w:rPr>
        <w:t>рабочей</w:t>
      </w:r>
      <w:r w:rsidR="00B842EF" w:rsidRPr="00B842EF">
        <w:rPr>
          <w:rFonts w:ascii="Times New Roman" w:hAnsi="Times New Roman"/>
          <w:b/>
          <w:bCs/>
          <w:smallCaps/>
          <w:spacing w:val="5"/>
          <w:sz w:val="20"/>
          <w:szCs w:val="20"/>
        </w:rPr>
        <w:t xml:space="preserve"> </w:t>
      </w:r>
      <w:r w:rsidR="00B842EF" w:rsidRPr="00B842EF">
        <w:rPr>
          <w:rFonts w:ascii="Times New Roman" w:hAnsi="Times New Roman" w:hint="eastAsia"/>
          <w:b/>
          <w:bCs/>
          <w:smallCaps/>
          <w:spacing w:val="5"/>
          <w:sz w:val="20"/>
          <w:szCs w:val="20"/>
        </w:rPr>
        <w:t>документации</w:t>
      </w:r>
      <w:r w:rsidR="00B842EF" w:rsidRPr="00B842EF">
        <w:rPr>
          <w:rFonts w:ascii="Times New Roman" w:hAnsi="Times New Roman"/>
          <w:b/>
          <w:bCs/>
          <w:smallCaps/>
          <w:spacing w:val="5"/>
          <w:sz w:val="20"/>
          <w:szCs w:val="20"/>
        </w:rPr>
        <w:t xml:space="preserve"> </w:t>
      </w:r>
      <w:r w:rsidR="00B842EF" w:rsidRPr="00B842EF">
        <w:rPr>
          <w:rFonts w:ascii="Times New Roman" w:hAnsi="Times New Roman" w:hint="eastAsia"/>
          <w:b/>
          <w:bCs/>
          <w:smallCaps/>
          <w:spacing w:val="5"/>
          <w:sz w:val="20"/>
          <w:szCs w:val="20"/>
        </w:rPr>
        <w:t>по</w:t>
      </w:r>
      <w:r w:rsidR="00B842EF" w:rsidRPr="00B842EF">
        <w:rPr>
          <w:rFonts w:ascii="Times New Roman" w:hAnsi="Times New Roman"/>
          <w:b/>
          <w:bCs/>
          <w:smallCaps/>
          <w:spacing w:val="5"/>
          <w:sz w:val="20"/>
          <w:szCs w:val="20"/>
        </w:rPr>
        <w:t xml:space="preserve"> </w:t>
      </w:r>
      <w:r w:rsidR="00B842EF" w:rsidRPr="00B842EF">
        <w:rPr>
          <w:rFonts w:ascii="Times New Roman" w:hAnsi="Times New Roman" w:hint="eastAsia"/>
          <w:b/>
          <w:bCs/>
          <w:smallCaps/>
          <w:spacing w:val="5"/>
          <w:sz w:val="20"/>
          <w:szCs w:val="20"/>
        </w:rPr>
        <w:t>строительству</w:t>
      </w:r>
      <w:r w:rsidR="00B842EF" w:rsidRPr="00B842EF">
        <w:rPr>
          <w:rFonts w:ascii="Times New Roman" w:hAnsi="Times New Roman"/>
          <w:b/>
          <w:bCs/>
          <w:smallCaps/>
          <w:spacing w:val="5"/>
          <w:sz w:val="20"/>
          <w:szCs w:val="20"/>
        </w:rPr>
        <w:t xml:space="preserve"> </w:t>
      </w:r>
      <w:r w:rsidR="00B842EF" w:rsidRPr="00B842EF">
        <w:rPr>
          <w:rFonts w:ascii="Times New Roman" w:hAnsi="Times New Roman" w:hint="eastAsia"/>
          <w:b/>
          <w:bCs/>
          <w:smallCaps/>
          <w:spacing w:val="5"/>
          <w:sz w:val="20"/>
          <w:szCs w:val="20"/>
        </w:rPr>
        <w:t>сооружения</w:t>
      </w:r>
      <w:r w:rsidR="00B842EF" w:rsidRPr="00B842EF">
        <w:rPr>
          <w:rFonts w:ascii="Times New Roman" w:hAnsi="Times New Roman"/>
          <w:b/>
          <w:bCs/>
          <w:smallCaps/>
          <w:spacing w:val="5"/>
          <w:sz w:val="20"/>
          <w:szCs w:val="20"/>
        </w:rPr>
        <w:t xml:space="preserve"> </w:t>
      </w:r>
      <w:r w:rsidR="00B842EF" w:rsidRPr="00B842EF">
        <w:rPr>
          <w:rFonts w:ascii="Times New Roman" w:hAnsi="Times New Roman" w:hint="eastAsia"/>
          <w:b/>
          <w:bCs/>
          <w:smallCaps/>
          <w:spacing w:val="5"/>
          <w:sz w:val="20"/>
          <w:szCs w:val="20"/>
        </w:rPr>
        <w:t>вспомогательного</w:t>
      </w:r>
      <w:r w:rsidR="00B842EF" w:rsidRPr="00B842EF">
        <w:rPr>
          <w:rFonts w:ascii="Times New Roman" w:hAnsi="Times New Roman"/>
          <w:b/>
          <w:bCs/>
          <w:smallCaps/>
          <w:spacing w:val="5"/>
          <w:sz w:val="20"/>
          <w:szCs w:val="20"/>
        </w:rPr>
        <w:t xml:space="preserve"> </w:t>
      </w:r>
      <w:r w:rsidR="00B842EF" w:rsidRPr="00B842EF">
        <w:rPr>
          <w:rFonts w:ascii="Times New Roman" w:hAnsi="Times New Roman" w:hint="eastAsia"/>
          <w:b/>
          <w:bCs/>
          <w:smallCaps/>
          <w:spacing w:val="5"/>
          <w:sz w:val="20"/>
          <w:szCs w:val="20"/>
        </w:rPr>
        <w:t>использования</w:t>
      </w:r>
      <w:r w:rsidR="00B842EF" w:rsidRPr="00B842EF">
        <w:rPr>
          <w:rFonts w:ascii="Times New Roman" w:hAnsi="Times New Roman"/>
          <w:b/>
          <w:bCs/>
          <w:smallCaps/>
          <w:spacing w:val="5"/>
          <w:sz w:val="20"/>
          <w:szCs w:val="20"/>
        </w:rPr>
        <w:t xml:space="preserve"> (</w:t>
      </w:r>
      <w:r w:rsidR="00B842EF" w:rsidRPr="00B842EF">
        <w:rPr>
          <w:rFonts w:ascii="Times New Roman" w:hAnsi="Times New Roman" w:hint="eastAsia"/>
          <w:b/>
          <w:bCs/>
          <w:smallCaps/>
          <w:spacing w:val="5"/>
          <w:sz w:val="20"/>
          <w:szCs w:val="20"/>
        </w:rPr>
        <w:t>Переход</w:t>
      </w:r>
      <w:r w:rsidR="00B842EF" w:rsidRPr="00B842EF">
        <w:rPr>
          <w:rFonts w:ascii="Times New Roman" w:hAnsi="Times New Roman"/>
          <w:b/>
          <w:bCs/>
          <w:smallCaps/>
          <w:spacing w:val="5"/>
          <w:sz w:val="20"/>
          <w:szCs w:val="20"/>
        </w:rPr>
        <w:t xml:space="preserve"> </w:t>
      </w:r>
      <w:r w:rsidR="00B842EF" w:rsidRPr="00B842EF">
        <w:rPr>
          <w:rFonts w:ascii="Times New Roman" w:hAnsi="Times New Roman" w:hint="eastAsia"/>
          <w:b/>
          <w:bCs/>
          <w:smallCaps/>
          <w:spacing w:val="5"/>
          <w:sz w:val="20"/>
          <w:szCs w:val="20"/>
        </w:rPr>
        <w:t>корп</w:t>
      </w:r>
      <w:r w:rsidR="00B842EF" w:rsidRPr="00B842EF">
        <w:rPr>
          <w:rFonts w:ascii="Times New Roman" w:hAnsi="Times New Roman"/>
          <w:b/>
          <w:bCs/>
          <w:smallCaps/>
          <w:spacing w:val="5"/>
          <w:sz w:val="20"/>
          <w:szCs w:val="20"/>
        </w:rPr>
        <w:t xml:space="preserve">.3, </w:t>
      </w:r>
      <w:r w:rsidR="00B842EF" w:rsidRPr="00B842EF">
        <w:rPr>
          <w:rFonts w:ascii="Times New Roman" w:hAnsi="Times New Roman" w:hint="eastAsia"/>
          <w:b/>
          <w:bCs/>
          <w:smallCaps/>
          <w:spacing w:val="5"/>
          <w:sz w:val="20"/>
          <w:szCs w:val="20"/>
        </w:rPr>
        <w:t>корп</w:t>
      </w:r>
      <w:r w:rsidR="00B842EF" w:rsidRPr="00B842EF">
        <w:rPr>
          <w:rFonts w:ascii="Times New Roman" w:hAnsi="Times New Roman"/>
          <w:b/>
          <w:bCs/>
          <w:smallCaps/>
          <w:spacing w:val="5"/>
          <w:sz w:val="20"/>
          <w:szCs w:val="20"/>
        </w:rPr>
        <w:t>.8)</w:t>
      </w:r>
    </w:p>
    <w:p w14:paraId="0DF4EB1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07EAEE87"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5ACD747A"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6FA5872"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D1FC50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66D5D56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346813E1"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7CF5B35"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08EACA2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325957F0"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288F6702"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206F82E2"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70FCD2B1"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2E2BD227"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6229F3C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7E79789F"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5156479"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59D77F84" w14:textId="58C5067C" w:rsidR="0078095B" w:rsidRPr="005B580C" w:rsidRDefault="00AC159A" w:rsidP="00DD0497">
      <w:pPr>
        <w:pStyle w:val="a"/>
        <w:numPr>
          <w:ilvl w:val="0"/>
          <w:numId w:val="0"/>
        </w:numPr>
        <w:spacing w:before="240"/>
        <w:jc w:val="center"/>
        <w:rPr>
          <w:rFonts w:ascii="Times New Roman" w:hAnsi="Times New Roman"/>
          <w:sz w:val="20"/>
          <w:szCs w:val="20"/>
          <w:u w:val="single"/>
        </w:rPr>
        <w:sectPr w:rsidR="0078095B" w:rsidRPr="005B580C" w:rsidSect="00D5750E">
          <w:headerReference w:type="default" r:id="rId10"/>
          <w:footerReference w:type="default" r:id="rId11"/>
          <w:headerReference w:type="first" r:id="rId12"/>
          <w:footerReference w:type="first" r:id="rId13"/>
          <w:pgSz w:w="11906" w:h="16838"/>
          <w:pgMar w:top="1134" w:right="709" w:bottom="851" w:left="1418" w:header="709" w:footer="289" w:gutter="0"/>
          <w:cols w:space="708"/>
          <w:titlePg/>
          <w:docGrid w:linePitch="360"/>
        </w:sectPr>
      </w:pPr>
      <w:r w:rsidRPr="005B580C">
        <w:rPr>
          <w:rFonts w:ascii="Times New Roman" w:hAnsi="Times New Roman"/>
          <w:sz w:val="20"/>
          <w:szCs w:val="20"/>
        </w:rPr>
        <w:t>г</w:t>
      </w:r>
      <w:r w:rsidR="00A619C9" w:rsidRPr="005B580C">
        <w:rPr>
          <w:rFonts w:ascii="Times New Roman" w:hAnsi="Times New Roman"/>
          <w:sz w:val="20"/>
          <w:szCs w:val="20"/>
        </w:rPr>
        <w:t>. Рыбинск 202</w:t>
      </w:r>
      <w:r w:rsidR="00A8648E">
        <w:rPr>
          <w:rFonts w:ascii="Times New Roman" w:hAnsi="Times New Roman"/>
          <w:sz w:val="20"/>
          <w:szCs w:val="20"/>
        </w:rPr>
        <w:t>3</w:t>
      </w:r>
    </w:p>
    <w:p w14:paraId="4B1C4DE7" w14:textId="77777777" w:rsidR="0078095B" w:rsidRPr="005B580C" w:rsidRDefault="0078095B" w:rsidP="0078095B">
      <w:pPr>
        <w:pStyle w:val="1f"/>
        <w:outlineLvl w:val="9"/>
        <w:rPr>
          <w:rFonts w:ascii="Times New Roman" w:hAnsi="Times New Roman"/>
          <w:sz w:val="20"/>
          <w:szCs w:val="20"/>
        </w:rPr>
      </w:pPr>
      <w:r w:rsidRPr="005B580C">
        <w:rPr>
          <w:rFonts w:ascii="Times New Roman" w:hAnsi="Times New Roman"/>
          <w:sz w:val="20"/>
          <w:szCs w:val="20"/>
        </w:rPr>
        <w:lastRenderedPageBreak/>
        <w:t>СОДЕРЖАНИЕ</w:t>
      </w:r>
    </w:p>
    <w:p w14:paraId="41365490" w14:textId="77777777" w:rsidR="00B941FE" w:rsidRDefault="00744924">
      <w:pPr>
        <w:pStyle w:val="19"/>
        <w:tabs>
          <w:tab w:val="right" w:leader="dot" w:pos="9769"/>
        </w:tabs>
        <w:rPr>
          <w:rFonts w:asciiTheme="minorHAnsi" w:eastAsiaTheme="minorEastAsia" w:hAnsiTheme="minorHAnsi" w:cstheme="minorBidi"/>
          <w:b w:val="0"/>
          <w:bCs w:val="0"/>
          <w:caps w:val="0"/>
          <w:sz w:val="22"/>
          <w:szCs w:val="22"/>
        </w:rPr>
      </w:pPr>
      <w:r w:rsidRPr="001774A5">
        <w:rPr>
          <w:rFonts w:ascii="Times New Roman" w:hAnsi="Times New Roman"/>
          <w:caps w:val="0"/>
          <w:sz w:val="20"/>
        </w:rPr>
        <w:fldChar w:fldCharType="begin"/>
      </w:r>
      <w:r w:rsidRPr="001774A5">
        <w:rPr>
          <w:rFonts w:ascii="Times New Roman" w:hAnsi="Times New Roman"/>
          <w:sz w:val="20"/>
        </w:rPr>
        <w:instrText xml:space="preserve"> TOC \o "1-3" \h \z \u </w:instrText>
      </w:r>
      <w:r w:rsidRPr="001774A5">
        <w:rPr>
          <w:rFonts w:ascii="Times New Roman" w:hAnsi="Times New Roman"/>
          <w:caps w:val="0"/>
          <w:sz w:val="20"/>
        </w:rPr>
        <w:fldChar w:fldCharType="separate"/>
      </w:r>
      <w:hyperlink w:anchor="_Toc105504007" w:history="1">
        <w:r w:rsidR="00B941FE" w:rsidRPr="00670F0E">
          <w:rPr>
            <w:rStyle w:val="affb"/>
            <w:rFonts w:ascii="Times New Roman" w:hAnsi="Times New Roman"/>
          </w:rPr>
          <w:t>ИЗВЕЩЕНИЕ ОБ ОСУЩЕСТВЛЕНИИ ЗАКУПКИ</w:t>
        </w:r>
        <w:r w:rsidR="00B941FE">
          <w:rPr>
            <w:webHidden/>
          </w:rPr>
          <w:tab/>
        </w:r>
        <w:r w:rsidR="00B941FE">
          <w:rPr>
            <w:webHidden/>
          </w:rPr>
          <w:fldChar w:fldCharType="begin"/>
        </w:r>
        <w:r w:rsidR="00B941FE">
          <w:rPr>
            <w:webHidden/>
          </w:rPr>
          <w:instrText xml:space="preserve"> PAGEREF _Toc105504007 \h </w:instrText>
        </w:r>
        <w:r w:rsidR="00B941FE">
          <w:rPr>
            <w:webHidden/>
          </w:rPr>
        </w:r>
        <w:r w:rsidR="00B941FE">
          <w:rPr>
            <w:webHidden/>
          </w:rPr>
          <w:fldChar w:fldCharType="separate"/>
        </w:r>
        <w:r w:rsidR="006372CE">
          <w:rPr>
            <w:webHidden/>
          </w:rPr>
          <w:t>1</w:t>
        </w:r>
        <w:r w:rsidR="00B941FE">
          <w:rPr>
            <w:webHidden/>
          </w:rPr>
          <w:fldChar w:fldCharType="end"/>
        </w:r>
      </w:hyperlink>
    </w:p>
    <w:p w14:paraId="5C56E45D" w14:textId="77777777" w:rsidR="00B941FE" w:rsidRDefault="00B842EF">
      <w:pPr>
        <w:pStyle w:val="2a"/>
        <w:tabs>
          <w:tab w:val="left" w:pos="1134"/>
          <w:tab w:val="right" w:leader="dot" w:pos="9769"/>
        </w:tabs>
        <w:rPr>
          <w:rFonts w:asciiTheme="minorHAnsi" w:eastAsiaTheme="minorEastAsia" w:hAnsiTheme="minorHAnsi" w:cstheme="minorBidi"/>
          <w:sz w:val="22"/>
          <w:szCs w:val="22"/>
        </w:rPr>
      </w:pPr>
      <w:hyperlink w:anchor="_Toc105504008" w:history="1">
        <w:r w:rsidR="00B941FE" w:rsidRPr="00670F0E">
          <w:rPr>
            <w:rStyle w:val="affb"/>
            <w:rFonts w:ascii="Times New Roman" w:hAnsi="Times New Roman"/>
          </w:rPr>
          <w:t>1.</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СОКРАЩЕНИЯ</w:t>
        </w:r>
        <w:r w:rsidR="00B941FE">
          <w:rPr>
            <w:webHidden/>
          </w:rPr>
          <w:tab/>
        </w:r>
        <w:r w:rsidR="00B941FE">
          <w:rPr>
            <w:webHidden/>
          </w:rPr>
          <w:fldChar w:fldCharType="begin"/>
        </w:r>
        <w:r w:rsidR="00B941FE">
          <w:rPr>
            <w:webHidden/>
          </w:rPr>
          <w:instrText xml:space="preserve"> PAGEREF _Toc105504008 \h </w:instrText>
        </w:r>
        <w:r w:rsidR="00B941FE">
          <w:rPr>
            <w:webHidden/>
          </w:rPr>
        </w:r>
        <w:r w:rsidR="00B941FE">
          <w:rPr>
            <w:webHidden/>
          </w:rPr>
          <w:fldChar w:fldCharType="separate"/>
        </w:r>
        <w:r w:rsidR="006372CE">
          <w:rPr>
            <w:webHidden/>
          </w:rPr>
          <w:t>6</w:t>
        </w:r>
        <w:r w:rsidR="00B941FE">
          <w:rPr>
            <w:webHidden/>
          </w:rPr>
          <w:fldChar w:fldCharType="end"/>
        </w:r>
      </w:hyperlink>
    </w:p>
    <w:p w14:paraId="0C83ABA4" w14:textId="77777777" w:rsidR="00B941FE" w:rsidRDefault="00B842EF">
      <w:pPr>
        <w:pStyle w:val="2a"/>
        <w:tabs>
          <w:tab w:val="left" w:pos="1134"/>
          <w:tab w:val="right" w:leader="dot" w:pos="9769"/>
        </w:tabs>
        <w:rPr>
          <w:rFonts w:asciiTheme="minorHAnsi" w:eastAsiaTheme="minorEastAsia" w:hAnsiTheme="minorHAnsi" w:cstheme="minorBidi"/>
          <w:sz w:val="22"/>
          <w:szCs w:val="22"/>
        </w:rPr>
      </w:pPr>
      <w:hyperlink w:anchor="_Toc105504009" w:history="1">
        <w:r w:rsidR="00B941FE" w:rsidRPr="00670F0E">
          <w:rPr>
            <w:rStyle w:val="affb"/>
            <w:rFonts w:ascii="Times New Roman" w:hAnsi="Times New Roman"/>
          </w:rPr>
          <w:t>2.</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ТЕРМИНЫ И ОПРЕДЕЛЕНИЯ</w:t>
        </w:r>
        <w:r w:rsidR="00B941FE">
          <w:rPr>
            <w:webHidden/>
          </w:rPr>
          <w:tab/>
        </w:r>
        <w:r w:rsidR="00B941FE">
          <w:rPr>
            <w:webHidden/>
          </w:rPr>
          <w:fldChar w:fldCharType="begin"/>
        </w:r>
        <w:r w:rsidR="00B941FE">
          <w:rPr>
            <w:webHidden/>
          </w:rPr>
          <w:instrText xml:space="preserve"> PAGEREF _Toc105504009 \h </w:instrText>
        </w:r>
        <w:r w:rsidR="00B941FE">
          <w:rPr>
            <w:webHidden/>
          </w:rPr>
        </w:r>
        <w:r w:rsidR="00B941FE">
          <w:rPr>
            <w:webHidden/>
          </w:rPr>
          <w:fldChar w:fldCharType="separate"/>
        </w:r>
        <w:r w:rsidR="006372CE">
          <w:rPr>
            <w:webHidden/>
          </w:rPr>
          <w:t>7</w:t>
        </w:r>
        <w:r w:rsidR="00B941FE">
          <w:rPr>
            <w:webHidden/>
          </w:rPr>
          <w:fldChar w:fldCharType="end"/>
        </w:r>
      </w:hyperlink>
    </w:p>
    <w:p w14:paraId="325C5C9D" w14:textId="77777777" w:rsidR="00B941FE" w:rsidRDefault="00B842EF">
      <w:pPr>
        <w:pStyle w:val="2a"/>
        <w:tabs>
          <w:tab w:val="left" w:pos="1134"/>
          <w:tab w:val="right" w:leader="dot" w:pos="9769"/>
        </w:tabs>
        <w:rPr>
          <w:rFonts w:asciiTheme="minorHAnsi" w:eastAsiaTheme="minorEastAsia" w:hAnsiTheme="minorHAnsi" w:cstheme="minorBidi"/>
          <w:sz w:val="22"/>
          <w:szCs w:val="22"/>
        </w:rPr>
      </w:pPr>
      <w:hyperlink w:anchor="_Toc105504010" w:history="1">
        <w:r w:rsidR="00B941FE" w:rsidRPr="00670F0E">
          <w:rPr>
            <w:rStyle w:val="affb"/>
            <w:rFonts w:ascii="Times New Roman" w:hAnsi="Times New Roman"/>
          </w:rPr>
          <w:t>3.</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ОБЩИЕ ПОЛОЖЕНИЯ</w:t>
        </w:r>
        <w:r w:rsidR="00B941FE">
          <w:rPr>
            <w:webHidden/>
          </w:rPr>
          <w:tab/>
        </w:r>
        <w:r w:rsidR="00B941FE">
          <w:rPr>
            <w:webHidden/>
          </w:rPr>
          <w:fldChar w:fldCharType="begin"/>
        </w:r>
        <w:r w:rsidR="00B941FE">
          <w:rPr>
            <w:webHidden/>
          </w:rPr>
          <w:instrText xml:space="preserve"> PAGEREF _Toc105504010 \h </w:instrText>
        </w:r>
        <w:r w:rsidR="00B941FE">
          <w:rPr>
            <w:webHidden/>
          </w:rPr>
        </w:r>
        <w:r w:rsidR="00B941FE">
          <w:rPr>
            <w:webHidden/>
          </w:rPr>
          <w:fldChar w:fldCharType="separate"/>
        </w:r>
        <w:r w:rsidR="006372CE">
          <w:rPr>
            <w:webHidden/>
          </w:rPr>
          <w:t>9</w:t>
        </w:r>
        <w:r w:rsidR="00B941FE">
          <w:rPr>
            <w:webHidden/>
          </w:rPr>
          <w:fldChar w:fldCharType="end"/>
        </w:r>
      </w:hyperlink>
    </w:p>
    <w:p w14:paraId="1C59C90E" w14:textId="77777777" w:rsidR="00B941FE" w:rsidRDefault="00B842EF">
      <w:pPr>
        <w:pStyle w:val="35"/>
        <w:rPr>
          <w:rFonts w:asciiTheme="minorHAnsi" w:hAnsiTheme="minorHAnsi" w:cstheme="minorBidi"/>
          <w:sz w:val="22"/>
          <w:szCs w:val="22"/>
        </w:rPr>
      </w:pPr>
      <w:hyperlink w:anchor="_Toc105504011" w:history="1">
        <w:r w:rsidR="00B941FE" w:rsidRPr="00670F0E">
          <w:rPr>
            <w:rStyle w:val="affb"/>
            <w:rFonts w:ascii="Times New Roman" w:hAnsi="Times New Roman"/>
          </w:rPr>
          <w:t>3.1</w:t>
        </w:r>
        <w:r w:rsidR="00B941FE">
          <w:rPr>
            <w:rFonts w:asciiTheme="minorHAnsi" w:hAnsiTheme="minorHAnsi" w:cstheme="minorBidi"/>
            <w:sz w:val="22"/>
            <w:szCs w:val="22"/>
          </w:rPr>
          <w:tab/>
        </w:r>
        <w:r w:rsidR="00B941FE" w:rsidRPr="00670F0E">
          <w:rPr>
            <w:rStyle w:val="affb"/>
            <w:rFonts w:ascii="Times New Roman" w:hAnsi="Times New Roman"/>
          </w:rPr>
          <w:t>Общие сведения о процедуре закупки</w:t>
        </w:r>
        <w:r w:rsidR="00B941FE">
          <w:rPr>
            <w:webHidden/>
          </w:rPr>
          <w:tab/>
        </w:r>
        <w:r w:rsidR="00B941FE">
          <w:rPr>
            <w:webHidden/>
          </w:rPr>
          <w:fldChar w:fldCharType="begin"/>
        </w:r>
        <w:r w:rsidR="00B941FE">
          <w:rPr>
            <w:webHidden/>
          </w:rPr>
          <w:instrText xml:space="preserve"> PAGEREF _Toc105504011 \h </w:instrText>
        </w:r>
        <w:r w:rsidR="00B941FE">
          <w:rPr>
            <w:webHidden/>
          </w:rPr>
        </w:r>
        <w:r w:rsidR="00B941FE">
          <w:rPr>
            <w:webHidden/>
          </w:rPr>
          <w:fldChar w:fldCharType="separate"/>
        </w:r>
        <w:r w:rsidR="006372CE">
          <w:rPr>
            <w:webHidden/>
          </w:rPr>
          <w:t>9</w:t>
        </w:r>
        <w:r w:rsidR="00B941FE">
          <w:rPr>
            <w:webHidden/>
          </w:rPr>
          <w:fldChar w:fldCharType="end"/>
        </w:r>
      </w:hyperlink>
    </w:p>
    <w:p w14:paraId="3B82E5A5" w14:textId="77777777" w:rsidR="00B941FE" w:rsidRDefault="00B842EF">
      <w:pPr>
        <w:pStyle w:val="35"/>
        <w:rPr>
          <w:rFonts w:asciiTheme="minorHAnsi" w:hAnsiTheme="minorHAnsi" w:cstheme="minorBidi"/>
          <w:sz w:val="22"/>
          <w:szCs w:val="22"/>
        </w:rPr>
      </w:pPr>
      <w:hyperlink w:anchor="_Toc105504012" w:history="1">
        <w:r w:rsidR="00B941FE" w:rsidRPr="00670F0E">
          <w:rPr>
            <w:rStyle w:val="affb"/>
            <w:rFonts w:ascii="Times New Roman" w:hAnsi="Times New Roman"/>
          </w:rPr>
          <w:t>3.2</w:t>
        </w:r>
        <w:r w:rsidR="00B941FE">
          <w:rPr>
            <w:rFonts w:asciiTheme="minorHAnsi" w:hAnsiTheme="minorHAnsi" w:cstheme="minorBidi"/>
            <w:sz w:val="22"/>
            <w:szCs w:val="22"/>
          </w:rPr>
          <w:tab/>
        </w:r>
        <w:r w:rsidR="00B941FE" w:rsidRPr="00670F0E">
          <w:rPr>
            <w:rStyle w:val="affb"/>
            <w:rFonts w:ascii="Times New Roman" w:hAnsi="Times New Roman"/>
          </w:rPr>
          <w:t>Правовой статус процедуры и документов</w:t>
        </w:r>
        <w:r w:rsidR="00B941FE">
          <w:rPr>
            <w:webHidden/>
          </w:rPr>
          <w:tab/>
        </w:r>
        <w:r w:rsidR="00B941FE">
          <w:rPr>
            <w:webHidden/>
          </w:rPr>
          <w:fldChar w:fldCharType="begin"/>
        </w:r>
        <w:r w:rsidR="00B941FE">
          <w:rPr>
            <w:webHidden/>
          </w:rPr>
          <w:instrText xml:space="preserve"> PAGEREF _Toc105504012 \h </w:instrText>
        </w:r>
        <w:r w:rsidR="00B941FE">
          <w:rPr>
            <w:webHidden/>
          </w:rPr>
        </w:r>
        <w:r w:rsidR="00B941FE">
          <w:rPr>
            <w:webHidden/>
          </w:rPr>
          <w:fldChar w:fldCharType="separate"/>
        </w:r>
        <w:r w:rsidR="006372CE">
          <w:rPr>
            <w:webHidden/>
          </w:rPr>
          <w:t>9</w:t>
        </w:r>
        <w:r w:rsidR="00B941FE">
          <w:rPr>
            <w:webHidden/>
          </w:rPr>
          <w:fldChar w:fldCharType="end"/>
        </w:r>
      </w:hyperlink>
    </w:p>
    <w:p w14:paraId="27B0B054" w14:textId="77777777" w:rsidR="00B941FE" w:rsidRDefault="00B842EF">
      <w:pPr>
        <w:pStyle w:val="35"/>
        <w:rPr>
          <w:rFonts w:asciiTheme="minorHAnsi" w:hAnsiTheme="minorHAnsi" w:cstheme="minorBidi"/>
          <w:sz w:val="22"/>
          <w:szCs w:val="22"/>
        </w:rPr>
      </w:pPr>
      <w:hyperlink w:anchor="_Toc105504013" w:history="1">
        <w:r w:rsidR="00B941FE" w:rsidRPr="00670F0E">
          <w:rPr>
            <w:rStyle w:val="affb"/>
            <w:rFonts w:ascii="Times New Roman" w:hAnsi="Times New Roman"/>
          </w:rPr>
          <w:t>3.3</w:t>
        </w:r>
        <w:r w:rsidR="00B941FE">
          <w:rPr>
            <w:rFonts w:asciiTheme="minorHAnsi" w:hAnsiTheme="minorHAnsi" w:cstheme="minorBidi"/>
            <w:sz w:val="22"/>
            <w:szCs w:val="22"/>
          </w:rPr>
          <w:tab/>
        </w:r>
        <w:r w:rsidR="00B941FE" w:rsidRPr="00670F0E">
          <w:rPr>
            <w:rStyle w:val="affb"/>
            <w:rFonts w:ascii="Times New Roman" w:hAnsi="Times New Roman"/>
          </w:rPr>
          <w:t>Особые положения в связи с проведением закупки в открытой форме</w:t>
        </w:r>
        <w:r w:rsidR="00B941FE">
          <w:rPr>
            <w:webHidden/>
          </w:rPr>
          <w:tab/>
        </w:r>
        <w:r w:rsidR="00B941FE">
          <w:rPr>
            <w:webHidden/>
          </w:rPr>
          <w:fldChar w:fldCharType="begin"/>
        </w:r>
        <w:r w:rsidR="00B941FE">
          <w:rPr>
            <w:webHidden/>
          </w:rPr>
          <w:instrText xml:space="preserve"> PAGEREF _Toc105504013 \h </w:instrText>
        </w:r>
        <w:r w:rsidR="00B941FE">
          <w:rPr>
            <w:webHidden/>
          </w:rPr>
        </w:r>
        <w:r w:rsidR="00B941FE">
          <w:rPr>
            <w:webHidden/>
          </w:rPr>
          <w:fldChar w:fldCharType="separate"/>
        </w:r>
        <w:r w:rsidR="006372CE">
          <w:rPr>
            <w:webHidden/>
          </w:rPr>
          <w:t>10</w:t>
        </w:r>
        <w:r w:rsidR="00B941FE">
          <w:rPr>
            <w:webHidden/>
          </w:rPr>
          <w:fldChar w:fldCharType="end"/>
        </w:r>
      </w:hyperlink>
    </w:p>
    <w:p w14:paraId="406941A2" w14:textId="77777777" w:rsidR="00B941FE" w:rsidRDefault="00B842EF">
      <w:pPr>
        <w:pStyle w:val="35"/>
        <w:rPr>
          <w:rFonts w:asciiTheme="minorHAnsi" w:hAnsiTheme="minorHAnsi" w:cstheme="minorBidi"/>
          <w:sz w:val="22"/>
          <w:szCs w:val="22"/>
        </w:rPr>
      </w:pPr>
      <w:hyperlink w:anchor="_Toc105504014" w:history="1">
        <w:r w:rsidR="00B941FE" w:rsidRPr="00670F0E">
          <w:rPr>
            <w:rStyle w:val="affb"/>
            <w:rFonts w:ascii="Times New Roman" w:hAnsi="Times New Roman"/>
          </w:rPr>
          <w:t>3.4</w:t>
        </w:r>
        <w:r w:rsidR="00B941FE">
          <w:rPr>
            <w:rFonts w:asciiTheme="minorHAnsi" w:hAnsiTheme="minorHAnsi" w:cstheme="minorBidi"/>
            <w:sz w:val="22"/>
            <w:szCs w:val="22"/>
          </w:rPr>
          <w:tab/>
        </w:r>
        <w:r w:rsidR="00B941FE" w:rsidRPr="00670F0E">
          <w:rPr>
            <w:rStyle w:val="affb"/>
            <w:rFonts w:ascii="Times New Roman" w:hAnsi="Times New Roman"/>
          </w:rPr>
          <w:t>Особые положения в связи с проведением закупки в электронной форме</w:t>
        </w:r>
        <w:r w:rsidR="00B941FE">
          <w:rPr>
            <w:webHidden/>
          </w:rPr>
          <w:tab/>
        </w:r>
        <w:r w:rsidR="00B941FE">
          <w:rPr>
            <w:webHidden/>
          </w:rPr>
          <w:fldChar w:fldCharType="begin"/>
        </w:r>
        <w:r w:rsidR="00B941FE">
          <w:rPr>
            <w:webHidden/>
          </w:rPr>
          <w:instrText xml:space="preserve"> PAGEREF _Toc105504014 \h </w:instrText>
        </w:r>
        <w:r w:rsidR="00B941FE">
          <w:rPr>
            <w:webHidden/>
          </w:rPr>
        </w:r>
        <w:r w:rsidR="00B941FE">
          <w:rPr>
            <w:webHidden/>
          </w:rPr>
          <w:fldChar w:fldCharType="separate"/>
        </w:r>
        <w:r w:rsidR="006372CE">
          <w:rPr>
            <w:webHidden/>
          </w:rPr>
          <w:t>10</w:t>
        </w:r>
        <w:r w:rsidR="00B941FE">
          <w:rPr>
            <w:webHidden/>
          </w:rPr>
          <w:fldChar w:fldCharType="end"/>
        </w:r>
      </w:hyperlink>
    </w:p>
    <w:p w14:paraId="2107C9C2" w14:textId="77777777" w:rsidR="00B941FE" w:rsidRDefault="00B842EF">
      <w:pPr>
        <w:pStyle w:val="35"/>
        <w:rPr>
          <w:rFonts w:asciiTheme="minorHAnsi" w:hAnsiTheme="minorHAnsi" w:cstheme="minorBidi"/>
          <w:sz w:val="22"/>
          <w:szCs w:val="22"/>
        </w:rPr>
      </w:pPr>
      <w:hyperlink w:anchor="_Toc105504015" w:history="1">
        <w:r w:rsidR="00B941FE" w:rsidRPr="00670F0E">
          <w:rPr>
            <w:rStyle w:val="affb"/>
            <w:rFonts w:ascii="Times New Roman" w:hAnsi="Times New Roman"/>
          </w:rPr>
          <w:t>3.5</w:t>
        </w:r>
        <w:r w:rsidR="00B941FE">
          <w:rPr>
            <w:rFonts w:asciiTheme="minorHAnsi" w:hAnsiTheme="minorHAnsi" w:cstheme="minorBidi"/>
            <w:sz w:val="22"/>
            <w:szCs w:val="22"/>
          </w:rPr>
          <w:tab/>
        </w:r>
        <w:r w:rsidR="00B941FE" w:rsidRPr="00670F0E">
          <w:rPr>
            <w:rStyle w:val="affb"/>
            <w:rFonts w:ascii="Times New Roman" w:hAnsi="Times New Roman"/>
          </w:rPr>
          <w:t>Обжалование</w:t>
        </w:r>
        <w:r w:rsidR="00B941FE">
          <w:rPr>
            <w:webHidden/>
          </w:rPr>
          <w:tab/>
        </w:r>
        <w:r w:rsidR="00B941FE">
          <w:rPr>
            <w:webHidden/>
          </w:rPr>
          <w:fldChar w:fldCharType="begin"/>
        </w:r>
        <w:r w:rsidR="00B941FE">
          <w:rPr>
            <w:webHidden/>
          </w:rPr>
          <w:instrText xml:space="preserve"> PAGEREF _Toc105504015 \h </w:instrText>
        </w:r>
        <w:r w:rsidR="00B941FE">
          <w:rPr>
            <w:webHidden/>
          </w:rPr>
        </w:r>
        <w:r w:rsidR="00B941FE">
          <w:rPr>
            <w:webHidden/>
          </w:rPr>
          <w:fldChar w:fldCharType="separate"/>
        </w:r>
        <w:r w:rsidR="006372CE">
          <w:rPr>
            <w:webHidden/>
          </w:rPr>
          <w:t>11</w:t>
        </w:r>
        <w:r w:rsidR="00B941FE">
          <w:rPr>
            <w:webHidden/>
          </w:rPr>
          <w:fldChar w:fldCharType="end"/>
        </w:r>
      </w:hyperlink>
    </w:p>
    <w:p w14:paraId="42D3CC27" w14:textId="77777777" w:rsidR="00B941FE" w:rsidRDefault="00B842EF">
      <w:pPr>
        <w:pStyle w:val="2a"/>
        <w:tabs>
          <w:tab w:val="left" w:pos="1134"/>
          <w:tab w:val="right" w:leader="dot" w:pos="9769"/>
        </w:tabs>
        <w:rPr>
          <w:rFonts w:asciiTheme="minorHAnsi" w:eastAsiaTheme="minorEastAsia" w:hAnsiTheme="minorHAnsi" w:cstheme="minorBidi"/>
          <w:sz w:val="22"/>
          <w:szCs w:val="22"/>
        </w:rPr>
      </w:pPr>
      <w:hyperlink w:anchor="_Toc105504016" w:history="1">
        <w:r w:rsidR="00B941FE" w:rsidRPr="00670F0E">
          <w:rPr>
            <w:rStyle w:val="affb"/>
            <w:rFonts w:ascii="Times New Roman" w:hAnsi="Times New Roman"/>
          </w:rPr>
          <w:t>4.</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ПОРЯДОК ПРОВЕДЕНИЯ ЗАКУПКИ</w:t>
        </w:r>
        <w:r w:rsidR="00B941FE">
          <w:rPr>
            <w:webHidden/>
          </w:rPr>
          <w:tab/>
        </w:r>
        <w:r w:rsidR="00B941FE">
          <w:rPr>
            <w:webHidden/>
          </w:rPr>
          <w:fldChar w:fldCharType="begin"/>
        </w:r>
        <w:r w:rsidR="00B941FE">
          <w:rPr>
            <w:webHidden/>
          </w:rPr>
          <w:instrText xml:space="preserve"> PAGEREF _Toc105504016 \h </w:instrText>
        </w:r>
        <w:r w:rsidR="00B941FE">
          <w:rPr>
            <w:webHidden/>
          </w:rPr>
        </w:r>
        <w:r w:rsidR="00B941FE">
          <w:rPr>
            <w:webHidden/>
          </w:rPr>
          <w:fldChar w:fldCharType="separate"/>
        </w:r>
        <w:r w:rsidR="006372CE">
          <w:rPr>
            <w:webHidden/>
          </w:rPr>
          <w:t>14</w:t>
        </w:r>
        <w:r w:rsidR="00B941FE">
          <w:rPr>
            <w:webHidden/>
          </w:rPr>
          <w:fldChar w:fldCharType="end"/>
        </w:r>
      </w:hyperlink>
    </w:p>
    <w:p w14:paraId="524BC23E" w14:textId="77777777" w:rsidR="00B941FE" w:rsidRDefault="00B842EF">
      <w:pPr>
        <w:pStyle w:val="35"/>
        <w:rPr>
          <w:rFonts w:asciiTheme="minorHAnsi" w:hAnsiTheme="minorHAnsi" w:cstheme="minorBidi"/>
          <w:sz w:val="22"/>
          <w:szCs w:val="22"/>
        </w:rPr>
      </w:pPr>
      <w:hyperlink w:anchor="_Toc105504017" w:history="1">
        <w:r w:rsidR="00B941FE" w:rsidRPr="00670F0E">
          <w:rPr>
            <w:rStyle w:val="affb"/>
            <w:rFonts w:ascii="Times New Roman" w:eastAsiaTheme="majorEastAsia" w:hAnsi="Times New Roman"/>
          </w:rPr>
          <w:t>4.1</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Общий порядок проведения закупки</w:t>
        </w:r>
        <w:r w:rsidR="00B941FE">
          <w:rPr>
            <w:webHidden/>
          </w:rPr>
          <w:tab/>
        </w:r>
        <w:r w:rsidR="00B941FE">
          <w:rPr>
            <w:webHidden/>
          </w:rPr>
          <w:fldChar w:fldCharType="begin"/>
        </w:r>
        <w:r w:rsidR="00B941FE">
          <w:rPr>
            <w:webHidden/>
          </w:rPr>
          <w:instrText xml:space="preserve"> PAGEREF _Toc105504017 \h </w:instrText>
        </w:r>
        <w:r w:rsidR="00B941FE">
          <w:rPr>
            <w:webHidden/>
          </w:rPr>
        </w:r>
        <w:r w:rsidR="00B941FE">
          <w:rPr>
            <w:webHidden/>
          </w:rPr>
          <w:fldChar w:fldCharType="separate"/>
        </w:r>
        <w:r w:rsidR="006372CE">
          <w:rPr>
            <w:webHidden/>
          </w:rPr>
          <w:t>14</w:t>
        </w:r>
        <w:r w:rsidR="00B941FE">
          <w:rPr>
            <w:webHidden/>
          </w:rPr>
          <w:fldChar w:fldCharType="end"/>
        </w:r>
      </w:hyperlink>
    </w:p>
    <w:p w14:paraId="3F67A8B4" w14:textId="77777777" w:rsidR="00B941FE" w:rsidRDefault="00B842EF">
      <w:pPr>
        <w:pStyle w:val="35"/>
        <w:rPr>
          <w:rFonts w:asciiTheme="minorHAnsi" w:hAnsiTheme="minorHAnsi" w:cstheme="minorBidi"/>
          <w:sz w:val="22"/>
          <w:szCs w:val="22"/>
        </w:rPr>
      </w:pPr>
      <w:hyperlink w:anchor="_Toc105504018" w:history="1">
        <w:r w:rsidR="00B941FE" w:rsidRPr="00670F0E">
          <w:rPr>
            <w:rStyle w:val="affb"/>
            <w:rFonts w:ascii="Times New Roman" w:eastAsiaTheme="majorEastAsia" w:hAnsi="Times New Roman"/>
          </w:rPr>
          <w:t>4.2</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Официальное размещение извещения и документации о закупке</w:t>
        </w:r>
        <w:r w:rsidR="00B941FE">
          <w:rPr>
            <w:webHidden/>
          </w:rPr>
          <w:tab/>
        </w:r>
        <w:r w:rsidR="00B941FE">
          <w:rPr>
            <w:webHidden/>
          </w:rPr>
          <w:fldChar w:fldCharType="begin"/>
        </w:r>
        <w:r w:rsidR="00B941FE">
          <w:rPr>
            <w:webHidden/>
          </w:rPr>
          <w:instrText xml:space="preserve"> PAGEREF _Toc105504018 \h </w:instrText>
        </w:r>
        <w:r w:rsidR="00B941FE">
          <w:rPr>
            <w:webHidden/>
          </w:rPr>
        </w:r>
        <w:r w:rsidR="00B941FE">
          <w:rPr>
            <w:webHidden/>
          </w:rPr>
          <w:fldChar w:fldCharType="separate"/>
        </w:r>
        <w:r w:rsidR="006372CE">
          <w:rPr>
            <w:webHidden/>
          </w:rPr>
          <w:t>14</w:t>
        </w:r>
        <w:r w:rsidR="00B941FE">
          <w:rPr>
            <w:webHidden/>
          </w:rPr>
          <w:fldChar w:fldCharType="end"/>
        </w:r>
      </w:hyperlink>
    </w:p>
    <w:p w14:paraId="06BFD59D" w14:textId="77777777" w:rsidR="00B941FE" w:rsidRDefault="00B842EF">
      <w:pPr>
        <w:pStyle w:val="35"/>
        <w:rPr>
          <w:rFonts w:asciiTheme="minorHAnsi" w:hAnsiTheme="minorHAnsi" w:cstheme="minorBidi"/>
          <w:sz w:val="22"/>
          <w:szCs w:val="22"/>
        </w:rPr>
      </w:pPr>
      <w:hyperlink w:anchor="_Toc105504019" w:history="1">
        <w:r w:rsidR="00B941FE" w:rsidRPr="00670F0E">
          <w:rPr>
            <w:rStyle w:val="affb"/>
            <w:rFonts w:ascii="Times New Roman" w:eastAsiaTheme="majorEastAsia" w:hAnsi="Times New Roman"/>
          </w:rPr>
          <w:t>4.3</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Разъяснение извещения, документации о закупке</w:t>
        </w:r>
        <w:r w:rsidR="00B941FE">
          <w:rPr>
            <w:webHidden/>
          </w:rPr>
          <w:tab/>
        </w:r>
        <w:r w:rsidR="00B941FE">
          <w:rPr>
            <w:webHidden/>
          </w:rPr>
          <w:fldChar w:fldCharType="begin"/>
        </w:r>
        <w:r w:rsidR="00B941FE">
          <w:rPr>
            <w:webHidden/>
          </w:rPr>
          <w:instrText xml:space="preserve"> PAGEREF _Toc105504019 \h </w:instrText>
        </w:r>
        <w:r w:rsidR="00B941FE">
          <w:rPr>
            <w:webHidden/>
          </w:rPr>
        </w:r>
        <w:r w:rsidR="00B941FE">
          <w:rPr>
            <w:webHidden/>
          </w:rPr>
          <w:fldChar w:fldCharType="separate"/>
        </w:r>
        <w:r w:rsidR="006372CE">
          <w:rPr>
            <w:webHidden/>
          </w:rPr>
          <w:t>14</w:t>
        </w:r>
        <w:r w:rsidR="00B941FE">
          <w:rPr>
            <w:webHidden/>
          </w:rPr>
          <w:fldChar w:fldCharType="end"/>
        </w:r>
      </w:hyperlink>
    </w:p>
    <w:p w14:paraId="0872A1CF" w14:textId="77777777" w:rsidR="00B941FE" w:rsidRDefault="00B842EF">
      <w:pPr>
        <w:pStyle w:val="35"/>
        <w:rPr>
          <w:rFonts w:asciiTheme="minorHAnsi" w:hAnsiTheme="minorHAnsi" w:cstheme="minorBidi"/>
          <w:sz w:val="22"/>
          <w:szCs w:val="22"/>
        </w:rPr>
      </w:pPr>
      <w:hyperlink w:anchor="_Toc105504020" w:history="1">
        <w:r w:rsidR="00B941FE" w:rsidRPr="00670F0E">
          <w:rPr>
            <w:rStyle w:val="affb"/>
            <w:rFonts w:ascii="Times New Roman" w:eastAsiaTheme="majorEastAsia" w:hAnsi="Times New Roman"/>
          </w:rPr>
          <w:t>4.4</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Внесение изменений в извещение, документацию о закупке</w:t>
        </w:r>
        <w:r w:rsidR="00B941FE">
          <w:rPr>
            <w:webHidden/>
          </w:rPr>
          <w:tab/>
        </w:r>
        <w:r w:rsidR="00B941FE">
          <w:rPr>
            <w:webHidden/>
          </w:rPr>
          <w:fldChar w:fldCharType="begin"/>
        </w:r>
        <w:r w:rsidR="00B941FE">
          <w:rPr>
            <w:webHidden/>
          </w:rPr>
          <w:instrText xml:space="preserve"> PAGEREF _Toc105504020 \h </w:instrText>
        </w:r>
        <w:r w:rsidR="00B941FE">
          <w:rPr>
            <w:webHidden/>
          </w:rPr>
        </w:r>
        <w:r w:rsidR="00B941FE">
          <w:rPr>
            <w:webHidden/>
          </w:rPr>
          <w:fldChar w:fldCharType="separate"/>
        </w:r>
        <w:r w:rsidR="006372CE">
          <w:rPr>
            <w:webHidden/>
          </w:rPr>
          <w:t>15</w:t>
        </w:r>
        <w:r w:rsidR="00B941FE">
          <w:rPr>
            <w:webHidden/>
          </w:rPr>
          <w:fldChar w:fldCharType="end"/>
        </w:r>
      </w:hyperlink>
    </w:p>
    <w:p w14:paraId="30B63766" w14:textId="77777777" w:rsidR="00B941FE" w:rsidRDefault="00B842EF">
      <w:pPr>
        <w:pStyle w:val="35"/>
        <w:rPr>
          <w:rFonts w:asciiTheme="minorHAnsi" w:hAnsiTheme="minorHAnsi" w:cstheme="minorBidi"/>
          <w:sz w:val="22"/>
          <w:szCs w:val="22"/>
        </w:rPr>
      </w:pPr>
      <w:hyperlink w:anchor="_Toc105504021" w:history="1">
        <w:r w:rsidR="00B941FE" w:rsidRPr="00670F0E">
          <w:rPr>
            <w:rStyle w:val="affb"/>
            <w:rFonts w:ascii="Times New Roman" w:eastAsiaTheme="majorEastAsia" w:hAnsi="Times New Roman"/>
          </w:rPr>
          <w:t>4.5</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Общие требования к заявке</w:t>
        </w:r>
        <w:r w:rsidR="00B941FE">
          <w:rPr>
            <w:webHidden/>
          </w:rPr>
          <w:tab/>
        </w:r>
        <w:r w:rsidR="00B941FE">
          <w:rPr>
            <w:webHidden/>
          </w:rPr>
          <w:fldChar w:fldCharType="begin"/>
        </w:r>
        <w:r w:rsidR="00B941FE">
          <w:rPr>
            <w:webHidden/>
          </w:rPr>
          <w:instrText xml:space="preserve"> PAGEREF _Toc105504021 \h </w:instrText>
        </w:r>
        <w:r w:rsidR="00B941FE">
          <w:rPr>
            <w:webHidden/>
          </w:rPr>
        </w:r>
        <w:r w:rsidR="00B941FE">
          <w:rPr>
            <w:webHidden/>
          </w:rPr>
          <w:fldChar w:fldCharType="separate"/>
        </w:r>
        <w:r w:rsidR="006372CE">
          <w:rPr>
            <w:webHidden/>
          </w:rPr>
          <w:t>15</w:t>
        </w:r>
        <w:r w:rsidR="00B941FE">
          <w:rPr>
            <w:webHidden/>
          </w:rPr>
          <w:fldChar w:fldCharType="end"/>
        </w:r>
      </w:hyperlink>
    </w:p>
    <w:p w14:paraId="59781C8B" w14:textId="77777777" w:rsidR="00B941FE" w:rsidRDefault="00B842EF">
      <w:pPr>
        <w:pStyle w:val="35"/>
        <w:rPr>
          <w:rFonts w:asciiTheme="minorHAnsi" w:hAnsiTheme="minorHAnsi" w:cstheme="minorBidi"/>
          <w:sz w:val="22"/>
          <w:szCs w:val="22"/>
        </w:rPr>
      </w:pPr>
      <w:hyperlink w:anchor="_Toc105504022" w:history="1">
        <w:r w:rsidR="00B941FE" w:rsidRPr="00670F0E">
          <w:rPr>
            <w:rStyle w:val="affb"/>
            <w:rFonts w:ascii="Times New Roman" w:eastAsiaTheme="majorEastAsia" w:hAnsi="Times New Roman"/>
          </w:rPr>
          <w:t>4.6</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Требования к описанию продукции</w:t>
        </w:r>
        <w:r w:rsidR="00B941FE">
          <w:rPr>
            <w:webHidden/>
          </w:rPr>
          <w:tab/>
        </w:r>
        <w:r w:rsidR="00B941FE">
          <w:rPr>
            <w:webHidden/>
          </w:rPr>
          <w:fldChar w:fldCharType="begin"/>
        </w:r>
        <w:r w:rsidR="00B941FE">
          <w:rPr>
            <w:webHidden/>
          </w:rPr>
          <w:instrText xml:space="preserve"> PAGEREF _Toc105504022 \h </w:instrText>
        </w:r>
        <w:r w:rsidR="00B941FE">
          <w:rPr>
            <w:webHidden/>
          </w:rPr>
        </w:r>
        <w:r w:rsidR="00B941FE">
          <w:rPr>
            <w:webHidden/>
          </w:rPr>
          <w:fldChar w:fldCharType="separate"/>
        </w:r>
        <w:r w:rsidR="006372CE">
          <w:rPr>
            <w:webHidden/>
          </w:rPr>
          <w:t>16</w:t>
        </w:r>
        <w:r w:rsidR="00B941FE">
          <w:rPr>
            <w:webHidden/>
          </w:rPr>
          <w:fldChar w:fldCharType="end"/>
        </w:r>
      </w:hyperlink>
    </w:p>
    <w:p w14:paraId="6FEBEE30" w14:textId="77777777" w:rsidR="00B941FE" w:rsidRDefault="00B842EF">
      <w:pPr>
        <w:pStyle w:val="35"/>
        <w:rPr>
          <w:rFonts w:asciiTheme="minorHAnsi" w:hAnsiTheme="minorHAnsi" w:cstheme="minorBidi"/>
          <w:sz w:val="22"/>
          <w:szCs w:val="22"/>
        </w:rPr>
      </w:pPr>
      <w:hyperlink w:anchor="_Toc105504023" w:history="1">
        <w:r w:rsidR="00B941FE" w:rsidRPr="00670F0E">
          <w:rPr>
            <w:rStyle w:val="affb"/>
            <w:rFonts w:ascii="Times New Roman" w:eastAsiaTheme="majorEastAsia" w:hAnsi="Times New Roman"/>
          </w:rPr>
          <w:t>4.7</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Начальная (максимальная) цена договора (цена лота)</w:t>
        </w:r>
        <w:r w:rsidR="00B941FE">
          <w:rPr>
            <w:webHidden/>
          </w:rPr>
          <w:tab/>
        </w:r>
        <w:r w:rsidR="00B941FE">
          <w:rPr>
            <w:webHidden/>
          </w:rPr>
          <w:fldChar w:fldCharType="begin"/>
        </w:r>
        <w:r w:rsidR="00B941FE">
          <w:rPr>
            <w:webHidden/>
          </w:rPr>
          <w:instrText xml:space="preserve"> PAGEREF _Toc105504023 \h </w:instrText>
        </w:r>
        <w:r w:rsidR="00B941FE">
          <w:rPr>
            <w:webHidden/>
          </w:rPr>
        </w:r>
        <w:r w:rsidR="00B941FE">
          <w:rPr>
            <w:webHidden/>
          </w:rPr>
          <w:fldChar w:fldCharType="separate"/>
        </w:r>
        <w:r w:rsidR="006372CE">
          <w:rPr>
            <w:webHidden/>
          </w:rPr>
          <w:t>16</w:t>
        </w:r>
        <w:r w:rsidR="00B941FE">
          <w:rPr>
            <w:webHidden/>
          </w:rPr>
          <w:fldChar w:fldCharType="end"/>
        </w:r>
      </w:hyperlink>
    </w:p>
    <w:p w14:paraId="491DA4A4" w14:textId="77777777" w:rsidR="00B941FE" w:rsidRDefault="00B842EF">
      <w:pPr>
        <w:pStyle w:val="35"/>
        <w:rPr>
          <w:rFonts w:asciiTheme="minorHAnsi" w:hAnsiTheme="minorHAnsi" w:cstheme="minorBidi"/>
          <w:sz w:val="22"/>
          <w:szCs w:val="22"/>
        </w:rPr>
      </w:pPr>
      <w:hyperlink w:anchor="_Toc105504024" w:history="1">
        <w:r w:rsidR="00B941FE" w:rsidRPr="00670F0E">
          <w:rPr>
            <w:rStyle w:val="affb"/>
            <w:rFonts w:ascii="Times New Roman" w:hAnsi="Times New Roman"/>
            <w:lang w:val="ru"/>
          </w:rPr>
          <w:t>4.8</w:t>
        </w:r>
        <w:r w:rsidR="00B941FE">
          <w:rPr>
            <w:rFonts w:asciiTheme="minorHAnsi" w:hAnsiTheme="minorHAnsi" w:cstheme="minorBidi"/>
            <w:sz w:val="22"/>
            <w:szCs w:val="22"/>
          </w:rPr>
          <w:tab/>
        </w:r>
        <w:r w:rsidR="00B941FE" w:rsidRPr="00670F0E">
          <w:rPr>
            <w:rStyle w:val="affb"/>
            <w:rFonts w:ascii="Times New Roman" w:hAnsi="Times New Roman"/>
            <w:lang w:val="ru"/>
          </w:rPr>
          <w:t>Обеспечение заявки</w:t>
        </w:r>
        <w:r w:rsidR="00B941FE">
          <w:rPr>
            <w:webHidden/>
          </w:rPr>
          <w:tab/>
        </w:r>
        <w:r w:rsidR="00B941FE">
          <w:rPr>
            <w:webHidden/>
          </w:rPr>
          <w:fldChar w:fldCharType="begin"/>
        </w:r>
        <w:r w:rsidR="00B941FE">
          <w:rPr>
            <w:webHidden/>
          </w:rPr>
          <w:instrText xml:space="preserve"> PAGEREF _Toc105504024 \h </w:instrText>
        </w:r>
        <w:r w:rsidR="00B941FE">
          <w:rPr>
            <w:webHidden/>
          </w:rPr>
        </w:r>
        <w:r w:rsidR="00B941FE">
          <w:rPr>
            <w:webHidden/>
          </w:rPr>
          <w:fldChar w:fldCharType="separate"/>
        </w:r>
        <w:r w:rsidR="006372CE">
          <w:rPr>
            <w:webHidden/>
          </w:rPr>
          <w:t>17</w:t>
        </w:r>
        <w:r w:rsidR="00B941FE">
          <w:rPr>
            <w:webHidden/>
          </w:rPr>
          <w:fldChar w:fldCharType="end"/>
        </w:r>
      </w:hyperlink>
    </w:p>
    <w:p w14:paraId="11421580" w14:textId="77777777" w:rsidR="00B941FE" w:rsidRDefault="00B842EF">
      <w:pPr>
        <w:pStyle w:val="35"/>
        <w:rPr>
          <w:rFonts w:asciiTheme="minorHAnsi" w:hAnsiTheme="minorHAnsi" w:cstheme="minorBidi"/>
          <w:sz w:val="22"/>
          <w:szCs w:val="22"/>
        </w:rPr>
      </w:pPr>
      <w:hyperlink w:anchor="_Toc105504025" w:history="1">
        <w:r w:rsidR="00B941FE" w:rsidRPr="00670F0E">
          <w:rPr>
            <w:rStyle w:val="affb"/>
            <w:rFonts w:ascii="Times New Roman" w:eastAsiaTheme="majorEastAsia" w:hAnsi="Times New Roman"/>
          </w:rPr>
          <w:t>4.9</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Подача заявок</w:t>
        </w:r>
        <w:r w:rsidR="00B941FE">
          <w:rPr>
            <w:webHidden/>
          </w:rPr>
          <w:tab/>
        </w:r>
        <w:r w:rsidR="00B941FE">
          <w:rPr>
            <w:webHidden/>
          </w:rPr>
          <w:fldChar w:fldCharType="begin"/>
        </w:r>
        <w:r w:rsidR="00B941FE">
          <w:rPr>
            <w:webHidden/>
          </w:rPr>
          <w:instrText xml:space="preserve"> PAGEREF _Toc105504025 \h </w:instrText>
        </w:r>
        <w:r w:rsidR="00B941FE">
          <w:rPr>
            <w:webHidden/>
          </w:rPr>
        </w:r>
        <w:r w:rsidR="00B941FE">
          <w:rPr>
            <w:webHidden/>
          </w:rPr>
          <w:fldChar w:fldCharType="separate"/>
        </w:r>
        <w:r w:rsidR="006372CE">
          <w:rPr>
            <w:webHidden/>
          </w:rPr>
          <w:t>17</w:t>
        </w:r>
        <w:r w:rsidR="00B941FE">
          <w:rPr>
            <w:webHidden/>
          </w:rPr>
          <w:fldChar w:fldCharType="end"/>
        </w:r>
      </w:hyperlink>
    </w:p>
    <w:p w14:paraId="2F3F94E3" w14:textId="77777777" w:rsidR="00B941FE" w:rsidRDefault="00B842EF">
      <w:pPr>
        <w:pStyle w:val="35"/>
        <w:rPr>
          <w:rFonts w:asciiTheme="minorHAnsi" w:hAnsiTheme="minorHAnsi" w:cstheme="minorBidi"/>
          <w:sz w:val="22"/>
          <w:szCs w:val="22"/>
        </w:rPr>
      </w:pPr>
      <w:hyperlink w:anchor="_Toc105504026" w:history="1">
        <w:r w:rsidR="00B941FE" w:rsidRPr="00670F0E">
          <w:rPr>
            <w:rStyle w:val="affb"/>
            <w:rFonts w:ascii="Times New Roman" w:hAnsi="Times New Roman"/>
          </w:rPr>
          <w:t>4.10</w:t>
        </w:r>
        <w:r w:rsidR="00B941FE">
          <w:rPr>
            <w:rFonts w:asciiTheme="minorHAnsi" w:hAnsiTheme="minorHAnsi" w:cstheme="minorBidi"/>
            <w:sz w:val="22"/>
            <w:szCs w:val="22"/>
          </w:rPr>
          <w:tab/>
        </w:r>
        <w:r w:rsidR="00B941FE" w:rsidRPr="00670F0E">
          <w:rPr>
            <w:rStyle w:val="affb"/>
            <w:rFonts w:ascii="Times New Roman" w:hAnsi="Times New Roman"/>
          </w:rPr>
          <w:t>Изменение или отзыв заявки</w:t>
        </w:r>
        <w:r w:rsidR="00B941FE">
          <w:rPr>
            <w:webHidden/>
          </w:rPr>
          <w:tab/>
        </w:r>
        <w:r w:rsidR="00B941FE">
          <w:rPr>
            <w:webHidden/>
          </w:rPr>
          <w:fldChar w:fldCharType="begin"/>
        </w:r>
        <w:r w:rsidR="00B941FE">
          <w:rPr>
            <w:webHidden/>
          </w:rPr>
          <w:instrText xml:space="preserve"> PAGEREF _Toc105504026 \h </w:instrText>
        </w:r>
        <w:r w:rsidR="00B941FE">
          <w:rPr>
            <w:webHidden/>
          </w:rPr>
        </w:r>
        <w:r w:rsidR="00B941FE">
          <w:rPr>
            <w:webHidden/>
          </w:rPr>
          <w:fldChar w:fldCharType="separate"/>
        </w:r>
        <w:r w:rsidR="006372CE">
          <w:rPr>
            <w:webHidden/>
          </w:rPr>
          <w:t>18</w:t>
        </w:r>
        <w:r w:rsidR="00B941FE">
          <w:rPr>
            <w:webHidden/>
          </w:rPr>
          <w:fldChar w:fldCharType="end"/>
        </w:r>
      </w:hyperlink>
    </w:p>
    <w:p w14:paraId="353F8396" w14:textId="77777777" w:rsidR="00B941FE" w:rsidRDefault="00B842EF">
      <w:pPr>
        <w:pStyle w:val="35"/>
        <w:rPr>
          <w:rFonts w:asciiTheme="minorHAnsi" w:hAnsiTheme="minorHAnsi" w:cstheme="minorBidi"/>
          <w:sz w:val="22"/>
          <w:szCs w:val="22"/>
        </w:rPr>
      </w:pPr>
      <w:hyperlink w:anchor="_Toc105504027" w:history="1">
        <w:r w:rsidR="00B941FE" w:rsidRPr="00670F0E">
          <w:rPr>
            <w:rStyle w:val="affb"/>
            <w:rFonts w:ascii="Times New Roman" w:eastAsiaTheme="majorEastAsia" w:hAnsi="Times New Roman"/>
          </w:rPr>
          <w:t>4.11</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Открытие доступа к заявкам</w:t>
        </w:r>
        <w:r w:rsidR="00B941FE">
          <w:rPr>
            <w:webHidden/>
          </w:rPr>
          <w:tab/>
        </w:r>
        <w:r w:rsidR="00B941FE">
          <w:rPr>
            <w:webHidden/>
          </w:rPr>
          <w:fldChar w:fldCharType="begin"/>
        </w:r>
        <w:r w:rsidR="00B941FE">
          <w:rPr>
            <w:webHidden/>
          </w:rPr>
          <w:instrText xml:space="preserve"> PAGEREF _Toc105504027 \h </w:instrText>
        </w:r>
        <w:r w:rsidR="00B941FE">
          <w:rPr>
            <w:webHidden/>
          </w:rPr>
        </w:r>
        <w:r w:rsidR="00B941FE">
          <w:rPr>
            <w:webHidden/>
          </w:rPr>
          <w:fldChar w:fldCharType="separate"/>
        </w:r>
        <w:r w:rsidR="006372CE">
          <w:rPr>
            <w:webHidden/>
          </w:rPr>
          <w:t>18</w:t>
        </w:r>
        <w:r w:rsidR="00B941FE">
          <w:rPr>
            <w:webHidden/>
          </w:rPr>
          <w:fldChar w:fldCharType="end"/>
        </w:r>
      </w:hyperlink>
    </w:p>
    <w:p w14:paraId="60A7D108" w14:textId="77777777" w:rsidR="00B941FE" w:rsidRDefault="00B842EF">
      <w:pPr>
        <w:pStyle w:val="35"/>
        <w:rPr>
          <w:rFonts w:asciiTheme="minorHAnsi" w:hAnsiTheme="minorHAnsi" w:cstheme="minorBidi"/>
          <w:sz w:val="22"/>
          <w:szCs w:val="22"/>
        </w:rPr>
      </w:pPr>
      <w:hyperlink w:anchor="_Toc105504028" w:history="1">
        <w:r w:rsidR="00B941FE" w:rsidRPr="00670F0E">
          <w:rPr>
            <w:rStyle w:val="affb"/>
            <w:rFonts w:ascii="Times New Roman" w:eastAsiaTheme="majorEastAsia" w:hAnsi="Times New Roman"/>
          </w:rPr>
          <w:t>4.12</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Рассмотрение заявок (отборочная стадия), дозапрос. Допуск к участию в закупке</w:t>
        </w:r>
        <w:r w:rsidR="00B941FE">
          <w:rPr>
            <w:webHidden/>
          </w:rPr>
          <w:tab/>
        </w:r>
        <w:r w:rsidR="00B941FE">
          <w:rPr>
            <w:webHidden/>
          </w:rPr>
          <w:fldChar w:fldCharType="begin"/>
        </w:r>
        <w:r w:rsidR="00B941FE">
          <w:rPr>
            <w:webHidden/>
          </w:rPr>
          <w:instrText xml:space="preserve"> PAGEREF _Toc105504028 \h </w:instrText>
        </w:r>
        <w:r w:rsidR="00B941FE">
          <w:rPr>
            <w:webHidden/>
          </w:rPr>
        </w:r>
        <w:r w:rsidR="00B941FE">
          <w:rPr>
            <w:webHidden/>
          </w:rPr>
          <w:fldChar w:fldCharType="separate"/>
        </w:r>
        <w:r w:rsidR="006372CE">
          <w:rPr>
            <w:webHidden/>
          </w:rPr>
          <w:t>18</w:t>
        </w:r>
        <w:r w:rsidR="00B941FE">
          <w:rPr>
            <w:webHidden/>
          </w:rPr>
          <w:fldChar w:fldCharType="end"/>
        </w:r>
      </w:hyperlink>
    </w:p>
    <w:p w14:paraId="210AFAF2" w14:textId="77777777" w:rsidR="00B941FE" w:rsidRDefault="00B842EF">
      <w:pPr>
        <w:pStyle w:val="35"/>
        <w:rPr>
          <w:rFonts w:asciiTheme="minorHAnsi" w:hAnsiTheme="minorHAnsi" w:cstheme="minorBidi"/>
          <w:sz w:val="22"/>
          <w:szCs w:val="22"/>
        </w:rPr>
      </w:pPr>
      <w:hyperlink w:anchor="_Toc105504029" w:history="1">
        <w:r w:rsidR="00B941FE" w:rsidRPr="00670F0E">
          <w:rPr>
            <w:rStyle w:val="affb"/>
            <w:rFonts w:ascii="Times New Roman" w:eastAsiaTheme="majorEastAsia" w:hAnsi="Times New Roman"/>
          </w:rPr>
          <w:t>4.13</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Переторжка</w:t>
        </w:r>
        <w:r w:rsidR="00B941FE">
          <w:rPr>
            <w:webHidden/>
          </w:rPr>
          <w:tab/>
        </w:r>
        <w:r w:rsidR="00B941FE">
          <w:rPr>
            <w:webHidden/>
          </w:rPr>
          <w:fldChar w:fldCharType="begin"/>
        </w:r>
        <w:r w:rsidR="00B941FE">
          <w:rPr>
            <w:webHidden/>
          </w:rPr>
          <w:instrText xml:space="preserve"> PAGEREF _Toc105504029 \h </w:instrText>
        </w:r>
        <w:r w:rsidR="00B941FE">
          <w:rPr>
            <w:webHidden/>
          </w:rPr>
        </w:r>
        <w:r w:rsidR="00B941FE">
          <w:rPr>
            <w:webHidden/>
          </w:rPr>
          <w:fldChar w:fldCharType="separate"/>
        </w:r>
        <w:r w:rsidR="006372CE">
          <w:rPr>
            <w:webHidden/>
          </w:rPr>
          <w:t>21</w:t>
        </w:r>
        <w:r w:rsidR="00B941FE">
          <w:rPr>
            <w:webHidden/>
          </w:rPr>
          <w:fldChar w:fldCharType="end"/>
        </w:r>
      </w:hyperlink>
    </w:p>
    <w:p w14:paraId="3D49E3FD" w14:textId="77777777" w:rsidR="00B941FE" w:rsidRDefault="00B842EF">
      <w:pPr>
        <w:pStyle w:val="35"/>
        <w:rPr>
          <w:rFonts w:asciiTheme="minorHAnsi" w:hAnsiTheme="minorHAnsi" w:cstheme="minorBidi"/>
          <w:sz w:val="22"/>
          <w:szCs w:val="22"/>
        </w:rPr>
      </w:pPr>
      <w:hyperlink w:anchor="_Toc105504030" w:history="1">
        <w:r w:rsidR="00B941FE" w:rsidRPr="00670F0E">
          <w:rPr>
            <w:rStyle w:val="affb"/>
            <w:rFonts w:ascii="Times New Roman" w:eastAsiaTheme="majorEastAsia" w:hAnsi="Times New Roman"/>
          </w:rPr>
          <w:t>4.14</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Оценка и сопоставление заявок (оценочная стадия). Выбор победителя и подведение итогов закупки</w:t>
        </w:r>
        <w:r w:rsidR="00B941FE">
          <w:rPr>
            <w:webHidden/>
          </w:rPr>
          <w:tab/>
        </w:r>
        <w:r w:rsidR="00B941FE">
          <w:rPr>
            <w:webHidden/>
          </w:rPr>
          <w:fldChar w:fldCharType="begin"/>
        </w:r>
        <w:r w:rsidR="00B941FE">
          <w:rPr>
            <w:webHidden/>
          </w:rPr>
          <w:instrText xml:space="preserve"> PAGEREF _Toc105504030 \h </w:instrText>
        </w:r>
        <w:r w:rsidR="00B941FE">
          <w:rPr>
            <w:webHidden/>
          </w:rPr>
        </w:r>
        <w:r w:rsidR="00B941FE">
          <w:rPr>
            <w:webHidden/>
          </w:rPr>
          <w:fldChar w:fldCharType="separate"/>
        </w:r>
        <w:r w:rsidR="006372CE">
          <w:rPr>
            <w:webHidden/>
          </w:rPr>
          <w:t>22</w:t>
        </w:r>
        <w:r w:rsidR="00B941FE">
          <w:rPr>
            <w:webHidden/>
          </w:rPr>
          <w:fldChar w:fldCharType="end"/>
        </w:r>
      </w:hyperlink>
    </w:p>
    <w:p w14:paraId="56BC4517" w14:textId="77777777" w:rsidR="00B941FE" w:rsidRDefault="00B842EF">
      <w:pPr>
        <w:pStyle w:val="35"/>
        <w:rPr>
          <w:rFonts w:asciiTheme="minorHAnsi" w:hAnsiTheme="minorHAnsi" w:cstheme="minorBidi"/>
          <w:sz w:val="22"/>
          <w:szCs w:val="22"/>
        </w:rPr>
      </w:pPr>
      <w:hyperlink w:anchor="_Toc105504031" w:history="1">
        <w:r w:rsidR="00B941FE" w:rsidRPr="00670F0E">
          <w:rPr>
            <w:rStyle w:val="affb"/>
            <w:rFonts w:ascii="Times New Roman" w:eastAsiaTheme="majorEastAsia" w:hAnsi="Times New Roman"/>
          </w:rPr>
          <w:t>4.15</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Отмена закупки / определения поставщика</w:t>
        </w:r>
        <w:r w:rsidR="00B941FE">
          <w:rPr>
            <w:webHidden/>
          </w:rPr>
          <w:tab/>
        </w:r>
        <w:r w:rsidR="00B941FE">
          <w:rPr>
            <w:webHidden/>
          </w:rPr>
          <w:fldChar w:fldCharType="begin"/>
        </w:r>
        <w:r w:rsidR="00B941FE">
          <w:rPr>
            <w:webHidden/>
          </w:rPr>
          <w:instrText xml:space="preserve"> PAGEREF _Toc105504031 \h </w:instrText>
        </w:r>
        <w:r w:rsidR="00B941FE">
          <w:rPr>
            <w:webHidden/>
          </w:rPr>
        </w:r>
        <w:r w:rsidR="00B941FE">
          <w:rPr>
            <w:webHidden/>
          </w:rPr>
          <w:fldChar w:fldCharType="separate"/>
        </w:r>
        <w:r w:rsidR="006372CE">
          <w:rPr>
            <w:webHidden/>
          </w:rPr>
          <w:t>23</w:t>
        </w:r>
        <w:r w:rsidR="00B941FE">
          <w:rPr>
            <w:webHidden/>
          </w:rPr>
          <w:fldChar w:fldCharType="end"/>
        </w:r>
      </w:hyperlink>
    </w:p>
    <w:p w14:paraId="0FB35794" w14:textId="77777777" w:rsidR="00B941FE" w:rsidRDefault="00B842EF">
      <w:pPr>
        <w:pStyle w:val="35"/>
        <w:rPr>
          <w:rFonts w:asciiTheme="minorHAnsi" w:hAnsiTheme="minorHAnsi" w:cstheme="minorBidi"/>
          <w:sz w:val="22"/>
          <w:szCs w:val="22"/>
        </w:rPr>
      </w:pPr>
      <w:hyperlink w:anchor="_Toc105504032" w:history="1">
        <w:r w:rsidR="00B941FE" w:rsidRPr="00670F0E">
          <w:rPr>
            <w:rStyle w:val="affb"/>
            <w:rFonts w:ascii="Times New Roman" w:eastAsiaTheme="majorEastAsia" w:hAnsi="Times New Roman"/>
          </w:rPr>
          <w:t>4.16</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Постквалификация</w:t>
        </w:r>
        <w:r w:rsidR="00B941FE">
          <w:rPr>
            <w:webHidden/>
          </w:rPr>
          <w:tab/>
        </w:r>
        <w:r w:rsidR="00B941FE">
          <w:rPr>
            <w:webHidden/>
          </w:rPr>
          <w:fldChar w:fldCharType="begin"/>
        </w:r>
        <w:r w:rsidR="00B941FE">
          <w:rPr>
            <w:webHidden/>
          </w:rPr>
          <w:instrText xml:space="preserve"> PAGEREF _Toc105504032 \h </w:instrText>
        </w:r>
        <w:r w:rsidR="00B941FE">
          <w:rPr>
            <w:webHidden/>
          </w:rPr>
        </w:r>
        <w:r w:rsidR="00B941FE">
          <w:rPr>
            <w:webHidden/>
          </w:rPr>
          <w:fldChar w:fldCharType="separate"/>
        </w:r>
        <w:r w:rsidR="006372CE">
          <w:rPr>
            <w:webHidden/>
          </w:rPr>
          <w:t>24</w:t>
        </w:r>
        <w:r w:rsidR="00B941FE">
          <w:rPr>
            <w:webHidden/>
          </w:rPr>
          <w:fldChar w:fldCharType="end"/>
        </w:r>
      </w:hyperlink>
    </w:p>
    <w:p w14:paraId="6E338288" w14:textId="77777777" w:rsidR="00B941FE" w:rsidRDefault="00B842EF">
      <w:pPr>
        <w:pStyle w:val="35"/>
        <w:rPr>
          <w:rFonts w:asciiTheme="minorHAnsi" w:hAnsiTheme="minorHAnsi" w:cstheme="minorBidi"/>
          <w:sz w:val="22"/>
          <w:szCs w:val="22"/>
        </w:rPr>
      </w:pPr>
      <w:hyperlink w:anchor="_Toc105504033" w:history="1">
        <w:r w:rsidR="00B941FE" w:rsidRPr="00670F0E">
          <w:rPr>
            <w:rStyle w:val="affb"/>
            <w:rFonts w:ascii="Times New Roman" w:eastAsiaTheme="majorEastAsia" w:hAnsi="Times New Roman"/>
          </w:rPr>
          <w:t>4.17</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Антидемпинговые меры при проведении закупки</w:t>
        </w:r>
        <w:r w:rsidR="00B941FE">
          <w:rPr>
            <w:webHidden/>
          </w:rPr>
          <w:tab/>
        </w:r>
        <w:r w:rsidR="00B941FE">
          <w:rPr>
            <w:webHidden/>
          </w:rPr>
          <w:fldChar w:fldCharType="begin"/>
        </w:r>
        <w:r w:rsidR="00B941FE">
          <w:rPr>
            <w:webHidden/>
          </w:rPr>
          <w:instrText xml:space="preserve"> PAGEREF _Toc105504033 \h </w:instrText>
        </w:r>
        <w:r w:rsidR="00B941FE">
          <w:rPr>
            <w:webHidden/>
          </w:rPr>
        </w:r>
        <w:r w:rsidR="00B941FE">
          <w:rPr>
            <w:webHidden/>
          </w:rPr>
          <w:fldChar w:fldCharType="separate"/>
        </w:r>
        <w:r w:rsidR="006372CE">
          <w:rPr>
            <w:webHidden/>
          </w:rPr>
          <w:t>26</w:t>
        </w:r>
        <w:r w:rsidR="00B941FE">
          <w:rPr>
            <w:webHidden/>
          </w:rPr>
          <w:fldChar w:fldCharType="end"/>
        </w:r>
      </w:hyperlink>
    </w:p>
    <w:p w14:paraId="49239D55" w14:textId="77777777" w:rsidR="00B941FE" w:rsidRDefault="00B842EF">
      <w:pPr>
        <w:pStyle w:val="35"/>
        <w:rPr>
          <w:rFonts w:asciiTheme="minorHAnsi" w:hAnsiTheme="minorHAnsi" w:cstheme="minorBidi"/>
          <w:sz w:val="22"/>
          <w:szCs w:val="22"/>
        </w:rPr>
      </w:pPr>
      <w:hyperlink w:anchor="_Toc105504034" w:history="1">
        <w:r w:rsidR="00B941FE" w:rsidRPr="00670F0E">
          <w:rPr>
            <w:rStyle w:val="affb"/>
            <w:rFonts w:ascii="Times New Roman" w:eastAsiaTheme="majorEastAsia" w:hAnsi="Times New Roman"/>
          </w:rPr>
          <w:t>4.18</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Отстранение участника закупки</w:t>
        </w:r>
        <w:r w:rsidR="00B941FE">
          <w:rPr>
            <w:webHidden/>
          </w:rPr>
          <w:tab/>
        </w:r>
        <w:r w:rsidR="00B941FE">
          <w:rPr>
            <w:webHidden/>
          </w:rPr>
          <w:fldChar w:fldCharType="begin"/>
        </w:r>
        <w:r w:rsidR="00B941FE">
          <w:rPr>
            <w:webHidden/>
          </w:rPr>
          <w:instrText xml:space="preserve"> PAGEREF _Toc105504034 \h </w:instrText>
        </w:r>
        <w:r w:rsidR="00B941FE">
          <w:rPr>
            <w:webHidden/>
          </w:rPr>
        </w:r>
        <w:r w:rsidR="00B941FE">
          <w:rPr>
            <w:webHidden/>
          </w:rPr>
          <w:fldChar w:fldCharType="separate"/>
        </w:r>
        <w:r w:rsidR="006372CE">
          <w:rPr>
            <w:webHidden/>
          </w:rPr>
          <w:t>26</w:t>
        </w:r>
        <w:r w:rsidR="00B941FE">
          <w:rPr>
            <w:webHidden/>
          </w:rPr>
          <w:fldChar w:fldCharType="end"/>
        </w:r>
      </w:hyperlink>
    </w:p>
    <w:p w14:paraId="76579E84" w14:textId="77777777" w:rsidR="00B941FE" w:rsidRDefault="00B842EF">
      <w:pPr>
        <w:pStyle w:val="35"/>
        <w:rPr>
          <w:rFonts w:asciiTheme="minorHAnsi" w:hAnsiTheme="minorHAnsi" w:cstheme="minorBidi"/>
          <w:sz w:val="22"/>
          <w:szCs w:val="22"/>
        </w:rPr>
      </w:pPr>
      <w:hyperlink w:anchor="_Toc105504035" w:history="1">
        <w:r w:rsidR="00B941FE" w:rsidRPr="00670F0E">
          <w:rPr>
            <w:rStyle w:val="affb"/>
            <w:rFonts w:ascii="Times New Roman" w:hAnsi="Times New Roman"/>
          </w:rPr>
          <w:t>4.19</w:t>
        </w:r>
        <w:r w:rsidR="00B941FE">
          <w:rPr>
            <w:rFonts w:asciiTheme="minorHAnsi" w:hAnsiTheme="minorHAnsi" w:cstheme="minorBidi"/>
            <w:sz w:val="22"/>
            <w:szCs w:val="22"/>
          </w:rPr>
          <w:tab/>
        </w:r>
        <w:r w:rsidR="00B941FE" w:rsidRPr="00670F0E">
          <w:rPr>
            <w:rStyle w:val="affb"/>
            <w:rFonts w:ascii="Times New Roman" w:hAnsi="Times New Roman"/>
          </w:rPr>
          <w:t>Преддоговорные переговоры</w:t>
        </w:r>
        <w:r w:rsidR="00B941FE">
          <w:rPr>
            <w:webHidden/>
          </w:rPr>
          <w:tab/>
        </w:r>
        <w:r w:rsidR="00B941FE">
          <w:rPr>
            <w:webHidden/>
          </w:rPr>
          <w:fldChar w:fldCharType="begin"/>
        </w:r>
        <w:r w:rsidR="00B941FE">
          <w:rPr>
            <w:webHidden/>
          </w:rPr>
          <w:instrText xml:space="preserve"> PAGEREF _Toc105504035 \h </w:instrText>
        </w:r>
        <w:r w:rsidR="00B941FE">
          <w:rPr>
            <w:webHidden/>
          </w:rPr>
        </w:r>
        <w:r w:rsidR="00B941FE">
          <w:rPr>
            <w:webHidden/>
          </w:rPr>
          <w:fldChar w:fldCharType="separate"/>
        </w:r>
        <w:r w:rsidR="006372CE">
          <w:rPr>
            <w:webHidden/>
          </w:rPr>
          <w:t>26</w:t>
        </w:r>
        <w:r w:rsidR="00B941FE">
          <w:rPr>
            <w:webHidden/>
          </w:rPr>
          <w:fldChar w:fldCharType="end"/>
        </w:r>
      </w:hyperlink>
    </w:p>
    <w:p w14:paraId="1A692996" w14:textId="77777777" w:rsidR="00B941FE" w:rsidRDefault="00B842EF">
      <w:pPr>
        <w:pStyle w:val="35"/>
        <w:rPr>
          <w:rFonts w:asciiTheme="minorHAnsi" w:hAnsiTheme="minorHAnsi" w:cstheme="minorBidi"/>
          <w:sz w:val="22"/>
          <w:szCs w:val="22"/>
        </w:rPr>
      </w:pPr>
      <w:hyperlink w:anchor="_Toc105504036" w:history="1">
        <w:r w:rsidR="00B941FE" w:rsidRPr="00670F0E">
          <w:rPr>
            <w:rStyle w:val="affb"/>
            <w:rFonts w:ascii="Times New Roman" w:eastAsiaTheme="majorEastAsia" w:hAnsi="Times New Roman"/>
          </w:rPr>
          <w:t>4.20</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Заключение договора</w:t>
        </w:r>
        <w:r w:rsidR="00B941FE">
          <w:rPr>
            <w:webHidden/>
          </w:rPr>
          <w:tab/>
        </w:r>
        <w:r w:rsidR="00B941FE">
          <w:rPr>
            <w:webHidden/>
          </w:rPr>
          <w:fldChar w:fldCharType="begin"/>
        </w:r>
        <w:r w:rsidR="00B941FE">
          <w:rPr>
            <w:webHidden/>
          </w:rPr>
          <w:instrText xml:space="preserve"> PAGEREF _Toc105504036 \h </w:instrText>
        </w:r>
        <w:r w:rsidR="00B941FE">
          <w:rPr>
            <w:webHidden/>
          </w:rPr>
        </w:r>
        <w:r w:rsidR="00B941FE">
          <w:rPr>
            <w:webHidden/>
          </w:rPr>
          <w:fldChar w:fldCharType="separate"/>
        </w:r>
        <w:r w:rsidR="006372CE">
          <w:rPr>
            <w:webHidden/>
          </w:rPr>
          <w:t>27</w:t>
        </w:r>
        <w:r w:rsidR="00B941FE">
          <w:rPr>
            <w:webHidden/>
          </w:rPr>
          <w:fldChar w:fldCharType="end"/>
        </w:r>
      </w:hyperlink>
    </w:p>
    <w:p w14:paraId="4F6D2E3E" w14:textId="77777777" w:rsidR="00B941FE" w:rsidRDefault="00B842EF">
      <w:pPr>
        <w:pStyle w:val="35"/>
        <w:rPr>
          <w:rFonts w:asciiTheme="minorHAnsi" w:hAnsiTheme="minorHAnsi" w:cstheme="minorBidi"/>
          <w:sz w:val="22"/>
          <w:szCs w:val="22"/>
        </w:rPr>
      </w:pPr>
      <w:hyperlink w:anchor="_Toc105504037" w:history="1">
        <w:r w:rsidR="00B941FE" w:rsidRPr="00670F0E">
          <w:rPr>
            <w:rStyle w:val="affb"/>
            <w:rFonts w:ascii="Times New Roman" w:eastAsiaTheme="majorEastAsia" w:hAnsi="Times New Roman"/>
          </w:rPr>
          <w:t>4.21</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Обеспечение исполнения договора</w:t>
        </w:r>
        <w:r w:rsidR="00B941FE">
          <w:rPr>
            <w:webHidden/>
          </w:rPr>
          <w:tab/>
        </w:r>
        <w:r w:rsidR="00B941FE">
          <w:rPr>
            <w:webHidden/>
          </w:rPr>
          <w:fldChar w:fldCharType="begin"/>
        </w:r>
        <w:r w:rsidR="00B941FE">
          <w:rPr>
            <w:webHidden/>
          </w:rPr>
          <w:instrText xml:space="preserve"> PAGEREF _Toc105504037 \h </w:instrText>
        </w:r>
        <w:r w:rsidR="00B941FE">
          <w:rPr>
            <w:webHidden/>
          </w:rPr>
        </w:r>
        <w:r w:rsidR="00B941FE">
          <w:rPr>
            <w:webHidden/>
          </w:rPr>
          <w:fldChar w:fldCharType="separate"/>
        </w:r>
        <w:r w:rsidR="006372CE">
          <w:rPr>
            <w:webHidden/>
          </w:rPr>
          <w:t>30</w:t>
        </w:r>
        <w:r w:rsidR="00B941FE">
          <w:rPr>
            <w:webHidden/>
          </w:rPr>
          <w:fldChar w:fldCharType="end"/>
        </w:r>
      </w:hyperlink>
    </w:p>
    <w:p w14:paraId="2A93D6B1" w14:textId="77777777" w:rsidR="00B941FE" w:rsidRDefault="00B842EF">
      <w:pPr>
        <w:pStyle w:val="2a"/>
        <w:tabs>
          <w:tab w:val="left" w:pos="1134"/>
          <w:tab w:val="right" w:leader="dot" w:pos="9769"/>
        </w:tabs>
        <w:rPr>
          <w:rFonts w:asciiTheme="minorHAnsi" w:eastAsiaTheme="minorEastAsia" w:hAnsiTheme="minorHAnsi" w:cstheme="minorBidi"/>
          <w:sz w:val="22"/>
          <w:szCs w:val="22"/>
        </w:rPr>
      </w:pPr>
      <w:hyperlink w:anchor="_Toc105504038" w:history="1">
        <w:r w:rsidR="00B941FE" w:rsidRPr="00670F0E">
          <w:rPr>
            <w:rStyle w:val="affb"/>
            <w:rFonts w:ascii="Times New Roman" w:hAnsi="Times New Roman"/>
          </w:rPr>
          <w:t>5.</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ТРЕБОВАНИЯ К УЧАСТНИКАМ ЗАКУПКИ</w:t>
        </w:r>
        <w:r w:rsidR="00B941FE">
          <w:rPr>
            <w:webHidden/>
          </w:rPr>
          <w:tab/>
        </w:r>
        <w:r w:rsidR="00B941FE">
          <w:rPr>
            <w:webHidden/>
          </w:rPr>
          <w:fldChar w:fldCharType="begin"/>
        </w:r>
        <w:r w:rsidR="00B941FE">
          <w:rPr>
            <w:webHidden/>
          </w:rPr>
          <w:instrText xml:space="preserve"> PAGEREF _Toc105504038 \h </w:instrText>
        </w:r>
        <w:r w:rsidR="00B941FE">
          <w:rPr>
            <w:webHidden/>
          </w:rPr>
        </w:r>
        <w:r w:rsidR="00B941FE">
          <w:rPr>
            <w:webHidden/>
          </w:rPr>
          <w:fldChar w:fldCharType="separate"/>
        </w:r>
        <w:r w:rsidR="006372CE">
          <w:rPr>
            <w:webHidden/>
          </w:rPr>
          <w:t>32</w:t>
        </w:r>
        <w:r w:rsidR="00B941FE">
          <w:rPr>
            <w:webHidden/>
          </w:rPr>
          <w:fldChar w:fldCharType="end"/>
        </w:r>
      </w:hyperlink>
    </w:p>
    <w:p w14:paraId="04A019CC" w14:textId="77777777" w:rsidR="00B941FE" w:rsidRDefault="00B842EF">
      <w:pPr>
        <w:pStyle w:val="35"/>
        <w:rPr>
          <w:rFonts w:asciiTheme="minorHAnsi" w:hAnsiTheme="minorHAnsi" w:cstheme="minorBidi"/>
          <w:sz w:val="22"/>
          <w:szCs w:val="22"/>
        </w:rPr>
      </w:pPr>
      <w:hyperlink w:anchor="_Toc105504039" w:history="1">
        <w:r w:rsidR="00B941FE" w:rsidRPr="00670F0E">
          <w:rPr>
            <w:rStyle w:val="affb"/>
            <w:rFonts w:ascii="Times New Roman" w:hAnsi="Times New Roman"/>
          </w:rPr>
          <w:t>5.1</w:t>
        </w:r>
        <w:r w:rsidR="00B941FE">
          <w:rPr>
            <w:rFonts w:asciiTheme="minorHAnsi" w:hAnsiTheme="minorHAnsi" w:cstheme="minorBidi"/>
            <w:sz w:val="22"/>
            <w:szCs w:val="22"/>
          </w:rPr>
          <w:tab/>
        </w:r>
        <w:r w:rsidR="00B941FE" w:rsidRPr="00670F0E">
          <w:rPr>
            <w:rStyle w:val="affb"/>
            <w:rFonts w:ascii="Times New Roman" w:hAnsi="Times New Roman"/>
          </w:rPr>
          <w:t>Общие требования к участникам закупки</w:t>
        </w:r>
        <w:r w:rsidR="00B941FE">
          <w:rPr>
            <w:webHidden/>
          </w:rPr>
          <w:tab/>
        </w:r>
        <w:r w:rsidR="00B941FE">
          <w:rPr>
            <w:webHidden/>
          </w:rPr>
          <w:fldChar w:fldCharType="begin"/>
        </w:r>
        <w:r w:rsidR="00B941FE">
          <w:rPr>
            <w:webHidden/>
          </w:rPr>
          <w:instrText xml:space="preserve"> PAGEREF _Toc105504039 \h </w:instrText>
        </w:r>
        <w:r w:rsidR="00B941FE">
          <w:rPr>
            <w:webHidden/>
          </w:rPr>
        </w:r>
        <w:r w:rsidR="00B941FE">
          <w:rPr>
            <w:webHidden/>
          </w:rPr>
          <w:fldChar w:fldCharType="separate"/>
        </w:r>
        <w:r w:rsidR="006372CE">
          <w:rPr>
            <w:webHidden/>
          </w:rPr>
          <w:t>32</w:t>
        </w:r>
        <w:r w:rsidR="00B941FE">
          <w:rPr>
            <w:webHidden/>
          </w:rPr>
          <w:fldChar w:fldCharType="end"/>
        </w:r>
      </w:hyperlink>
    </w:p>
    <w:p w14:paraId="0D0A6441" w14:textId="77777777" w:rsidR="00B941FE" w:rsidRDefault="00B842EF">
      <w:pPr>
        <w:pStyle w:val="2a"/>
        <w:tabs>
          <w:tab w:val="left" w:pos="1134"/>
          <w:tab w:val="right" w:leader="dot" w:pos="9769"/>
        </w:tabs>
        <w:rPr>
          <w:rFonts w:asciiTheme="minorHAnsi" w:eastAsiaTheme="minorEastAsia" w:hAnsiTheme="minorHAnsi" w:cstheme="minorBidi"/>
          <w:sz w:val="22"/>
          <w:szCs w:val="22"/>
        </w:rPr>
      </w:pPr>
      <w:hyperlink w:anchor="_Toc105504040" w:history="1">
        <w:r w:rsidR="00B941FE" w:rsidRPr="00670F0E">
          <w:rPr>
            <w:rStyle w:val="affb"/>
            <w:rFonts w:ascii="Times New Roman" w:eastAsiaTheme="majorEastAsia" w:hAnsi="Times New Roman"/>
            <w:lang w:val="ru"/>
          </w:rPr>
          <w:t>6.</w:t>
        </w:r>
        <w:r w:rsidR="00B941FE">
          <w:rPr>
            <w:rFonts w:asciiTheme="minorHAnsi" w:eastAsiaTheme="minorEastAsia" w:hAnsiTheme="minorHAnsi" w:cstheme="minorBidi"/>
            <w:sz w:val="22"/>
            <w:szCs w:val="22"/>
          </w:rPr>
          <w:tab/>
        </w:r>
        <w:r w:rsidR="00B941FE" w:rsidRPr="00670F0E">
          <w:rPr>
            <w:rStyle w:val="affb"/>
            <w:rFonts w:ascii="Times New Roman" w:eastAsiaTheme="majorEastAsia" w:hAnsi="Times New Roman"/>
            <w:lang w:val="ru"/>
          </w:rPr>
          <w:t>ИНФОРМАЦИОННАЯ КАРТА</w:t>
        </w:r>
        <w:r w:rsidR="00B941FE">
          <w:rPr>
            <w:webHidden/>
          </w:rPr>
          <w:tab/>
        </w:r>
        <w:r w:rsidR="00B941FE">
          <w:rPr>
            <w:webHidden/>
          </w:rPr>
          <w:fldChar w:fldCharType="begin"/>
        </w:r>
        <w:r w:rsidR="00B941FE">
          <w:rPr>
            <w:webHidden/>
          </w:rPr>
          <w:instrText xml:space="preserve"> PAGEREF _Toc105504040 \h </w:instrText>
        </w:r>
        <w:r w:rsidR="00B941FE">
          <w:rPr>
            <w:webHidden/>
          </w:rPr>
        </w:r>
        <w:r w:rsidR="00B941FE">
          <w:rPr>
            <w:webHidden/>
          </w:rPr>
          <w:fldChar w:fldCharType="separate"/>
        </w:r>
        <w:r w:rsidR="006372CE">
          <w:rPr>
            <w:webHidden/>
          </w:rPr>
          <w:t>33</w:t>
        </w:r>
        <w:r w:rsidR="00B941FE">
          <w:rPr>
            <w:webHidden/>
          </w:rPr>
          <w:fldChar w:fldCharType="end"/>
        </w:r>
      </w:hyperlink>
    </w:p>
    <w:p w14:paraId="62B4CD7B" w14:textId="77777777" w:rsidR="00B941FE" w:rsidRDefault="00B842EF">
      <w:pPr>
        <w:pStyle w:val="2a"/>
        <w:tabs>
          <w:tab w:val="right" w:leader="dot" w:pos="9769"/>
        </w:tabs>
        <w:rPr>
          <w:rFonts w:asciiTheme="minorHAnsi" w:eastAsiaTheme="minorEastAsia" w:hAnsiTheme="minorHAnsi" w:cstheme="minorBidi"/>
          <w:sz w:val="22"/>
          <w:szCs w:val="22"/>
        </w:rPr>
      </w:pPr>
      <w:hyperlink w:anchor="_Toc105504041" w:history="1">
        <w:r w:rsidR="00B941FE" w:rsidRPr="00670F0E">
          <w:rPr>
            <w:rStyle w:val="affb"/>
            <w:rFonts w:ascii="Times New Roman" w:eastAsiaTheme="majorEastAsia" w:hAnsi="Times New Roman"/>
            <w:bCs/>
            <w:lang w:val="ru"/>
          </w:rPr>
          <w:t>Приложение №1 к информационной карте</w:t>
        </w:r>
        <w:r w:rsidR="00B941FE">
          <w:rPr>
            <w:webHidden/>
          </w:rPr>
          <w:tab/>
        </w:r>
        <w:r w:rsidR="00B941FE">
          <w:rPr>
            <w:webHidden/>
          </w:rPr>
          <w:fldChar w:fldCharType="begin"/>
        </w:r>
        <w:r w:rsidR="00B941FE">
          <w:rPr>
            <w:webHidden/>
          </w:rPr>
          <w:instrText xml:space="preserve"> PAGEREF _Toc105504041 \h </w:instrText>
        </w:r>
        <w:r w:rsidR="00B941FE">
          <w:rPr>
            <w:webHidden/>
          </w:rPr>
        </w:r>
        <w:r w:rsidR="00B941FE">
          <w:rPr>
            <w:webHidden/>
          </w:rPr>
          <w:fldChar w:fldCharType="separate"/>
        </w:r>
        <w:r w:rsidR="006372CE">
          <w:rPr>
            <w:webHidden/>
          </w:rPr>
          <w:t>37</w:t>
        </w:r>
        <w:r w:rsidR="00B941FE">
          <w:rPr>
            <w:webHidden/>
          </w:rPr>
          <w:fldChar w:fldCharType="end"/>
        </w:r>
      </w:hyperlink>
    </w:p>
    <w:p w14:paraId="4D3BC68B" w14:textId="77777777" w:rsidR="00B941FE" w:rsidRDefault="00B842EF">
      <w:pPr>
        <w:pStyle w:val="35"/>
        <w:rPr>
          <w:rFonts w:asciiTheme="minorHAnsi" w:hAnsiTheme="minorHAnsi" w:cstheme="minorBidi"/>
          <w:sz w:val="22"/>
          <w:szCs w:val="22"/>
        </w:rPr>
      </w:pPr>
      <w:hyperlink w:anchor="_Toc105504042" w:history="1">
        <w:r w:rsidR="00B941FE" w:rsidRPr="00670F0E">
          <w:rPr>
            <w:rStyle w:val="affb"/>
            <w:rFonts w:ascii="Times New Roman" w:eastAsia="Times New Roman" w:hAnsi="Times New Roman"/>
            <w:b/>
          </w:rPr>
          <w:t>ТРЕБОВАНИЯ К УЧАСТНИКАМ ЗАКУПКИ</w:t>
        </w:r>
        <w:r w:rsidR="00B941FE">
          <w:rPr>
            <w:webHidden/>
          </w:rPr>
          <w:tab/>
        </w:r>
        <w:r w:rsidR="00B941FE">
          <w:rPr>
            <w:webHidden/>
          </w:rPr>
          <w:fldChar w:fldCharType="begin"/>
        </w:r>
        <w:r w:rsidR="00B941FE">
          <w:rPr>
            <w:webHidden/>
          </w:rPr>
          <w:instrText xml:space="preserve"> PAGEREF _Toc105504042 \h </w:instrText>
        </w:r>
        <w:r w:rsidR="00B941FE">
          <w:rPr>
            <w:webHidden/>
          </w:rPr>
        </w:r>
        <w:r w:rsidR="00B941FE">
          <w:rPr>
            <w:webHidden/>
          </w:rPr>
          <w:fldChar w:fldCharType="separate"/>
        </w:r>
        <w:r w:rsidR="006372CE">
          <w:rPr>
            <w:webHidden/>
          </w:rPr>
          <w:t>37</w:t>
        </w:r>
        <w:r w:rsidR="00B941FE">
          <w:rPr>
            <w:webHidden/>
          </w:rPr>
          <w:fldChar w:fldCharType="end"/>
        </w:r>
      </w:hyperlink>
    </w:p>
    <w:p w14:paraId="093C9AB1" w14:textId="77777777" w:rsidR="00B941FE" w:rsidRDefault="00B842EF">
      <w:pPr>
        <w:pStyle w:val="2a"/>
        <w:tabs>
          <w:tab w:val="right" w:leader="dot" w:pos="9769"/>
        </w:tabs>
        <w:rPr>
          <w:rFonts w:asciiTheme="minorHAnsi" w:eastAsiaTheme="minorEastAsia" w:hAnsiTheme="minorHAnsi" w:cstheme="minorBidi"/>
          <w:sz w:val="22"/>
          <w:szCs w:val="22"/>
        </w:rPr>
      </w:pPr>
      <w:hyperlink w:anchor="_Toc105504043" w:history="1">
        <w:r w:rsidR="00B941FE" w:rsidRPr="00670F0E">
          <w:rPr>
            <w:rStyle w:val="affb"/>
            <w:rFonts w:ascii="Times New Roman" w:eastAsiaTheme="majorEastAsia" w:hAnsi="Times New Roman"/>
            <w:bCs/>
            <w:lang w:val="ru"/>
          </w:rPr>
          <w:t>Приложение №2 к информационной карте</w:t>
        </w:r>
        <w:r w:rsidR="00B941FE">
          <w:rPr>
            <w:webHidden/>
          </w:rPr>
          <w:tab/>
        </w:r>
        <w:r w:rsidR="00B941FE">
          <w:rPr>
            <w:webHidden/>
          </w:rPr>
          <w:fldChar w:fldCharType="begin"/>
        </w:r>
        <w:r w:rsidR="00B941FE">
          <w:rPr>
            <w:webHidden/>
          </w:rPr>
          <w:instrText xml:space="preserve"> PAGEREF _Toc105504043 \h </w:instrText>
        </w:r>
        <w:r w:rsidR="00B941FE">
          <w:rPr>
            <w:webHidden/>
          </w:rPr>
        </w:r>
        <w:r w:rsidR="00B941FE">
          <w:rPr>
            <w:webHidden/>
          </w:rPr>
          <w:fldChar w:fldCharType="separate"/>
        </w:r>
        <w:r w:rsidR="006372CE">
          <w:rPr>
            <w:webHidden/>
          </w:rPr>
          <w:t>39</w:t>
        </w:r>
        <w:r w:rsidR="00B941FE">
          <w:rPr>
            <w:webHidden/>
          </w:rPr>
          <w:fldChar w:fldCharType="end"/>
        </w:r>
      </w:hyperlink>
    </w:p>
    <w:p w14:paraId="750723C2" w14:textId="77777777" w:rsidR="00B941FE" w:rsidRDefault="00B842EF">
      <w:pPr>
        <w:pStyle w:val="35"/>
        <w:rPr>
          <w:rFonts w:asciiTheme="minorHAnsi" w:hAnsiTheme="minorHAnsi" w:cstheme="minorBidi"/>
          <w:sz w:val="22"/>
          <w:szCs w:val="22"/>
        </w:rPr>
      </w:pPr>
      <w:hyperlink w:anchor="_Toc105504044" w:history="1">
        <w:r w:rsidR="00B941FE" w:rsidRPr="00670F0E">
          <w:rPr>
            <w:rStyle w:val="affb"/>
            <w:rFonts w:ascii="Times New Roman" w:eastAsia="Times New Roman" w:hAnsi="Times New Roman"/>
            <w:b/>
          </w:rPr>
          <w:t>ПОРЯДОК ОЦЕНКИ И СОПОСТАВЛЕНИЯ ЗАЯВОК</w:t>
        </w:r>
        <w:r w:rsidR="00B941FE">
          <w:rPr>
            <w:webHidden/>
          </w:rPr>
          <w:tab/>
        </w:r>
        <w:r w:rsidR="00B941FE">
          <w:rPr>
            <w:webHidden/>
          </w:rPr>
          <w:fldChar w:fldCharType="begin"/>
        </w:r>
        <w:r w:rsidR="00B941FE">
          <w:rPr>
            <w:webHidden/>
          </w:rPr>
          <w:instrText xml:space="preserve"> PAGEREF _Toc105504044 \h </w:instrText>
        </w:r>
        <w:r w:rsidR="00B941FE">
          <w:rPr>
            <w:webHidden/>
          </w:rPr>
        </w:r>
        <w:r w:rsidR="00B941FE">
          <w:rPr>
            <w:webHidden/>
          </w:rPr>
          <w:fldChar w:fldCharType="separate"/>
        </w:r>
        <w:r w:rsidR="006372CE">
          <w:rPr>
            <w:webHidden/>
          </w:rPr>
          <w:t>39</w:t>
        </w:r>
        <w:r w:rsidR="00B941FE">
          <w:rPr>
            <w:webHidden/>
          </w:rPr>
          <w:fldChar w:fldCharType="end"/>
        </w:r>
      </w:hyperlink>
    </w:p>
    <w:p w14:paraId="2DF3B0CE" w14:textId="77777777" w:rsidR="00B941FE" w:rsidRDefault="00B842EF">
      <w:pPr>
        <w:pStyle w:val="2a"/>
        <w:tabs>
          <w:tab w:val="right" w:leader="dot" w:pos="9769"/>
        </w:tabs>
        <w:rPr>
          <w:rFonts w:asciiTheme="minorHAnsi" w:eastAsiaTheme="minorEastAsia" w:hAnsiTheme="minorHAnsi" w:cstheme="minorBidi"/>
          <w:sz w:val="22"/>
          <w:szCs w:val="22"/>
        </w:rPr>
      </w:pPr>
      <w:hyperlink w:anchor="_Toc105504045" w:history="1">
        <w:r w:rsidR="00B941FE" w:rsidRPr="00670F0E">
          <w:rPr>
            <w:rStyle w:val="affb"/>
            <w:rFonts w:ascii="Times New Roman" w:eastAsiaTheme="majorEastAsia" w:hAnsi="Times New Roman"/>
            <w:bCs/>
            <w:lang w:val="ru"/>
          </w:rPr>
          <w:t>Приложение №3 к информационной карте</w:t>
        </w:r>
        <w:r w:rsidR="00B941FE">
          <w:rPr>
            <w:webHidden/>
          </w:rPr>
          <w:tab/>
        </w:r>
        <w:r w:rsidR="00B941FE">
          <w:rPr>
            <w:webHidden/>
          </w:rPr>
          <w:fldChar w:fldCharType="begin"/>
        </w:r>
        <w:r w:rsidR="00B941FE">
          <w:rPr>
            <w:webHidden/>
          </w:rPr>
          <w:instrText xml:space="preserve"> PAGEREF _Toc105504045 \h </w:instrText>
        </w:r>
        <w:r w:rsidR="00B941FE">
          <w:rPr>
            <w:webHidden/>
          </w:rPr>
        </w:r>
        <w:r w:rsidR="00B941FE">
          <w:rPr>
            <w:webHidden/>
          </w:rPr>
          <w:fldChar w:fldCharType="separate"/>
        </w:r>
        <w:r w:rsidR="006372CE">
          <w:rPr>
            <w:webHidden/>
          </w:rPr>
          <w:t>43</w:t>
        </w:r>
        <w:r w:rsidR="00B941FE">
          <w:rPr>
            <w:webHidden/>
          </w:rPr>
          <w:fldChar w:fldCharType="end"/>
        </w:r>
      </w:hyperlink>
    </w:p>
    <w:p w14:paraId="78D294E4" w14:textId="77777777" w:rsidR="00B941FE" w:rsidRDefault="00B842EF">
      <w:pPr>
        <w:pStyle w:val="35"/>
        <w:rPr>
          <w:rFonts w:asciiTheme="minorHAnsi" w:hAnsiTheme="minorHAnsi" w:cstheme="minorBidi"/>
          <w:sz w:val="22"/>
          <w:szCs w:val="22"/>
        </w:rPr>
      </w:pPr>
      <w:hyperlink w:anchor="_Toc105504046" w:history="1">
        <w:r w:rsidR="00B941FE" w:rsidRPr="00670F0E">
          <w:rPr>
            <w:rStyle w:val="affb"/>
            <w:rFonts w:ascii="Times New Roman" w:eastAsia="Times New Roman" w:hAnsi="Times New Roman"/>
            <w:b/>
          </w:rPr>
          <w:t>ТРЕБОВАНИЯ К СОСТАВУ ЗАЯВКИ</w:t>
        </w:r>
        <w:r w:rsidR="00B941FE">
          <w:rPr>
            <w:webHidden/>
          </w:rPr>
          <w:tab/>
        </w:r>
        <w:r w:rsidR="00B941FE">
          <w:rPr>
            <w:webHidden/>
          </w:rPr>
          <w:fldChar w:fldCharType="begin"/>
        </w:r>
        <w:r w:rsidR="00B941FE">
          <w:rPr>
            <w:webHidden/>
          </w:rPr>
          <w:instrText xml:space="preserve"> PAGEREF _Toc105504046 \h </w:instrText>
        </w:r>
        <w:r w:rsidR="00B941FE">
          <w:rPr>
            <w:webHidden/>
          </w:rPr>
        </w:r>
        <w:r w:rsidR="00B941FE">
          <w:rPr>
            <w:webHidden/>
          </w:rPr>
          <w:fldChar w:fldCharType="separate"/>
        </w:r>
        <w:r w:rsidR="006372CE">
          <w:rPr>
            <w:webHidden/>
          </w:rPr>
          <w:t>43</w:t>
        </w:r>
        <w:r w:rsidR="00B941FE">
          <w:rPr>
            <w:webHidden/>
          </w:rPr>
          <w:fldChar w:fldCharType="end"/>
        </w:r>
      </w:hyperlink>
    </w:p>
    <w:p w14:paraId="41A6E8A9" w14:textId="77777777" w:rsidR="00B941FE" w:rsidRDefault="00B842EF">
      <w:pPr>
        <w:pStyle w:val="2a"/>
        <w:tabs>
          <w:tab w:val="right" w:leader="dot" w:pos="9769"/>
        </w:tabs>
        <w:rPr>
          <w:rFonts w:asciiTheme="minorHAnsi" w:eastAsiaTheme="minorEastAsia" w:hAnsiTheme="minorHAnsi" w:cstheme="minorBidi"/>
          <w:sz w:val="22"/>
          <w:szCs w:val="22"/>
        </w:rPr>
      </w:pPr>
      <w:hyperlink w:anchor="_Toc105504047" w:history="1">
        <w:r w:rsidR="00B941FE" w:rsidRPr="00670F0E">
          <w:rPr>
            <w:rStyle w:val="affb"/>
            <w:rFonts w:ascii="Times New Roman" w:eastAsiaTheme="majorEastAsia" w:hAnsi="Times New Roman"/>
            <w:bCs/>
            <w:lang w:val="ru"/>
          </w:rPr>
          <w:t>Приложение №4 к информационной карте</w:t>
        </w:r>
        <w:r w:rsidR="00B941FE">
          <w:rPr>
            <w:webHidden/>
          </w:rPr>
          <w:tab/>
        </w:r>
        <w:r w:rsidR="00B941FE">
          <w:rPr>
            <w:webHidden/>
          </w:rPr>
          <w:fldChar w:fldCharType="begin"/>
        </w:r>
        <w:r w:rsidR="00B941FE">
          <w:rPr>
            <w:webHidden/>
          </w:rPr>
          <w:instrText xml:space="preserve"> PAGEREF _Toc105504047 \h </w:instrText>
        </w:r>
        <w:r w:rsidR="00B941FE">
          <w:rPr>
            <w:webHidden/>
          </w:rPr>
        </w:r>
        <w:r w:rsidR="00B941FE">
          <w:rPr>
            <w:webHidden/>
          </w:rPr>
          <w:fldChar w:fldCharType="separate"/>
        </w:r>
        <w:r w:rsidR="006372CE">
          <w:rPr>
            <w:webHidden/>
          </w:rPr>
          <w:t>44</w:t>
        </w:r>
        <w:r w:rsidR="00B941FE">
          <w:rPr>
            <w:webHidden/>
          </w:rPr>
          <w:fldChar w:fldCharType="end"/>
        </w:r>
      </w:hyperlink>
    </w:p>
    <w:p w14:paraId="3B3882B9" w14:textId="77777777" w:rsidR="00B941FE" w:rsidRDefault="00B842EF">
      <w:pPr>
        <w:pStyle w:val="35"/>
        <w:rPr>
          <w:rFonts w:asciiTheme="minorHAnsi" w:hAnsiTheme="minorHAnsi" w:cstheme="minorBidi"/>
          <w:sz w:val="22"/>
          <w:szCs w:val="22"/>
        </w:rPr>
      </w:pPr>
      <w:hyperlink w:anchor="_Toc105504048" w:history="1">
        <w:r w:rsidR="00B941FE" w:rsidRPr="00670F0E">
          <w:rPr>
            <w:rStyle w:val="affb"/>
            <w:rFonts w:ascii="Times New Roman" w:eastAsia="Times New Roman" w:hAnsi="Times New Roman"/>
            <w:b/>
          </w:rPr>
          <w:t>СВЕДЕНИЯ О НАЧАЛЬНОЙ (МАКСИМАЛЬНОЙ) ЦЕНЕ КАЖДОЙ ЕДИНИЦЫ ПРОДУКЦИИ, ЯВЛЯЮЩЕЙСЯ ПРЕДМЕТОМ ДОГОВОРА</w:t>
        </w:r>
        <w:r w:rsidR="00B941FE">
          <w:rPr>
            <w:webHidden/>
          </w:rPr>
          <w:tab/>
        </w:r>
        <w:r w:rsidR="00B941FE">
          <w:rPr>
            <w:webHidden/>
          </w:rPr>
          <w:fldChar w:fldCharType="begin"/>
        </w:r>
        <w:r w:rsidR="00B941FE">
          <w:rPr>
            <w:webHidden/>
          </w:rPr>
          <w:instrText xml:space="preserve"> PAGEREF _Toc105504048 \h </w:instrText>
        </w:r>
        <w:r w:rsidR="00B941FE">
          <w:rPr>
            <w:webHidden/>
          </w:rPr>
        </w:r>
        <w:r w:rsidR="00B941FE">
          <w:rPr>
            <w:webHidden/>
          </w:rPr>
          <w:fldChar w:fldCharType="separate"/>
        </w:r>
        <w:r w:rsidR="006372CE">
          <w:rPr>
            <w:webHidden/>
          </w:rPr>
          <w:t>44</w:t>
        </w:r>
        <w:r w:rsidR="00B941FE">
          <w:rPr>
            <w:webHidden/>
          </w:rPr>
          <w:fldChar w:fldCharType="end"/>
        </w:r>
      </w:hyperlink>
    </w:p>
    <w:p w14:paraId="01FBB932" w14:textId="77777777" w:rsidR="00B941FE" w:rsidRDefault="00B842EF">
      <w:pPr>
        <w:pStyle w:val="2a"/>
        <w:tabs>
          <w:tab w:val="left" w:pos="1134"/>
          <w:tab w:val="right" w:leader="dot" w:pos="9769"/>
        </w:tabs>
        <w:rPr>
          <w:rFonts w:asciiTheme="minorHAnsi" w:eastAsiaTheme="minorEastAsia" w:hAnsiTheme="minorHAnsi" w:cstheme="minorBidi"/>
          <w:sz w:val="22"/>
          <w:szCs w:val="22"/>
        </w:rPr>
      </w:pPr>
      <w:hyperlink w:anchor="_Toc105504049" w:history="1">
        <w:r w:rsidR="00B941FE" w:rsidRPr="00670F0E">
          <w:rPr>
            <w:rStyle w:val="affb"/>
            <w:rFonts w:ascii="Times New Roman" w:eastAsiaTheme="majorEastAsia" w:hAnsi="Times New Roman"/>
            <w:lang w:val="ru"/>
          </w:rPr>
          <w:t>7.</w:t>
        </w:r>
        <w:r w:rsidR="00B941FE">
          <w:rPr>
            <w:rFonts w:asciiTheme="minorHAnsi" w:eastAsiaTheme="minorEastAsia" w:hAnsiTheme="minorHAnsi" w:cstheme="minorBidi"/>
            <w:sz w:val="22"/>
            <w:szCs w:val="22"/>
          </w:rPr>
          <w:tab/>
        </w:r>
        <w:r w:rsidR="00B941FE" w:rsidRPr="00670F0E">
          <w:rPr>
            <w:rStyle w:val="affb"/>
            <w:rFonts w:ascii="Times New Roman" w:eastAsiaTheme="majorEastAsia" w:hAnsi="Times New Roman"/>
            <w:lang w:val="ru"/>
          </w:rPr>
          <w:t>ОБРАЗЦЫ ФОРМ ДОКУМЕНТОВ, ВКЛЮЧАЕМЫХ В ЗАЯВКУ</w:t>
        </w:r>
        <w:r w:rsidR="00B941FE">
          <w:rPr>
            <w:webHidden/>
          </w:rPr>
          <w:tab/>
        </w:r>
        <w:r w:rsidR="00B941FE">
          <w:rPr>
            <w:webHidden/>
          </w:rPr>
          <w:fldChar w:fldCharType="begin"/>
        </w:r>
        <w:r w:rsidR="00B941FE">
          <w:rPr>
            <w:webHidden/>
          </w:rPr>
          <w:instrText xml:space="preserve"> PAGEREF _Toc105504049 \h </w:instrText>
        </w:r>
        <w:r w:rsidR="00B941FE">
          <w:rPr>
            <w:webHidden/>
          </w:rPr>
        </w:r>
        <w:r w:rsidR="00B941FE">
          <w:rPr>
            <w:webHidden/>
          </w:rPr>
          <w:fldChar w:fldCharType="separate"/>
        </w:r>
        <w:r w:rsidR="006372CE">
          <w:rPr>
            <w:webHidden/>
          </w:rPr>
          <w:t>45</w:t>
        </w:r>
        <w:r w:rsidR="00B941FE">
          <w:rPr>
            <w:webHidden/>
          </w:rPr>
          <w:fldChar w:fldCharType="end"/>
        </w:r>
      </w:hyperlink>
    </w:p>
    <w:p w14:paraId="30FC594E" w14:textId="77777777" w:rsidR="00B941FE" w:rsidRDefault="00B842EF">
      <w:pPr>
        <w:pStyle w:val="35"/>
        <w:rPr>
          <w:rFonts w:asciiTheme="minorHAnsi" w:hAnsiTheme="minorHAnsi" w:cstheme="minorBidi"/>
          <w:sz w:val="22"/>
          <w:szCs w:val="22"/>
        </w:rPr>
      </w:pPr>
      <w:hyperlink w:anchor="_Toc105504050" w:history="1">
        <w:r w:rsidR="00B941FE" w:rsidRPr="00670F0E">
          <w:rPr>
            <w:rStyle w:val="affb"/>
            <w:rFonts w:ascii="Times New Roman" w:hAnsi="Times New Roman"/>
          </w:rPr>
          <w:t>7.1</w:t>
        </w:r>
        <w:r w:rsidR="00B941FE">
          <w:rPr>
            <w:rFonts w:asciiTheme="minorHAnsi" w:hAnsiTheme="minorHAnsi" w:cstheme="minorBidi"/>
            <w:sz w:val="22"/>
            <w:szCs w:val="22"/>
          </w:rPr>
          <w:tab/>
        </w:r>
        <w:r w:rsidR="00B941FE" w:rsidRPr="00670F0E">
          <w:rPr>
            <w:rStyle w:val="affb"/>
            <w:rFonts w:ascii="Times New Roman" w:hAnsi="Times New Roman"/>
          </w:rPr>
          <w:t>Заявка (форма 1)</w:t>
        </w:r>
        <w:r w:rsidR="00B941FE">
          <w:rPr>
            <w:webHidden/>
          </w:rPr>
          <w:tab/>
        </w:r>
        <w:r w:rsidR="00B941FE">
          <w:rPr>
            <w:webHidden/>
          </w:rPr>
          <w:fldChar w:fldCharType="begin"/>
        </w:r>
        <w:r w:rsidR="00B941FE">
          <w:rPr>
            <w:webHidden/>
          </w:rPr>
          <w:instrText xml:space="preserve"> PAGEREF _Toc105504050 \h </w:instrText>
        </w:r>
        <w:r w:rsidR="00B941FE">
          <w:rPr>
            <w:webHidden/>
          </w:rPr>
        </w:r>
        <w:r w:rsidR="00B941FE">
          <w:rPr>
            <w:webHidden/>
          </w:rPr>
          <w:fldChar w:fldCharType="separate"/>
        </w:r>
        <w:r w:rsidR="006372CE">
          <w:rPr>
            <w:webHidden/>
          </w:rPr>
          <w:t>45</w:t>
        </w:r>
        <w:r w:rsidR="00B941FE">
          <w:rPr>
            <w:webHidden/>
          </w:rPr>
          <w:fldChar w:fldCharType="end"/>
        </w:r>
      </w:hyperlink>
    </w:p>
    <w:p w14:paraId="5BFACA45" w14:textId="77777777" w:rsidR="00B941FE" w:rsidRDefault="00B842EF">
      <w:pPr>
        <w:pStyle w:val="35"/>
        <w:rPr>
          <w:rFonts w:asciiTheme="minorHAnsi" w:hAnsiTheme="minorHAnsi" w:cstheme="minorBidi"/>
          <w:sz w:val="22"/>
          <w:szCs w:val="22"/>
        </w:rPr>
      </w:pPr>
      <w:hyperlink w:anchor="_Toc105504051" w:history="1">
        <w:r w:rsidR="00B941FE" w:rsidRPr="00670F0E">
          <w:rPr>
            <w:rStyle w:val="affb"/>
            <w:rFonts w:ascii="Times New Roman" w:hAnsi="Times New Roman"/>
          </w:rPr>
          <w:t>7.2</w:t>
        </w:r>
        <w:r w:rsidR="00B941FE">
          <w:rPr>
            <w:rFonts w:asciiTheme="minorHAnsi" w:hAnsiTheme="minorHAnsi" w:cstheme="minorBidi"/>
            <w:sz w:val="22"/>
            <w:szCs w:val="22"/>
          </w:rPr>
          <w:tab/>
        </w:r>
        <w:r w:rsidR="00B941FE" w:rsidRPr="00670F0E">
          <w:rPr>
            <w:rStyle w:val="affb"/>
            <w:rFonts w:ascii="Times New Roman" w:hAnsi="Times New Roman"/>
          </w:rPr>
          <w:t>Коммерческое предложение (форма 2)</w:t>
        </w:r>
        <w:r w:rsidR="00B941FE">
          <w:rPr>
            <w:webHidden/>
          </w:rPr>
          <w:tab/>
        </w:r>
        <w:r w:rsidR="00B941FE">
          <w:rPr>
            <w:webHidden/>
          </w:rPr>
          <w:fldChar w:fldCharType="begin"/>
        </w:r>
        <w:r w:rsidR="00B941FE">
          <w:rPr>
            <w:webHidden/>
          </w:rPr>
          <w:instrText xml:space="preserve"> PAGEREF _Toc105504051 \h </w:instrText>
        </w:r>
        <w:r w:rsidR="00B941FE">
          <w:rPr>
            <w:webHidden/>
          </w:rPr>
        </w:r>
        <w:r w:rsidR="00B941FE">
          <w:rPr>
            <w:webHidden/>
          </w:rPr>
          <w:fldChar w:fldCharType="separate"/>
        </w:r>
        <w:r w:rsidR="006372CE">
          <w:rPr>
            <w:webHidden/>
          </w:rPr>
          <w:t>48</w:t>
        </w:r>
        <w:r w:rsidR="00B941FE">
          <w:rPr>
            <w:webHidden/>
          </w:rPr>
          <w:fldChar w:fldCharType="end"/>
        </w:r>
      </w:hyperlink>
    </w:p>
    <w:p w14:paraId="3F2EAE1B" w14:textId="77777777" w:rsidR="00B941FE" w:rsidRDefault="00B842EF">
      <w:pPr>
        <w:pStyle w:val="35"/>
        <w:rPr>
          <w:rFonts w:asciiTheme="minorHAnsi" w:hAnsiTheme="minorHAnsi" w:cstheme="minorBidi"/>
          <w:sz w:val="22"/>
          <w:szCs w:val="22"/>
        </w:rPr>
      </w:pPr>
      <w:hyperlink w:anchor="_Toc105504052" w:history="1">
        <w:r w:rsidR="00B941FE" w:rsidRPr="00670F0E">
          <w:rPr>
            <w:rStyle w:val="affb"/>
            <w:rFonts w:ascii="Times New Roman" w:hAnsi="Times New Roman"/>
          </w:rPr>
          <w:t>7.3</w:t>
        </w:r>
        <w:r w:rsidR="00B941FE">
          <w:rPr>
            <w:rFonts w:asciiTheme="minorHAnsi" w:hAnsiTheme="minorHAnsi" w:cstheme="minorBidi"/>
            <w:sz w:val="22"/>
            <w:szCs w:val="22"/>
          </w:rPr>
          <w:tab/>
        </w:r>
        <w:r w:rsidR="00B941FE" w:rsidRPr="00670F0E">
          <w:rPr>
            <w:rStyle w:val="affb"/>
            <w:rFonts w:ascii="Times New Roman" w:hAnsi="Times New Roman"/>
          </w:rPr>
          <w:t>Техническое предложение (форма 3)</w:t>
        </w:r>
        <w:r w:rsidR="00B941FE">
          <w:rPr>
            <w:webHidden/>
          </w:rPr>
          <w:tab/>
        </w:r>
        <w:r w:rsidR="00B941FE">
          <w:rPr>
            <w:webHidden/>
          </w:rPr>
          <w:fldChar w:fldCharType="begin"/>
        </w:r>
        <w:r w:rsidR="00B941FE">
          <w:rPr>
            <w:webHidden/>
          </w:rPr>
          <w:instrText xml:space="preserve"> PAGEREF _Toc105504052 \h </w:instrText>
        </w:r>
        <w:r w:rsidR="00B941FE">
          <w:rPr>
            <w:webHidden/>
          </w:rPr>
        </w:r>
        <w:r w:rsidR="00B941FE">
          <w:rPr>
            <w:webHidden/>
          </w:rPr>
          <w:fldChar w:fldCharType="separate"/>
        </w:r>
        <w:r w:rsidR="006372CE">
          <w:rPr>
            <w:webHidden/>
          </w:rPr>
          <w:t>49</w:t>
        </w:r>
        <w:r w:rsidR="00B941FE">
          <w:rPr>
            <w:webHidden/>
          </w:rPr>
          <w:fldChar w:fldCharType="end"/>
        </w:r>
      </w:hyperlink>
    </w:p>
    <w:p w14:paraId="7CDA1101" w14:textId="77777777" w:rsidR="00B941FE" w:rsidRDefault="00B842EF">
      <w:pPr>
        <w:pStyle w:val="35"/>
        <w:rPr>
          <w:rFonts w:asciiTheme="minorHAnsi" w:hAnsiTheme="minorHAnsi" w:cstheme="minorBidi"/>
          <w:sz w:val="22"/>
          <w:szCs w:val="22"/>
        </w:rPr>
      </w:pPr>
      <w:hyperlink w:anchor="_Toc105504053" w:history="1">
        <w:r w:rsidR="00B941FE" w:rsidRPr="00670F0E">
          <w:rPr>
            <w:rStyle w:val="affb"/>
            <w:rFonts w:ascii="Times New Roman" w:hAnsi="Times New Roman"/>
          </w:rPr>
          <w:t>7.4</w:t>
        </w:r>
        <w:r w:rsidR="00B941FE">
          <w:rPr>
            <w:rFonts w:asciiTheme="minorHAnsi" w:hAnsiTheme="minorHAnsi" w:cstheme="minorBidi"/>
            <w:sz w:val="22"/>
            <w:szCs w:val="22"/>
          </w:rPr>
          <w:tab/>
        </w:r>
        <w:r w:rsidR="00B941FE" w:rsidRPr="00670F0E">
          <w:rPr>
            <w:rStyle w:val="affb"/>
            <w:rFonts w:ascii="Times New Roman" w:hAnsi="Times New Roman"/>
          </w:rPr>
          <w:t xml:space="preserve">Справка </w:t>
        </w:r>
        <w:r w:rsidR="00B941FE" w:rsidRPr="00670F0E">
          <w:rPr>
            <w:rStyle w:val="affb"/>
            <w:rFonts w:ascii="Times New Roman" w:hAnsi="Times New Roman"/>
            <w:bCs/>
          </w:rPr>
          <w:t xml:space="preserve">о наличии опыта </w:t>
        </w:r>
        <w:r w:rsidR="00B941FE" w:rsidRPr="00670F0E">
          <w:rPr>
            <w:rStyle w:val="affb"/>
            <w:rFonts w:ascii="Times New Roman" w:hAnsi="Times New Roman"/>
          </w:rPr>
          <w:t>(форма 4)</w:t>
        </w:r>
        <w:r w:rsidR="00B941FE">
          <w:rPr>
            <w:webHidden/>
          </w:rPr>
          <w:tab/>
        </w:r>
        <w:r w:rsidR="00B941FE">
          <w:rPr>
            <w:webHidden/>
          </w:rPr>
          <w:fldChar w:fldCharType="begin"/>
        </w:r>
        <w:r w:rsidR="00B941FE">
          <w:rPr>
            <w:webHidden/>
          </w:rPr>
          <w:instrText xml:space="preserve"> PAGEREF _Toc105504053 \h </w:instrText>
        </w:r>
        <w:r w:rsidR="00B941FE">
          <w:rPr>
            <w:webHidden/>
          </w:rPr>
        </w:r>
        <w:r w:rsidR="00B941FE">
          <w:rPr>
            <w:webHidden/>
          </w:rPr>
          <w:fldChar w:fldCharType="separate"/>
        </w:r>
        <w:r w:rsidR="006372CE">
          <w:rPr>
            <w:webHidden/>
          </w:rPr>
          <w:t>50</w:t>
        </w:r>
        <w:r w:rsidR="00B941FE">
          <w:rPr>
            <w:webHidden/>
          </w:rPr>
          <w:fldChar w:fldCharType="end"/>
        </w:r>
      </w:hyperlink>
    </w:p>
    <w:p w14:paraId="54CB5357" w14:textId="77777777" w:rsidR="00B941FE" w:rsidRDefault="00B842EF">
      <w:pPr>
        <w:pStyle w:val="2a"/>
        <w:tabs>
          <w:tab w:val="left" w:pos="1134"/>
          <w:tab w:val="right" w:leader="dot" w:pos="9769"/>
        </w:tabs>
        <w:rPr>
          <w:rFonts w:asciiTheme="minorHAnsi" w:eastAsiaTheme="minorEastAsia" w:hAnsiTheme="minorHAnsi" w:cstheme="minorBidi"/>
          <w:sz w:val="22"/>
          <w:szCs w:val="22"/>
        </w:rPr>
      </w:pPr>
      <w:hyperlink w:anchor="_Toc105504054" w:history="1">
        <w:r w:rsidR="00B941FE" w:rsidRPr="00670F0E">
          <w:rPr>
            <w:rStyle w:val="affb"/>
            <w:rFonts w:ascii="Times New Roman" w:hAnsi="Times New Roman"/>
            <w:lang w:val="ru"/>
          </w:rPr>
          <w:t>8.</w:t>
        </w:r>
        <w:r w:rsidR="00B941FE">
          <w:rPr>
            <w:rFonts w:asciiTheme="minorHAnsi" w:eastAsiaTheme="minorEastAsia" w:hAnsiTheme="minorHAnsi" w:cstheme="minorBidi"/>
            <w:sz w:val="22"/>
            <w:szCs w:val="22"/>
          </w:rPr>
          <w:tab/>
        </w:r>
        <w:r w:rsidR="00B941FE" w:rsidRPr="00670F0E">
          <w:rPr>
            <w:rStyle w:val="affb"/>
            <w:rFonts w:ascii="Times New Roman" w:hAnsi="Times New Roman"/>
            <w:lang w:val="ru"/>
          </w:rPr>
          <w:t>ПРОЕКТ ДОГОВОРА</w:t>
        </w:r>
        <w:r w:rsidR="00B941FE">
          <w:rPr>
            <w:webHidden/>
          </w:rPr>
          <w:tab/>
        </w:r>
        <w:r w:rsidR="00B941FE">
          <w:rPr>
            <w:webHidden/>
          </w:rPr>
          <w:fldChar w:fldCharType="begin"/>
        </w:r>
        <w:r w:rsidR="00B941FE">
          <w:rPr>
            <w:webHidden/>
          </w:rPr>
          <w:instrText xml:space="preserve"> PAGEREF _Toc105504054 \h </w:instrText>
        </w:r>
        <w:r w:rsidR="00B941FE">
          <w:rPr>
            <w:webHidden/>
          </w:rPr>
        </w:r>
        <w:r w:rsidR="00B941FE">
          <w:rPr>
            <w:webHidden/>
          </w:rPr>
          <w:fldChar w:fldCharType="separate"/>
        </w:r>
        <w:r w:rsidR="006372CE">
          <w:rPr>
            <w:webHidden/>
          </w:rPr>
          <w:t>51</w:t>
        </w:r>
        <w:r w:rsidR="00B941FE">
          <w:rPr>
            <w:webHidden/>
          </w:rPr>
          <w:fldChar w:fldCharType="end"/>
        </w:r>
      </w:hyperlink>
    </w:p>
    <w:p w14:paraId="174913BD" w14:textId="77777777" w:rsidR="00B941FE" w:rsidRDefault="00B842EF">
      <w:pPr>
        <w:pStyle w:val="2a"/>
        <w:tabs>
          <w:tab w:val="left" w:pos="1134"/>
          <w:tab w:val="right" w:leader="dot" w:pos="9769"/>
        </w:tabs>
        <w:rPr>
          <w:rFonts w:asciiTheme="minorHAnsi" w:eastAsiaTheme="minorEastAsia" w:hAnsiTheme="minorHAnsi" w:cstheme="minorBidi"/>
          <w:sz w:val="22"/>
          <w:szCs w:val="22"/>
        </w:rPr>
      </w:pPr>
      <w:hyperlink w:anchor="_Toc105504055" w:history="1">
        <w:r w:rsidR="00B941FE" w:rsidRPr="00670F0E">
          <w:rPr>
            <w:rStyle w:val="affb"/>
            <w:rFonts w:ascii="Times New Roman" w:hAnsi="Times New Roman"/>
            <w:lang w:val="ru"/>
          </w:rPr>
          <w:t>9.</w:t>
        </w:r>
        <w:r w:rsidR="00B941FE">
          <w:rPr>
            <w:rFonts w:asciiTheme="minorHAnsi" w:eastAsiaTheme="minorEastAsia" w:hAnsiTheme="minorHAnsi" w:cstheme="minorBidi"/>
            <w:sz w:val="22"/>
            <w:szCs w:val="22"/>
          </w:rPr>
          <w:tab/>
        </w:r>
        <w:r w:rsidR="00B941FE" w:rsidRPr="00670F0E">
          <w:rPr>
            <w:rStyle w:val="affb"/>
            <w:rFonts w:ascii="Times New Roman" w:hAnsi="Times New Roman"/>
            <w:lang w:val="ru"/>
          </w:rPr>
          <w:t>ТРЕБОВАНИЯ К ПРОДУКЦИИ (ПРЕДМЕТУ ЗАКУПКИ)</w:t>
        </w:r>
        <w:r w:rsidR="00B941FE">
          <w:rPr>
            <w:webHidden/>
          </w:rPr>
          <w:tab/>
        </w:r>
        <w:r w:rsidR="00B941FE">
          <w:rPr>
            <w:webHidden/>
          </w:rPr>
          <w:fldChar w:fldCharType="begin"/>
        </w:r>
        <w:r w:rsidR="00B941FE">
          <w:rPr>
            <w:webHidden/>
          </w:rPr>
          <w:instrText xml:space="preserve"> PAGEREF _Toc105504055 \h </w:instrText>
        </w:r>
        <w:r w:rsidR="00B941FE">
          <w:rPr>
            <w:webHidden/>
          </w:rPr>
        </w:r>
        <w:r w:rsidR="00B941FE">
          <w:rPr>
            <w:webHidden/>
          </w:rPr>
          <w:fldChar w:fldCharType="separate"/>
        </w:r>
        <w:r w:rsidR="006372CE">
          <w:rPr>
            <w:webHidden/>
          </w:rPr>
          <w:t>52</w:t>
        </w:r>
        <w:r w:rsidR="00B941FE">
          <w:rPr>
            <w:webHidden/>
          </w:rPr>
          <w:fldChar w:fldCharType="end"/>
        </w:r>
      </w:hyperlink>
    </w:p>
    <w:p w14:paraId="3B43D4D4" w14:textId="7719D1C9" w:rsidR="0078095B" w:rsidRPr="005B580C" w:rsidRDefault="00744924" w:rsidP="0078095B">
      <w:pPr>
        <w:pStyle w:val="1f"/>
        <w:keepNext w:val="0"/>
        <w:keepLines w:val="0"/>
        <w:pageBreakBefore w:val="0"/>
        <w:spacing w:before="0"/>
        <w:outlineLvl w:val="9"/>
        <w:rPr>
          <w:rFonts w:ascii="Times New Roman" w:hAnsi="Times New Roman"/>
          <w:b w:val="0"/>
          <w:sz w:val="20"/>
          <w:szCs w:val="20"/>
        </w:rPr>
      </w:pPr>
      <w:r w:rsidRPr="001774A5">
        <w:rPr>
          <w:rFonts w:ascii="Times New Roman" w:eastAsia="Times New Roman" w:hAnsi="Times New Roman"/>
          <w:b w:val="0"/>
          <w:noProof/>
          <w:sz w:val="20"/>
          <w:szCs w:val="20"/>
          <w:lang w:eastAsia="ru-RU"/>
        </w:rPr>
        <w:fldChar w:fldCharType="end"/>
      </w:r>
    </w:p>
    <w:p w14:paraId="2418E2FB" w14:textId="77777777" w:rsidR="008B754D" w:rsidRPr="005B580C" w:rsidRDefault="008B754D" w:rsidP="00E10953">
      <w:pPr>
        <w:pStyle w:val="2"/>
        <w:pageBreakBefore/>
        <w:numPr>
          <w:ilvl w:val="0"/>
          <w:numId w:val="40"/>
        </w:numPr>
        <w:rPr>
          <w:rFonts w:ascii="Times New Roman" w:hAnsi="Times New Roman"/>
          <w:sz w:val="20"/>
          <w:szCs w:val="20"/>
        </w:rPr>
      </w:pPr>
      <w:bookmarkStart w:id="9" w:name="_Ref413862243"/>
      <w:bookmarkStart w:id="10" w:name="_Toc415874653"/>
      <w:bookmarkStart w:id="11" w:name="_Toc105504008"/>
      <w:bookmarkStart w:id="12" w:name="_Ref314254823"/>
      <w:bookmarkStart w:id="13" w:name="_Toc415874643"/>
      <w:bookmarkStart w:id="14" w:name="_Toc309773176"/>
      <w:r w:rsidRPr="005B580C">
        <w:rPr>
          <w:rFonts w:ascii="Times New Roman" w:hAnsi="Times New Roman"/>
          <w:sz w:val="20"/>
          <w:szCs w:val="20"/>
        </w:rPr>
        <w:lastRenderedPageBreak/>
        <w:t>СОКРАЩЕНИЯ</w:t>
      </w:r>
      <w:bookmarkEnd w:id="9"/>
      <w:bookmarkEnd w:id="10"/>
      <w:bookmarkEnd w:id="11"/>
    </w:p>
    <w:p w14:paraId="5A459B4B" w14:textId="77777777" w:rsidR="001D49BE" w:rsidRPr="005B580C" w:rsidRDefault="001D49BE" w:rsidP="009161B0">
      <w:pPr>
        <w:pStyle w:val="a"/>
        <w:numPr>
          <w:ilvl w:val="0"/>
          <w:numId w:val="0"/>
        </w:numPr>
        <w:tabs>
          <w:tab w:val="left" w:pos="2977"/>
          <w:tab w:val="left" w:pos="3544"/>
        </w:tabs>
        <w:ind w:firstLine="1134"/>
        <w:jc w:val="center"/>
        <w:rPr>
          <w:rFonts w:ascii="Times New Roman" w:hAnsi="Times New Roman"/>
          <w:b/>
          <w:sz w:val="20"/>
          <w:szCs w:val="20"/>
        </w:rPr>
      </w:pPr>
    </w:p>
    <w:tbl>
      <w:tblPr>
        <w:tblStyle w:val="af4"/>
        <w:tblW w:w="99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5B580C" w14:paraId="2FA5C2F2" w14:textId="77777777" w:rsidTr="006A7D92">
        <w:tc>
          <w:tcPr>
            <w:tcW w:w="2235" w:type="dxa"/>
          </w:tcPr>
          <w:p w14:paraId="1CD0BE95" w14:textId="735E2C8B" w:rsidR="001D49BE" w:rsidRPr="005B580C" w:rsidRDefault="001D49BE"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Закон 44-ФЗ</w:t>
            </w:r>
          </w:p>
        </w:tc>
        <w:tc>
          <w:tcPr>
            <w:tcW w:w="425" w:type="dxa"/>
          </w:tcPr>
          <w:p w14:paraId="0F2C21EA" w14:textId="3E33BCFD" w:rsidR="001D49BE" w:rsidRPr="005B580C" w:rsidRDefault="001D49BE"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2B1DC1EF" w14:textId="5FAE59AF" w:rsidR="001D49BE" w:rsidRPr="005B580C" w:rsidRDefault="001D49BE"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5B580C" w14:paraId="05733583" w14:textId="77777777" w:rsidTr="006A7D92">
        <w:tc>
          <w:tcPr>
            <w:tcW w:w="2235" w:type="dxa"/>
          </w:tcPr>
          <w:p w14:paraId="46D82E49" w14:textId="0B36EC89" w:rsidR="00A338D0" w:rsidRPr="005B580C" w:rsidRDefault="00A338D0"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Закон 223-ФЗ</w:t>
            </w:r>
          </w:p>
        </w:tc>
        <w:tc>
          <w:tcPr>
            <w:tcW w:w="425" w:type="dxa"/>
          </w:tcPr>
          <w:p w14:paraId="6E74751E" w14:textId="054691DA" w:rsidR="00A338D0" w:rsidRPr="005B580C" w:rsidRDefault="00A338D0"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04BDEE7F" w14:textId="5566233D" w:rsidR="00A338D0" w:rsidRPr="005B580C" w:rsidRDefault="00A338D0"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3659F7" w:rsidRPr="005B580C" w14:paraId="7F21BA0F" w14:textId="77777777" w:rsidTr="006A7D92">
        <w:tc>
          <w:tcPr>
            <w:tcW w:w="2235" w:type="dxa"/>
          </w:tcPr>
          <w:p w14:paraId="2FD89EFC" w14:textId="42D549E8"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Законодательство</w:t>
            </w:r>
          </w:p>
        </w:tc>
        <w:tc>
          <w:tcPr>
            <w:tcW w:w="425" w:type="dxa"/>
          </w:tcPr>
          <w:p w14:paraId="2457EC76" w14:textId="7F560CB7"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5C172636" w14:textId="0E01C08E"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действующее законодательство Российской Федерации.</w:t>
            </w:r>
          </w:p>
        </w:tc>
      </w:tr>
      <w:tr w:rsidR="003659F7" w:rsidRPr="005B580C" w14:paraId="1F59F16F" w14:textId="77777777" w:rsidTr="006A7D92">
        <w:tc>
          <w:tcPr>
            <w:tcW w:w="2235" w:type="dxa"/>
          </w:tcPr>
          <w:p w14:paraId="4BEBC67D" w14:textId="12655A72"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ЗК</w:t>
            </w:r>
          </w:p>
        </w:tc>
        <w:tc>
          <w:tcPr>
            <w:tcW w:w="425" w:type="dxa"/>
          </w:tcPr>
          <w:p w14:paraId="2F2A78C3" w14:textId="2332D559"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0B679208" w14:textId="66A692BF"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закупочная комиссия.</w:t>
            </w:r>
          </w:p>
        </w:tc>
      </w:tr>
      <w:tr w:rsidR="003659F7" w:rsidRPr="005B580C" w14:paraId="25CE0894" w14:textId="77777777" w:rsidTr="006A7D92">
        <w:tc>
          <w:tcPr>
            <w:tcW w:w="2235" w:type="dxa"/>
          </w:tcPr>
          <w:p w14:paraId="6489C39A" w14:textId="1B7C6923"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Извещение</w:t>
            </w:r>
          </w:p>
        </w:tc>
        <w:tc>
          <w:tcPr>
            <w:tcW w:w="425" w:type="dxa"/>
          </w:tcPr>
          <w:p w14:paraId="1421D75F" w14:textId="25EC1C46" w:rsidR="003659F7" w:rsidRPr="005B580C" w:rsidRDefault="003659F7" w:rsidP="008B754D">
            <w:pPr>
              <w:pStyle w:val="a"/>
              <w:numPr>
                <w:ilvl w:val="0"/>
                <w:numId w:val="0"/>
              </w:numPr>
              <w:tabs>
                <w:tab w:val="left" w:pos="2977"/>
                <w:tab w:val="left" w:pos="3544"/>
              </w:tabs>
              <w:rPr>
                <w:rFonts w:ascii="Times New Roman" w:hAnsi="Times New Roman"/>
                <w:sz w:val="20"/>
                <w:szCs w:val="20"/>
              </w:rPr>
            </w:pPr>
            <w:r w:rsidRPr="005B580C">
              <w:rPr>
                <w:rFonts w:ascii="Times New Roman" w:hAnsi="Times New Roman"/>
                <w:sz w:val="20"/>
                <w:szCs w:val="20"/>
              </w:rPr>
              <w:t>–</w:t>
            </w:r>
          </w:p>
        </w:tc>
        <w:tc>
          <w:tcPr>
            <w:tcW w:w="7337" w:type="dxa"/>
          </w:tcPr>
          <w:p w14:paraId="7150049E" w14:textId="2A7CA9AC" w:rsidR="003659F7" w:rsidRPr="005B580C" w:rsidRDefault="003659F7" w:rsidP="008B754D">
            <w:pPr>
              <w:pStyle w:val="a"/>
              <w:numPr>
                <w:ilvl w:val="0"/>
                <w:numId w:val="0"/>
              </w:numPr>
              <w:tabs>
                <w:tab w:val="left" w:pos="2977"/>
                <w:tab w:val="left" w:pos="3544"/>
              </w:tabs>
              <w:rPr>
                <w:rFonts w:ascii="Times New Roman" w:hAnsi="Times New Roman"/>
                <w:sz w:val="20"/>
                <w:szCs w:val="20"/>
              </w:rPr>
            </w:pPr>
            <w:r w:rsidRPr="005B580C">
              <w:rPr>
                <w:rFonts w:ascii="Times New Roman" w:hAnsi="Times New Roman"/>
                <w:sz w:val="20"/>
                <w:szCs w:val="20"/>
              </w:rPr>
              <w:t>извещение об осуществлении закупки</w:t>
            </w:r>
          </w:p>
        </w:tc>
      </w:tr>
      <w:tr w:rsidR="003659F7" w:rsidRPr="005B580C" w14:paraId="7F517316" w14:textId="77777777" w:rsidTr="006A7D92">
        <w:tc>
          <w:tcPr>
            <w:tcW w:w="2235" w:type="dxa"/>
          </w:tcPr>
          <w:p w14:paraId="5ED42EC1" w14:textId="3B5FC0F9"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Открытие доступа</w:t>
            </w:r>
          </w:p>
        </w:tc>
        <w:tc>
          <w:tcPr>
            <w:tcW w:w="425" w:type="dxa"/>
          </w:tcPr>
          <w:p w14:paraId="0D129222" w14:textId="68EA38CC"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1C7CEB09" w14:textId="20F6733E"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открытие доступа к заявкам, поданным в электронной форме.</w:t>
            </w:r>
          </w:p>
        </w:tc>
      </w:tr>
      <w:tr w:rsidR="003659F7" w:rsidRPr="005B580C" w14:paraId="56A1EF4E" w14:textId="77777777" w:rsidTr="006A7D92">
        <w:tc>
          <w:tcPr>
            <w:tcW w:w="2235" w:type="dxa"/>
          </w:tcPr>
          <w:p w14:paraId="4F4CC4C9" w14:textId="1BC4254C"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НДС</w:t>
            </w:r>
          </w:p>
        </w:tc>
        <w:tc>
          <w:tcPr>
            <w:tcW w:w="425" w:type="dxa"/>
          </w:tcPr>
          <w:p w14:paraId="4F2624D7" w14:textId="7C91D148"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0560336F" w14:textId="4D6FCA13"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налог на добавленную стоимость.</w:t>
            </w:r>
          </w:p>
        </w:tc>
      </w:tr>
      <w:tr w:rsidR="003659F7" w:rsidRPr="005B580C" w14:paraId="46FDD5BE" w14:textId="77777777" w:rsidTr="006A7D92">
        <w:tc>
          <w:tcPr>
            <w:tcW w:w="2235" w:type="dxa"/>
          </w:tcPr>
          <w:p w14:paraId="6CE71CDC" w14:textId="4BF577C8"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НМЦ</w:t>
            </w:r>
          </w:p>
        </w:tc>
        <w:tc>
          <w:tcPr>
            <w:tcW w:w="425" w:type="dxa"/>
          </w:tcPr>
          <w:p w14:paraId="794B1AC1" w14:textId="0116BBEF"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514E6176" w14:textId="727BDF8D"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начальная (максимальная) цена договора (цена лота).</w:t>
            </w:r>
          </w:p>
        </w:tc>
      </w:tr>
      <w:tr w:rsidR="003659F7" w:rsidRPr="005B580C" w14:paraId="135ECDCD" w14:textId="77777777" w:rsidTr="006A7D92">
        <w:tc>
          <w:tcPr>
            <w:tcW w:w="2235" w:type="dxa"/>
          </w:tcPr>
          <w:p w14:paraId="43A2936F" w14:textId="7B70CDB2"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Положение о закупке</w:t>
            </w:r>
          </w:p>
        </w:tc>
        <w:tc>
          <w:tcPr>
            <w:tcW w:w="425" w:type="dxa"/>
          </w:tcPr>
          <w:p w14:paraId="4EFED78C" w14:textId="60346E34"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21A007FA" w14:textId="68F94E18" w:rsidR="003659F7" w:rsidRPr="005B580C" w:rsidRDefault="00DE544B" w:rsidP="00DE544B">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Положение о закупочной деятельности АО «КБ «Луч».</w:t>
            </w:r>
          </w:p>
        </w:tc>
      </w:tr>
      <w:tr w:rsidR="00A8648E" w:rsidRPr="005B580C" w14:paraId="37EC715A" w14:textId="77777777" w:rsidTr="006A7D92">
        <w:tc>
          <w:tcPr>
            <w:tcW w:w="2235" w:type="dxa"/>
          </w:tcPr>
          <w:p w14:paraId="3054CA2C" w14:textId="0A39F21A" w:rsidR="00A8648E" w:rsidRPr="005B580C" w:rsidRDefault="00A8648E" w:rsidP="008B754D">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25" w:type="dxa"/>
          </w:tcPr>
          <w:p w14:paraId="3FDCD087" w14:textId="6C098504" w:rsidR="00A8648E" w:rsidRPr="005B580C" w:rsidRDefault="00A8648E" w:rsidP="008B754D">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14:paraId="15389D04" w14:textId="4440E5C9" w:rsidR="00A8648E" w:rsidRPr="005B580C" w:rsidRDefault="00A8648E" w:rsidP="00DE544B">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3659F7" w:rsidRPr="005B580C" w14:paraId="6A80530F" w14:textId="77777777" w:rsidTr="006A7D92">
        <w:tc>
          <w:tcPr>
            <w:tcW w:w="2235" w:type="dxa"/>
          </w:tcPr>
          <w:p w14:paraId="268DCCFD" w14:textId="66F622FD"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ЭТП</w:t>
            </w:r>
          </w:p>
        </w:tc>
        <w:tc>
          <w:tcPr>
            <w:tcW w:w="425" w:type="dxa"/>
          </w:tcPr>
          <w:p w14:paraId="28FDDF74" w14:textId="54E1D83B"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2E721AF1" w14:textId="15BEB300"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электронная торговая площадка (электронная площадка).</w:t>
            </w:r>
          </w:p>
        </w:tc>
      </w:tr>
      <w:tr w:rsidR="003659F7" w:rsidRPr="005B580C" w14:paraId="7B05CD6A" w14:textId="77777777" w:rsidTr="006A7D92">
        <w:tc>
          <w:tcPr>
            <w:tcW w:w="2235" w:type="dxa"/>
          </w:tcPr>
          <w:p w14:paraId="44D6E161" w14:textId="6EBAC30A"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ЭП</w:t>
            </w:r>
          </w:p>
        </w:tc>
        <w:tc>
          <w:tcPr>
            <w:tcW w:w="425" w:type="dxa"/>
          </w:tcPr>
          <w:p w14:paraId="0291148B" w14:textId="77312287"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12CDC4DB" w14:textId="056FF933"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электронная подпись / усиленная квалифицированная электронная подпись.</w:t>
            </w:r>
          </w:p>
        </w:tc>
      </w:tr>
    </w:tbl>
    <w:p w14:paraId="79A512A6" w14:textId="77777777" w:rsidR="008B754D" w:rsidRPr="005B580C" w:rsidRDefault="008B754D" w:rsidP="008B754D">
      <w:pPr>
        <w:pStyle w:val="2"/>
        <w:pageBreakBefore/>
        <w:rPr>
          <w:rFonts w:ascii="Times New Roman" w:hAnsi="Times New Roman"/>
          <w:sz w:val="20"/>
          <w:szCs w:val="20"/>
        </w:rPr>
      </w:pPr>
      <w:bookmarkStart w:id="15" w:name="_Ref314254573"/>
      <w:bookmarkStart w:id="16" w:name="_Ref314254831"/>
      <w:bookmarkStart w:id="17" w:name="_Ref413862184"/>
      <w:bookmarkStart w:id="18" w:name="_Toc415874654"/>
      <w:bookmarkStart w:id="19" w:name="_Toc105504009"/>
      <w:r w:rsidRPr="005B580C">
        <w:rPr>
          <w:rFonts w:ascii="Times New Roman" w:hAnsi="Times New Roman"/>
          <w:sz w:val="20"/>
          <w:szCs w:val="20"/>
        </w:rPr>
        <w:lastRenderedPageBreak/>
        <w:t>ТЕРМИНЫ И ОПРЕДЕЛЕНИЯ</w:t>
      </w:r>
      <w:bookmarkEnd w:id="15"/>
      <w:bookmarkEnd w:id="16"/>
      <w:bookmarkEnd w:id="17"/>
      <w:bookmarkEnd w:id="18"/>
      <w:bookmarkEnd w:id="19"/>
    </w:p>
    <w:p w14:paraId="4CC97093" w14:textId="173DCF34"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День</w:t>
      </w:r>
      <w:r w:rsidRPr="005B580C">
        <w:rPr>
          <w:rFonts w:ascii="Times New Roman" w:hAnsi="Times New Roman"/>
          <w:sz w:val="20"/>
          <w:szCs w:val="20"/>
          <w:lang w:val="ru"/>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5B580C">
        <w:rPr>
          <w:rFonts w:ascii="Times New Roman" w:hAnsi="Times New Roman"/>
          <w:sz w:val="20"/>
          <w:szCs w:val="20"/>
          <w:lang w:val="ru"/>
        </w:rPr>
        <w:t>и/или</w:t>
      </w:r>
      <w:r w:rsidRPr="005B580C">
        <w:rPr>
          <w:rFonts w:ascii="Times New Roman" w:hAnsi="Times New Roman"/>
          <w:sz w:val="20"/>
          <w:szCs w:val="20"/>
          <w:lang w:val="ru"/>
        </w:rPr>
        <w:t xml:space="preserve"> нерабочим праздничным днем.</w:t>
      </w:r>
    </w:p>
    <w:p w14:paraId="66F0A46C"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Договор</w:t>
      </w:r>
      <w:r w:rsidRPr="005B580C">
        <w:rPr>
          <w:rFonts w:ascii="Times New Roman" w:hAnsi="Times New Roman"/>
          <w:sz w:val="20"/>
          <w:szCs w:val="20"/>
          <w:lang w:val="ru"/>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38E0A817" w14:textId="3DAB4ABF" w:rsidR="008B754D" w:rsidRPr="005B580C" w:rsidRDefault="008B754D" w:rsidP="008B754D">
      <w:pPr>
        <w:pStyle w:val="a"/>
        <w:numPr>
          <w:ilvl w:val="0"/>
          <w:numId w:val="0"/>
        </w:numPr>
        <w:ind w:firstLine="1134"/>
        <w:rPr>
          <w:rFonts w:ascii="Times New Roman" w:hAnsi="Times New Roman"/>
          <w:sz w:val="20"/>
          <w:szCs w:val="20"/>
          <w:lang w:val="ru"/>
        </w:rPr>
      </w:pPr>
      <w:bookmarkStart w:id="20" w:name="_Ref75097196"/>
      <w:r w:rsidRPr="005B580C">
        <w:rPr>
          <w:rFonts w:ascii="Times New Roman" w:hAnsi="Times New Roman"/>
          <w:b/>
          <w:sz w:val="20"/>
          <w:szCs w:val="20"/>
          <w:lang w:val="ru"/>
        </w:rPr>
        <w:t>Документация о закупке (документация)</w:t>
      </w:r>
      <w:r w:rsidRPr="005B580C">
        <w:rPr>
          <w:rFonts w:ascii="Times New Roman" w:hAnsi="Times New Roman"/>
          <w:sz w:val="20"/>
          <w:szCs w:val="20"/>
          <w:lang w:val="ru"/>
        </w:rPr>
        <w:t xml:space="preserve"> – комплект документов,</w:t>
      </w:r>
      <w:r w:rsidRPr="005B580C" w:rsidDel="00B60B70">
        <w:rPr>
          <w:rFonts w:ascii="Times New Roman" w:hAnsi="Times New Roman"/>
          <w:sz w:val="20"/>
          <w:szCs w:val="20"/>
          <w:lang w:val="ru"/>
        </w:rPr>
        <w:t xml:space="preserve"> </w:t>
      </w:r>
      <w:r w:rsidRPr="005B580C">
        <w:rPr>
          <w:rFonts w:ascii="Times New Roman" w:hAnsi="Times New Roman"/>
          <w:sz w:val="20"/>
          <w:szCs w:val="20"/>
          <w:lang w:val="ru"/>
        </w:rPr>
        <w:t xml:space="preserve">предназначенный для участников закупки и содержащий сведения, определенные Положением </w:t>
      </w:r>
      <w:r w:rsidR="002826C5" w:rsidRPr="005B580C">
        <w:rPr>
          <w:rFonts w:ascii="Times New Roman" w:hAnsi="Times New Roman"/>
          <w:sz w:val="20"/>
          <w:szCs w:val="20"/>
          <w:lang w:val="ru"/>
        </w:rPr>
        <w:t xml:space="preserve">о закупке </w:t>
      </w:r>
      <w:r w:rsidRPr="005B580C">
        <w:rPr>
          <w:rFonts w:ascii="Times New Roman" w:hAnsi="Times New Roman"/>
          <w:sz w:val="20"/>
          <w:szCs w:val="20"/>
          <w:lang w:val="ru"/>
        </w:rPr>
        <w:t>и законодательством.</w:t>
      </w:r>
    </w:p>
    <w:p w14:paraId="31D0B157" w14:textId="344EB44F" w:rsidR="00C9365D" w:rsidRPr="005B580C" w:rsidRDefault="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lang w:val="ru"/>
        </w:rPr>
        <w:t>Заказчик</w:t>
      </w:r>
      <w:r w:rsidRPr="005B580C">
        <w:rPr>
          <w:rFonts w:ascii="Times New Roman" w:hAnsi="Times New Roman"/>
          <w:sz w:val="20"/>
          <w:szCs w:val="20"/>
          <w:lang w:val="ru"/>
        </w:rPr>
        <w:t xml:space="preserve"> – </w:t>
      </w:r>
      <w:r w:rsidR="003510B4" w:rsidRPr="005B580C">
        <w:rPr>
          <w:rFonts w:ascii="Times New Roman" w:hAnsi="Times New Roman"/>
          <w:sz w:val="20"/>
          <w:szCs w:val="20"/>
          <w:lang w:val="ru"/>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sidR="00C9365D" w:rsidRPr="005B580C">
        <w:rPr>
          <w:rFonts w:ascii="Times New Roman" w:hAnsi="Times New Roman"/>
          <w:sz w:val="20"/>
          <w:szCs w:val="20"/>
        </w:rPr>
        <w:t>.</w:t>
      </w:r>
    </w:p>
    <w:p w14:paraId="2E302C53" w14:textId="77777777" w:rsidR="00C9365D" w:rsidRPr="005B580C" w:rsidRDefault="00C9365D" w:rsidP="00C9365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Закупка (процедура закупки, закупочная процедура)</w:t>
      </w:r>
      <w:r w:rsidRPr="005B580C">
        <w:rPr>
          <w:rFonts w:ascii="Times New Roman" w:hAnsi="Times New Roman"/>
          <w:sz w:val="20"/>
          <w:szCs w:val="20"/>
          <w:lang w:val="ru"/>
        </w:rPr>
        <w:t xml:space="preserve"> – последовательность действий, осуществляемых в соответствии с Положением о закупке и с правилами, установленными документацией о закупке, с целью удовлетворения потребности заказчика в продукции.</w:t>
      </w:r>
    </w:p>
    <w:bookmarkEnd w:id="20"/>
    <w:p w14:paraId="2149BED8" w14:textId="64B38F3A" w:rsidR="008B754D" w:rsidRPr="005B580C" w:rsidRDefault="008B754D" w:rsidP="00C9365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Закупочная комиссия</w:t>
      </w:r>
      <w:r w:rsidRPr="005B580C">
        <w:rPr>
          <w:rFonts w:ascii="Times New Roman" w:hAnsi="Times New Roman"/>
          <w:sz w:val="20"/>
          <w:szCs w:val="20"/>
          <w:lang w:val="ru"/>
        </w:rPr>
        <w:t xml:space="preserve"> – </w:t>
      </w:r>
      <w:r w:rsidR="003510B4" w:rsidRPr="005B580C">
        <w:rPr>
          <w:rFonts w:ascii="Times New Roman" w:hAnsi="Times New Roman"/>
          <w:sz w:val="20"/>
          <w:szCs w:val="20"/>
          <w:lang w:val="ru"/>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5B580C">
        <w:rPr>
          <w:rFonts w:ascii="Times New Roman" w:hAnsi="Times New Roman"/>
          <w:sz w:val="20"/>
          <w:szCs w:val="20"/>
          <w:lang w:val="ru"/>
        </w:rPr>
        <w:t>.</w:t>
      </w:r>
    </w:p>
    <w:p w14:paraId="252B25CF"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Заявка (заявка на участие в закупке)</w:t>
      </w:r>
      <w:r w:rsidRPr="005B580C">
        <w:rPr>
          <w:rFonts w:ascii="Times New Roman" w:hAnsi="Times New Roman"/>
          <w:sz w:val="20"/>
          <w:szCs w:val="20"/>
          <w:lang w:val="ru"/>
        </w:rPr>
        <w:t xml:space="preserve"> – комплект документов, представленный для участия в закупке в порядке, установленном документацией о закупке.</w:t>
      </w:r>
    </w:p>
    <w:p w14:paraId="73E42EB9" w14:textId="77777777" w:rsidR="003659F7" w:rsidRPr="005B580C" w:rsidRDefault="003659F7" w:rsidP="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rPr>
        <w:t>Заявитель</w:t>
      </w:r>
      <w:r w:rsidRPr="005B580C">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специализированной организации в соответствующем коллегиальном органе заказчика, а также в судебном либо в административном порядке. </w:t>
      </w:r>
    </w:p>
    <w:p w14:paraId="035638AA" w14:textId="578A8686"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Извещение</w:t>
      </w:r>
      <w:r w:rsidR="006B7CDF" w:rsidRPr="005B580C">
        <w:rPr>
          <w:rFonts w:ascii="Times New Roman" w:hAnsi="Times New Roman"/>
          <w:b/>
          <w:sz w:val="20"/>
          <w:szCs w:val="20"/>
          <w:lang w:val="ru"/>
        </w:rPr>
        <w:t xml:space="preserve"> об осуществлении закупки</w:t>
      </w:r>
      <w:r w:rsidRPr="005B580C">
        <w:rPr>
          <w:rFonts w:ascii="Times New Roman" w:hAnsi="Times New Roman"/>
          <w:sz w:val="20"/>
          <w:szCs w:val="20"/>
          <w:lang w:val="ru"/>
        </w:rPr>
        <w:t xml:space="preserve"> – документ, содержащий основные условия закупки и иную информацию, предусмотренную Положением. </w:t>
      </w:r>
    </w:p>
    <w:p w14:paraId="40A0DC88" w14:textId="77777777" w:rsidR="008B754D" w:rsidRPr="005B580C" w:rsidRDefault="008B754D" w:rsidP="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lang w:val="ru"/>
        </w:rPr>
        <w:t>Начальная</w:t>
      </w:r>
      <w:r w:rsidRPr="005B580C">
        <w:rPr>
          <w:rFonts w:ascii="Times New Roman" w:hAnsi="Times New Roman"/>
          <w:b/>
          <w:sz w:val="20"/>
          <w:szCs w:val="20"/>
        </w:rPr>
        <w:t xml:space="preserve"> (максимальная) цена договора (цена лота)</w:t>
      </w:r>
      <w:r w:rsidRPr="005B580C">
        <w:rPr>
          <w:rFonts w:ascii="Times New Roman" w:hAnsi="Times New Roman"/>
          <w:sz w:val="20"/>
          <w:szCs w:val="20"/>
        </w:rPr>
        <w:t xml:space="preserve"> – предельно допустимая цена договора (лота), выше размера которой не может быть заключен договор по итогам проведения закупки.</w:t>
      </w:r>
    </w:p>
    <w:p w14:paraId="0B35DB75" w14:textId="4BFE659D"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Официальное размещение</w:t>
      </w:r>
      <w:r w:rsidRPr="005B580C">
        <w:rPr>
          <w:rFonts w:ascii="Times New Roman" w:hAnsi="Times New Roman"/>
          <w:sz w:val="20"/>
          <w:szCs w:val="20"/>
          <w:lang w:val="ru"/>
        </w:rPr>
        <w:t xml:space="preserve"> –</w:t>
      </w:r>
      <w:r w:rsidR="007F4905" w:rsidRPr="005B580C">
        <w:rPr>
          <w:rFonts w:ascii="Times New Roman" w:hAnsi="Times New Roman"/>
          <w:sz w:val="20"/>
          <w:szCs w:val="20"/>
          <w:lang w:val="ru"/>
        </w:rPr>
        <w:t xml:space="preserve"> </w:t>
      </w:r>
      <w:r w:rsidRPr="005B580C">
        <w:rPr>
          <w:rFonts w:ascii="Times New Roman" w:hAnsi="Times New Roman"/>
          <w:sz w:val="20"/>
          <w:szCs w:val="20"/>
        </w:rPr>
        <w:t>при проведении закупки в открытой форме – публикация</w:t>
      </w:r>
      <w:r w:rsidRPr="005B580C" w:rsidDel="00E97820">
        <w:rPr>
          <w:rFonts w:ascii="Times New Roman" w:hAnsi="Times New Roman"/>
          <w:sz w:val="20"/>
          <w:szCs w:val="20"/>
        </w:rPr>
        <w:t xml:space="preserve"> </w:t>
      </w:r>
      <w:r w:rsidRPr="005B580C">
        <w:rPr>
          <w:rFonts w:ascii="Times New Roman" w:hAnsi="Times New Roman"/>
          <w:sz w:val="20"/>
          <w:szCs w:val="20"/>
        </w:rPr>
        <w:t>информации о закупке на официальном сайте заказчика</w:t>
      </w:r>
      <w:r w:rsidRPr="005B580C">
        <w:rPr>
          <w:rFonts w:ascii="Times New Roman" w:hAnsi="Times New Roman"/>
          <w:sz w:val="20"/>
          <w:szCs w:val="20"/>
          <w:lang w:val="ru"/>
        </w:rPr>
        <w:t>.</w:t>
      </w:r>
    </w:p>
    <w:p w14:paraId="5EE18362" w14:textId="77777777" w:rsidR="003659F7" w:rsidRPr="005B580C" w:rsidRDefault="008B754D" w:rsidP="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lang w:val="ru"/>
        </w:rPr>
        <w:t>Победитель закупки</w:t>
      </w:r>
      <w:r w:rsidRPr="005B580C">
        <w:rPr>
          <w:rFonts w:ascii="Times New Roman" w:hAnsi="Times New Roman"/>
          <w:sz w:val="20"/>
          <w:szCs w:val="20"/>
          <w:lang w:val="ru"/>
        </w:rPr>
        <w:t xml:space="preserve"> – </w:t>
      </w:r>
      <w:r w:rsidR="003659F7" w:rsidRPr="005B580C">
        <w:rPr>
          <w:rFonts w:ascii="Times New Roman" w:hAnsi="Times New Roman"/>
          <w:sz w:val="20"/>
          <w:szCs w:val="20"/>
        </w:rPr>
        <w:t>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на основании извещения, документации о закупке.</w:t>
      </w:r>
    </w:p>
    <w:p w14:paraId="331D79CB"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Поставщик</w:t>
      </w:r>
      <w:r w:rsidRPr="005B580C">
        <w:rPr>
          <w:rFonts w:ascii="Times New Roman" w:hAnsi="Times New Roman"/>
          <w:sz w:val="20"/>
          <w:szCs w:val="20"/>
          <w:lang w:val="ru"/>
        </w:rPr>
        <w:t xml:space="preserve"> – </w:t>
      </w:r>
      <w:r w:rsidRPr="005B580C">
        <w:rPr>
          <w:rFonts w:ascii="Times New Roman" w:hAnsi="Times New Roman"/>
          <w:sz w:val="20"/>
          <w:szCs w:val="20"/>
        </w:rPr>
        <w:t>любое юридическое или физическое лицо, в том числе индивидуальный предприниматель</w:t>
      </w:r>
      <w:r w:rsidRPr="005B580C">
        <w:rPr>
          <w:rFonts w:ascii="Times New Roman" w:hAnsi="Times New Roman"/>
          <w:sz w:val="20"/>
          <w:szCs w:val="20"/>
          <w:lang w:val="ru"/>
        </w:rPr>
        <w:t>.</w:t>
      </w:r>
    </w:p>
    <w:p w14:paraId="5CC93241" w14:textId="77777777" w:rsidR="00C9365D" w:rsidRPr="005B580C" w:rsidRDefault="00C9365D" w:rsidP="00C9365D">
      <w:pPr>
        <w:pStyle w:val="a"/>
        <w:numPr>
          <w:ilvl w:val="0"/>
          <w:numId w:val="0"/>
        </w:numPr>
        <w:ind w:firstLine="1134"/>
        <w:rPr>
          <w:rFonts w:ascii="Times New Roman" w:hAnsi="Times New Roman"/>
          <w:sz w:val="20"/>
          <w:szCs w:val="20"/>
        </w:rPr>
      </w:pPr>
      <w:proofErr w:type="spellStart"/>
      <w:r w:rsidRPr="005B580C">
        <w:rPr>
          <w:rFonts w:ascii="Times New Roman" w:hAnsi="Times New Roman"/>
          <w:b/>
          <w:sz w:val="20"/>
          <w:szCs w:val="20"/>
          <w:lang w:val="ru"/>
        </w:rPr>
        <w:t>Постквалификация</w:t>
      </w:r>
      <w:proofErr w:type="spellEnd"/>
      <w:r w:rsidRPr="005B580C">
        <w:rPr>
          <w:rFonts w:ascii="Times New Roman" w:hAnsi="Times New Roman"/>
          <w:sz w:val="20"/>
          <w:szCs w:val="20"/>
          <w:lang w:val="ru"/>
        </w:rPr>
        <w:t xml:space="preserve"> – </w:t>
      </w:r>
      <w:r w:rsidRPr="005B580C">
        <w:rPr>
          <w:rFonts w:ascii="Times New Roman" w:hAnsi="Times New Roman"/>
          <w:sz w:val="20"/>
          <w:szCs w:val="20"/>
        </w:rPr>
        <w:t>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12CE63EB" w14:textId="77777777" w:rsidR="00B3014B" w:rsidRPr="005B580C" w:rsidRDefault="00B3014B" w:rsidP="00B3014B">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Продукция</w:t>
      </w:r>
      <w:r w:rsidRPr="005B580C">
        <w:rPr>
          <w:rFonts w:ascii="Times New Roman" w:hAnsi="Times New Roman"/>
          <w:sz w:val="20"/>
          <w:szCs w:val="20"/>
          <w:lang w:val="ru"/>
        </w:rPr>
        <w:t xml:space="preserve"> – товары, работы, услуги и иные объекты гражданских прав, приобретаемые заказчиком на возмездной основе.</w:t>
      </w:r>
    </w:p>
    <w:p w14:paraId="12DBD94F" w14:textId="263F7FD2" w:rsidR="00B3014B" w:rsidRPr="005B580C" w:rsidRDefault="00B3014B" w:rsidP="00B3014B">
      <w:pPr>
        <w:pStyle w:val="a"/>
        <w:numPr>
          <w:ilvl w:val="0"/>
          <w:numId w:val="0"/>
        </w:numPr>
        <w:ind w:firstLine="1134"/>
        <w:rPr>
          <w:rFonts w:ascii="Times New Roman" w:hAnsi="Times New Roman"/>
          <w:b/>
          <w:sz w:val="20"/>
          <w:szCs w:val="20"/>
        </w:rPr>
      </w:pPr>
      <w:r w:rsidRPr="005B580C">
        <w:rPr>
          <w:rFonts w:ascii="Times New Roman" w:hAnsi="Times New Roman"/>
          <w:b/>
          <w:sz w:val="20"/>
          <w:szCs w:val="20"/>
        </w:rPr>
        <w:t xml:space="preserve">Производитель </w:t>
      </w:r>
      <w:r w:rsidRPr="005B580C">
        <w:rPr>
          <w:rFonts w:ascii="Times New Roman" w:hAnsi="Times New Roman"/>
          <w:sz w:val="20"/>
          <w:szCs w:val="20"/>
          <w:lang w:val="ru"/>
        </w:rPr>
        <w:t>– юридическое лицо или индивидуальный предприниматель, производящие товары для их дальнейшей реализации</w:t>
      </w:r>
      <w:r w:rsidR="0078580F" w:rsidRPr="005B580C">
        <w:rPr>
          <w:rFonts w:ascii="Times New Roman" w:hAnsi="Times New Roman"/>
          <w:b/>
          <w:sz w:val="20"/>
          <w:szCs w:val="20"/>
        </w:rPr>
        <w:t>.</w:t>
      </w:r>
    </w:p>
    <w:p w14:paraId="19CE46BE" w14:textId="6017468B"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Участник</w:t>
      </w:r>
      <w:r w:rsidRPr="005B580C">
        <w:rPr>
          <w:rFonts w:ascii="Times New Roman" w:hAnsi="Times New Roman"/>
          <w:sz w:val="20"/>
          <w:szCs w:val="20"/>
          <w:lang w:val="ru"/>
        </w:rPr>
        <w:t xml:space="preserve"> – участник процедуры закупки </w:t>
      </w:r>
      <w:r w:rsidR="007B646E" w:rsidRPr="005B580C">
        <w:rPr>
          <w:rFonts w:ascii="Times New Roman" w:hAnsi="Times New Roman"/>
          <w:sz w:val="20"/>
          <w:szCs w:val="20"/>
          <w:lang w:val="ru"/>
        </w:rPr>
        <w:t>и/или</w:t>
      </w:r>
      <w:r w:rsidRPr="005B580C">
        <w:rPr>
          <w:rFonts w:ascii="Times New Roman" w:hAnsi="Times New Roman"/>
          <w:sz w:val="20"/>
          <w:szCs w:val="20"/>
          <w:lang w:val="ru"/>
        </w:rPr>
        <w:t xml:space="preserve"> участник закупки.</w:t>
      </w:r>
    </w:p>
    <w:p w14:paraId="197CB913" w14:textId="77777777" w:rsidR="008B754D" w:rsidRPr="005B580C" w:rsidRDefault="008B754D" w:rsidP="008B754D">
      <w:pPr>
        <w:pStyle w:val="a"/>
        <w:numPr>
          <w:ilvl w:val="0"/>
          <w:numId w:val="0"/>
        </w:numPr>
        <w:ind w:firstLine="1134"/>
        <w:rPr>
          <w:rFonts w:ascii="Times New Roman" w:hAnsi="Times New Roman"/>
          <w:sz w:val="20"/>
          <w:szCs w:val="20"/>
          <w:lang w:val="ru"/>
        </w:rPr>
      </w:pPr>
      <w:proofErr w:type="gramStart"/>
      <w:r w:rsidRPr="005B580C">
        <w:rPr>
          <w:rFonts w:ascii="Times New Roman" w:hAnsi="Times New Roman"/>
          <w:b/>
          <w:sz w:val="20"/>
          <w:szCs w:val="20"/>
          <w:lang w:val="ru"/>
        </w:rPr>
        <w:t>Участник процедуры закупки</w:t>
      </w:r>
      <w:r w:rsidRPr="005B580C">
        <w:rPr>
          <w:rFonts w:ascii="Times New Roman" w:hAnsi="Times New Roman"/>
          <w:sz w:val="20"/>
          <w:szCs w:val="20"/>
          <w:lang w:val="ru"/>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5B580C">
        <w:rPr>
          <w:rFonts w:ascii="Times New Roman" w:hAnsi="Times New Roman"/>
          <w:sz w:val="20"/>
          <w:szCs w:val="20"/>
          <w:lang w:val="ru"/>
        </w:rPr>
        <w:t>), выразившее заинтересованность в участии в закупке; выражением заинтересованности является направление запроса о разъяснении документации о закупке, или предоставление обеспечения заявки, или подача заявки на участие в процедуре закупки.</w:t>
      </w:r>
    </w:p>
    <w:p w14:paraId="60D4BD68"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lastRenderedPageBreak/>
        <w:t>Участник закупки</w:t>
      </w:r>
      <w:r w:rsidRPr="005B580C">
        <w:rPr>
          <w:rFonts w:ascii="Times New Roman" w:hAnsi="Times New Roman"/>
          <w:sz w:val="20"/>
          <w:szCs w:val="20"/>
          <w:lang w:val="ru"/>
        </w:rPr>
        <w:t xml:space="preserve"> – участник процедуры закупки, своевременно представивший заявку, в </w:t>
      </w:r>
      <w:proofErr w:type="gramStart"/>
      <w:r w:rsidRPr="005B580C">
        <w:rPr>
          <w:rFonts w:ascii="Times New Roman" w:hAnsi="Times New Roman"/>
          <w:sz w:val="20"/>
          <w:szCs w:val="20"/>
          <w:lang w:val="ru"/>
        </w:rPr>
        <w:t>отношении</w:t>
      </w:r>
      <w:proofErr w:type="gramEnd"/>
      <w:r w:rsidRPr="005B580C">
        <w:rPr>
          <w:rFonts w:ascii="Times New Roman" w:hAnsi="Times New Roman"/>
          <w:sz w:val="20"/>
          <w:szCs w:val="20"/>
          <w:lang w:val="ru"/>
        </w:rPr>
        <w:t xml:space="preserve"> которого принято решение закупочной комиссии о допуске к участию в процедуре закупки.</w:t>
      </w:r>
    </w:p>
    <w:p w14:paraId="477012D4" w14:textId="3FF4C1AC" w:rsidR="008B754D" w:rsidRPr="005B580C" w:rsidRDefault="008B754D" w:rsidP="00E30787">
      <w:pPr>
        <w:pStyle w:val="a"/>
        <w:numPr>
          <w:ilvl w:val="0"/>
          <w:numId w:val="0"/>
        </w:numPr>
        <w:ind w:firstLine="1134"/>
        <w:rPr>
          <w:rFonts w:ascii="Times New Roman" w:eastAsiaTheme="majorEastAsia" w:hAnsi="Times New Roman"/>
          <w:b/>
          <w:bCs/>
          <w:sz w:val="20"/>
          <w:szCs w:val="20"/>
        </w:rPr>
      </w:pPr>
      <w:r w:rsidRPr="005B580C">
        <w:rPr>
          <w:rFonts w:ascii="Times New Roman" w:hAnsi="Times New Roman"/>
          <w:b/>
          <w:sz w:val="20"/>
          <w:szCs w:val="20"/>
          <w:lang w:val="ru"/>
        </w:rPr>
        <w:t>Электронная торговая площадка</w:t>
      </w:r>
      <w:r w:rsidR="006B7CDF" w:rsidRPr="005B580C">
        <w:rPr>
          <w:rFonts w:ascii="Times New Roman" w:hAnsi="Times New Roman"/>
          <w:b/>
          <w:sz w:val="20"/>
          <w:szCs w:val="20"/>
          <w:lang w:val="ru"/>
        </w:rPr>
        <w:t xml:space="preserve"> (электронная площадка)</w:t>
      </w:r>
      <w:r w:rsidRPr="005B580C">
        <w:rPr>
          <w:rFonts w:ascii="Times New Roman" w:hAnsi="Times New Roman"/>
          <w:sz w:val="20"/>
          <w:szCs w:val="20"/>
          <w:lang w:val="ru"/>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w:t>
      </w:r>
      <w:r w:rsidRPr="005B580C" w:rsidDel="00BE2432">
        <w:rPr>
          <w:rFonts w:ascii="Times New Roman" w:hAnsi="Times New Roman"/>
          <w:sz w:val="20"/>
          <w:szCs w:val="20"/>
          <w:lang w:val="ru"/>
        </w:rPr>
        <w:t xml:space="preserve"> </w:t>
      </w:r>
      <w:r w:rsidRPr="005B580C">
        <w:rPr>
          <w:rFonts w:ascii="Times New Roman" w:hAnsi="Times New Roman"/>
          <w:sz w:val="20"/>
          <w:szCs w:val="20"/>
          <w:lang w:val="ru"/>
        </w:rPr>
        <w:t>через электронные каналы связи</w:t>
      </w:r>
      <w:r w:rsidR="00476EB9" w:rsidRPr="005B580C">
        <w:rPr>
          <w:rFonts w:ascii="Times New Roman" w:hAnsi="Times New Roman"/>
          <w:sz w:val="20"/>
          <w:szCs w:val="20"/>
          <w:lang w:val="ru"/>
        </w:rPr>
        <w:t xml:space="preserve"> и</w:t>
      </w:r>
      <w:r w:rsidRPr="005B580C">
        <w:rPr>
          <w:rFonts w:ascii="Times New Roman" w:hAnsi="Times New Roman"/>
          <w:sz w:val="20"/>
          <w:szCs w:val="20"/>
          <w:lang w:val="ru"/>
        </w:rPr>
        <w:t xml:space="preserve"> проведение процедур закупок в электронной форме с использованием информационно-</w:t>
      </w:r>
      <w:r w:rsidR="006B7CDF" w:rsidRPr="005B580C">
        <w:rPr>
          <w:rFonts w:ascii="Times New Roman" w:hAnsi="Times New Roman"/>
          <w:sz w:val="20"/>
          <w:szCs w:val="20"/>
          <w:lang w:val="ru"/>
        </w:rPr>
        <w:t>теле</w:t>
      </w:r>
      <w:r w:rsidRPr="005B580C">
        <w:rPr>
          <w:rFonts w:ascii="Times New Roman" w:hAnsi="Times New Roman"/>
          <w:sz w:val="20"/>
          <w:szCs w:val="20"/>
          <w:lang w:val="ru"/>
        </w:rPr>
        <w:t>коммуникационной сети «Интернет».</w:t>
      </w:r>
    </w:p>
    <w:p w14:paraId="21A4C41B" w14:textId="77777777" w:rsidR="00BC23F6" w:rsidRPr="005B580C" w:rsidRDefault="00BC23F6" w:rsidP="008B754D">
      <w:pPr>
        <w:pStyle w:val="2"/>
        <w:pageBreakBefore/>
        <w:rPr>
          <w:rFonts w:ascii="Times New Roman" w:hAnsi="Times New Roman"/>
          <w:sz w:val="20"/>
          <w:szCs w:val="20"/>
        </w:rPr>
      </w:pPr>
      <w:bookmarkStart w:id="21" w:name="_Ref419478675"/>
      <w:bookmarkStart w:id="22" w:name="_Toc105504010"/>
      <w:r w:rsidRPr="005B580C">
        <w:rPr>
          <w:rFonts w:ascii="Times New Roman" w:hAnsi="Times New Roman"/>
          <w:sz w:val="20"/>
          <w:szCs w:val="20"/>
        </w:rPr>
        <w:lastRenderedPageBreak/>
        <w:t>ОБЩИЕ ПОЛОЖЕНИЯ</w:t>
      </w:r>
      <w:bookmarkEnd w:id="12"/>
      <w:bookmarkEnd w:id="13"/>
      <w:bookmarkEnd w:id="21"/>
      <w:bookmarkEnd w:id="22"/>
    </w:p>
    <w:p w14:paraId="4903F801" w14:textId="659CE60C" w:rsidR="003B42B9" w:rsidRPr="005B580C" w:rsidRDefault="003B42B9" w:rsidP="00CE15CF">
      <w:pPr>
        <w:pStyle w:val="3"/>
        <w:rPr>
          <w:rFonts w:ascii="Times New Roman" w:hAnsi="Times New Roman"/>
          <w:sz w:val="20"/>
          <w:szCs w:val="20"/>
        </w:rPr>
      </w:pPr>
      <w:bookmarkStart w:id="23" w:name="_Toc415874644"/>
      <w:bookmarkStart w:id="24" w:name="_Toc105504011"/>
      <w:r w:rsidRPr="005B580C">
        <w:rPr>
          <w:rFonts w:ascii="Times New Roman" w:hAnsi="Times New Roman"/>
          <w:sz w:val="20"/>
          <w:szCs w:val="20"/>
        </w:rPr>
        <w:t xml:space="preserve">Общие сведения о процедуре </w:t>
      </w:r>
      <w:r w:rsidR="00E77835" w:rsidRPr="005B580C">
        <w:rPr>
          <w:rFonts w:ascii="Times New Roman" w:hAnsi="Times New Roman"/>
          <w:sz w:val="20"/>
          <w:szCs w:val="20"/>
        </w:rPr>
        <w:t>закупки</w:t>
      </w:r>
      <w:bookmarkEnd w:id="23"/>
      <w:bookmarkEnd w:id="24"/>
    </w:p>
    <w:p w14:paraId="384E210B" w14:textId="59A46738" w:rsidR="003B42B9" w:rsidRPr="005B580C" w:rsidRDefault="00B71BF4" w:rsidP="00CE15CF">
      <w:pPr>
        <w:pStyle w:val="4"/>
        <w:rPr>
          <w:rFonts w:ascii="Times New Roman" w:hAnsi="Times New Roman"/>
          <w:sz w:val="20"/>
          <w:szCs w:val="20"/>
          <w:lang w:val="ru"/>
        </w:rPr>
      </w:pPr>
      <w:r w:rsidRPr="005B580C">
        <w:rPr>
          <w:rFonts w:ascii="Times New Roman" w:hAnsi="Times New Roman"/>
          <w:sz w:val="20"/>
          <w:szCs w:val="20"/>
          <w:lang w:val="ru"/>
        </w:rPr>
        <w:t>Организатор</w:t>
      </w:r>
      <w:r w:rsidR="00DD696D" w:rsidRPr="005B580C">
        <w:rPr>
          <w:rFonts w:ascii="Times New Roman" w:hAnsi="Times New Roman"/>
          <w:sz w:val="20"/>
          <w:szCs w:val="20"/>
          <w:lang w:val="ru"/>
        </w:rPr>
        <w:t xml:space="preserve"> закупки</w:t>
      </w:r>
      <w:r w:rsidR="00A250BE" w:rsidRPr="005B580C">
        <w:rPr>
          <w:rFonts w:ascii="Times New Roman" w:hAnsi="Times New Roman"/>
          <w:sz w:val="20"/>
          <w:szCs w:val="20"/>
          <w:lang w:val="ru"/>
        </w:rPr>
        <w:t>,</w:t>
      </w:r>
      <w:r w:rsidR="00147B9C" w:rsidRPr="005B580C">
        <w:rPr>
          <w:rFonts w:ascii="Times New Roman" w:hAnsi="Times New Roman"/>
          <w:sz w:val="20"/>
          <w:szCs w:val="20"/>
          <w:lang w:val="ru"/>
        </w:rPr>
        <w:t xml:space="preserve"> указанный</w:t>
      </w:r>
      <w:r w:rsidRPr="005B580C">
        <w:rPr>
          <w:rFonts w:ascii="Times New Roman" w:hAnsi="Times New Roman"/>
          <w:sz w:val="20"/>
          <w:szCs w:val="20"/>
          <w:lang w:val="ru"/>
        </w:rPr>
        <w:t xml:space="preserve"> в </w:t>
      </w:r>
      <w:r w:rsidR="00946AED" w:rsidRPr="005B580C">
        <w:rPr>
          <w:rFonts w:ascii="Times New Roman" w:hAnsi="Times New Roman"/>
          <w:sz w:val="20"/>
          <w:szCs w:val="20"/>
          <w:lang w:val="ru"/>
        </w:rPr>
        <w:t>официально размещенн</w:t>
      </w:r>
      <w:r w:rsidR="001A2908" w:rsidRPr="005B580C">
        <w:rPr>
          <w:rFonts w:ascii="Times New Roman" w:hAnsi="Times New Roman"/>
          <w:sz w:val="20"/>
          <w:szCs w:val="20"/>
          <w:lang w:val="ru"/>
        </w:rPr>
        <w:t>ом</w:t>
      </w:r>
      <w:r w:rsidR="00946AED" w:rsidRPr="005B580C">
        <w:rPr>
          <w:rFonts w:ascii="Times New Roman" w:hAnsi="Times New Roman"/>
          <w:sz w:val="20"/>
          <w:szCs w:val="20"/>
          <w:lang w:val="ru"/>
        </w:rPr>
        <w:t xml:space="preserve"> извещении </w:t>
      </w:r>
      <w:r w:rsidR="00A619C9" w:rsidRPr="005B580C">
        <w:rPr>
          <w:rFonts w:ascii="Times New Roman" w:hAnsi="Times New Roman"/>
          <w:sz w:val="20"/>
          <w:szCs w:val="20"/>
          <w:lang w:val="ru"/>
        </w:rPr>
        <w:t xml:space="preserve">и в </w:t>
      </w:r>
      <w:r w:rsidR="00147B9C" w:rsidRPr="005B580C">
        <w:rPr>
          <w:rFonts w:ascii="Times New Roman" w:hAnsi="Times New Roman"/>
          <w:sz w:val="20"/>
          <w:szCs w:val="20"/>
          <w:lang w:val="ru"/>
        </w:rPr>
        <w:t>разд</w:t>
      </w:r>
      <w:r w:rsidR="0078095B" w:rsidRPr="005B580C">
        <w:rPr>
          <w:rFonts w:ascii="Times New Roman" w:hAnsi="Times New Roman"/>
          <w:sz w:val="20"/>
          <w:szCs w:val="20"/>
          <w:lang w:val="ru"/>
        </w:rPr>
        <w:t>. </w:t>
      </w:r>
      <w:r w:rsidR="00147B9C" w:rsidRPr="005B580C">
        <w:rPr>
          <w:rFonts w:ascii="Times New Roman" w:hAnsi="Times New Roman"/>
          <w:sz w:val="20"/>
          <w:szCs w:val="20"/>
          <w:lang w:val="ru"/>
        </w:rPr>
        <w:fldChar w:fldCharType="begin"/>
      </w:r>
      <w:r w:rsidR="00147B9C" w:rsidRPr="005B580C">
        <w:rPr>
          <w:rFonts w:ascii="Times New Roman" w:hAnsi="Times New Roman"/>
          <w:sz w:val="20"/>
          <w:szCs w:val="20"/>
          <w:lang w:val="ru"/>
        </w:rPr>
        <w:instrText xml:space="preserve"> REF _Ref314161291 \r \h </w:instrText>
      </w:r>
      <w:r w:rsidR="00652892" w:rsidRPr="005B580C">
        <w:rPr>
          <w:rFonts w:ascii="Times New Roman" w:hAnsi="Times New Roman"/>
          <w:sz w:val="20"/>
          <w:szCs w:val="20"/>
          <w:lang w:val="ru"/>
        </w:rPr>
        <w:instrText xml:space="preserve"> \* MERGEFORMAT </w:instrText>
      </w:r>
      <w:r w:rsidR="00147B9C" w:rsidRPr="005B580C">
        <w:rPr>
          <w:rFonts w:ascii="Times New Roman" w:hAnsi="Times New Roman"/>
          <w:sz w:val="20"/>
          <w:szCs w:val="20"/>
          <w:lang w:val="ru"/>
        </w:rPr>
      </w:r>
      <w:r w:rsidR="00147B9C" w:rsidRPr="005B580C">
        <w:rPr>
          <w:rFonts w:ascii="Times New Roman" w:hAnsi="Times New Roman"/>
          <w:sz w:val="20"/>
          <w:szCs w:val="20"/>
          <w:lang w:val="ru"/>
        </w:rPr>
        <w:fldChar w:fldCharType="separate"/>
      </w:r>
      <w:r w:rsidR="006372CE">
        <w:rPr>
          <w:rFonts w:ascii="Times New Roman" w:hAnsi="Times New Roman"/>
          <w:sz w:val="20"/>
          <w:szCs w:val="20"/>
          <w:lang w:val="ru"/>
        </w:rPr>
        <w:t>6</w:t>
      </w:r>
      <w:r w:rsidR="00147B9C" w:rsidRPr="005B580C">
        <w:rPr>
          <w:rFonts w:ascii="Times New Roman" w:hAnsi="Times New Roman"/>
          <w:sz w:val="20"/>
          <w:szCs w:val="20"/>
          <w:lang w:val="ru"/>
        </w:rPr>
        <w:fldChar w:fldCharType="end"/>
      </w:r>
      <w:r w:rsidR="00147B9C" w:rsidRPr="005B580C">
        <w:rPr>
          <w:rFonts w:ascii="Times New Roman" w:hAnsi="Times New Roman"/>
          <w:sz w:val="20"/>
          <w:szCs w:val="20"/>
          <w:lang w:val="ru"/>
        </w:rPr>
        <w:t xml:space="preserve"> «Информационная карта» </w:t>
      </w:r>
      <w:r w:rsidR="002935BA" w:rsidRPr="005B580C">
        <w:rPr>
          <w:rFonts w:ascii="Times New Roman" w:hAnsi="Times New Roman"/>
          <w:sz w:val="20"/>
          <w:szCs w:val="20"/>
          <w:lang w:val="ru"/>
        </w:rPr>
        <w:t xml:space="preserve">настоящей документации о закупке </w:t>
      </w:r>
      <w:r w:rsidR="00147EFC" w:rsidRPr="005B580C">
        <w:rPr>
          <w:rFonts w:ascii="Times New Roman" w:hAnsi="Times New Roman"/>
          <w:sz w:val="20"/>
          <w:szCs w:val="20"/>
          <w:lang w:val="ru"/>
        </w:rPr>
        <w:t xml:space="preserve">(далее – </w:t>
      </w:r>
      <w:r w:rsidR="0092456D" w:rsidRPr="005B580C">
        <w:rPr>
          <w:rFonts w:ascii="Times New Roman" w:hAnsi="Times New Roman"/>
          <w:sz w:val="20"/>
          <w:szCs w:val="20"/>
          <w:lang w:val="ru"/>
        </w:rPr>
        <w:t>и</w:t>
      </w:r>
      <w:r w:rsidR="00147EFC" w:rsidRPr="005B580C">
        <w:rPr>
          <w:rFonts w:ascii="Times New Roman" w:hAnsi="Times New Roman"/>
          <w:sz w:val="20"/>
          <w:szCs w:val="20"/>
          <w:lang w:val="ru"/>
        </w:rPr>
        <w:t>нформационная карта)</w:t>
      </w:r>
      <w:r w:rsidR="003B42B9" w:rsidRPr="005B580C">
        <w:rPr>
          <w:rFonts w:ascii="Times New Roman" w:hAnsi="Times New Roman"/>
          <w:sz w:val="20"/>
          <w:szCs w:val="20"/>
          <w:lang w:val="ru"/>
        </w:rPr>
        <w:t>, пригла</w:t>
      </w:r>
      <w:r w:rsidR="00101E2D" w:rsidRPr="005B580C">
        <w:rPr>
          <w:rFonts w:ascii="Times New Roman" w:hAnsi="Times New Roman"/>
          <w:sz w:val="20"/>
          <w:szCs w:val="20"/>
          <w:lang w:val="ru"/>
        </w:rPr>
        <w:t xml:space="preserve">шает </w:t>
      </w:r>
      <w:r w:rsidR="003B42B9" w:rsidRPr="005B580C">
        <w:rPr>
          <w:rFonts w:ascii="Times New Roman" w:hAnsi="Times New Roman"/>
          <w:sz w:val="20"/>
          <w:szCs w:val="20"/>
          <w:lang w:val="ru"/>
        </w:rPr>
        <w:t>к участию в процедуре</w:t>
      </w:r>
      <w:r w:rsidR="00D803DC" w:rsidRPr="005B580C">
        <w:rPr>
          <w:rFonts w:ascii="Times New Roman" w:hAnsi="Times New Roman"/>
          <w:sz w:val="20"/>
          <w:szCs w:val="20"/>
          <w:lang w:val="ru"/>
        </w:rPr>
        <w:t xml:space="preserve"> </w:t>
      </w:r>
      <w:r w:rsidR="00161C26" w:rsidRPr="005B580C">
        <w:rPr>
          <w:rFonts w:ascii="Times New Roman" w:hAnsi="Times New Roman"/>
          <w:sz w:val="20"/>
          <w:szCs w:val="20"/>
          <w:lang w:val="ru"/>
        </w:rPr>
        <w:t>закупки</w:t>
      </w:r>
      <w:r w:rsidR="00620154" w:rsidRPr="005B580C">
        <w:rPr>
          <w:rFonts w:ascii="Times New Roman" w:hAnsi="Times New Roman"/>
          <w:sz w:val="20"/>
          <w:szCs w:val="20"/>
          <w:lang w:val="ru"/>
        </w:rPr>
        <w:t>, предмет которо</w:t>
      </w:r>
      <w:r w:rsidR="00161C26" w:rsidRPr="005B580C">
        <w:rPr>
          <w:rFonts w:ascii="Times New Roman" w:hAnsi="Times New Roman"/>
          <w:sz w:val="20"/>
          <w:szCs w:val="20"/>
          <w:lang w:val="ru"/>
        </w:rPr>
        <w:t>й</w:t>
      </w:r>
      <w:r w:rsidR="00620154" w:rsidRPr="005B580C">
        <w:rPr>
          <w:rFonts w:ascii="Times New Roman" w:hAnsi="Times New Roman"/>
          <w:sz w:val="20"/>
          <w:szCs w:val="20"/>
          <w:lang w:val="ru"/>
        </w:rPr>
        <w:t xml:space="preserve"> указан </w:t>
      </w:r>
      <w:r w:rsidR="00101E2D" w:rsidRPr="005B580C">
        <w:rPr>
          <w:rFonts w:ascii="Times New Roman" w:hAnsi="Times New Roman"/>
          <w:sz w:val="20"/>
          <w:szCs w:val="20"/>
          <w:lang w:val="ru"/>
        </w:rPr>
        <w:t>в п</w:t>
      </w:r>
      <w:r w:rsidR="0078095B" w:rsidRPr="005B580C">
        <w:rPr>
          <w:rFonts w:ascii="Times New Roman" w:hAnsi="Times New Roman"/>
          <w:sz w:val="20"/>
          <w:szCs w:val="20"/>
          <w:lang w:val="ru"/>
        </w:rPr>
        <w:t>. </w:t>
      </w:r>
      <w:r w:rsidR="00AD34E7" w:rsidRPr="005B580C">
        <w:rPr>
          <w:rFonts w:ascii="Times New Roman" w:hAnsi="Times New Roman"/>
          <w:sz w:val="20"/>
          <w:szCs w:val="20"/>
          <w:lang w:val="ru"/>
        </w:rPr>
        <w:fldChar w:fldCharType="begin"/>
      </w:r>
      <w:r w:rsidR="00AD34E7" w:rsidRPr="005B580C">
        <w:rPr>
          <w:rFonts w:ascii="Times New Roman" w:hAnsi="Times New Roman"/>
          <w:sz w:val="20"/>
          <w:szCs w:val="20"/>
          <w:lang w:val="ru"/>
        </w:rPr>
        <w:instrText xml:space="preserve"> REF _Ref414291914 \r \h </w:instrText>
      </w:r>
      <w:r w:rsidR="0078095B" w:rsidRPr="005B580C">
        <w:rPr>
          <w:rFonts w:ascii="Times New Roman" w:hAnsi="Times New Roman"/>
          <w:sz w:val="20"/>
          <w:szCs w:val="20"/>
          <w:lang w:val="ru"/>
        </w:rPr>
        <w:instrText xml:space="preserve"> \* MERGEFORMAT </w:instrText>
      </w:r>
      <w:r w:rsidR="00AD34E7" w:rsidRPr="005B580C">
        <w:rPr>
          <w:rFonts w:ascii="Times New Roman" w:hAnsi="Times New Roman"/>
          <w:sz w:val="20"/>
          <w:szCs w:val="20"/>
          <w:lang w:val="ru"/>
        </w:rPr>
      </w:r>
      <w:r w:rsidR="00AD34E7" w:rsidRPr="005B580C">
        <w:rPr>
          <w:rFonts w:ascii="Times New Roman" w:hAnsi="Times New Roman"/>
          <w:sz w:val="20"/>
          <w:szCs w:val="20"/>
          <w:lang w:val="ru"/>
        </w:rPr>
        <w:fldChar w:fldCharType="separate"/>
      </w:r>
      <w:r w:rsidR="006372CE">
        <w:rPr>
          <w:rFonts w:ascii="Times New Roman" w:hAnsi="Times New Roman"/>
          <w:sz w:val="20"/>
          <w:szCs w:val="20"/>
          <w:lang w:val="ru"/>
        </w:rPr>
        <w:t>1</w:t>
      </w:r>
      <w:r w:rsidR="00AD34E7" w:rsidRPr="005B580C">
        <w:rPr>
          <w:rFonts w:ascii="Times New Roman" w:hAnsi="Times New Roman"/>
          <w:sz w:val="20"/>
          <w:szCs w:val="20"/>
          <w:lang w:val="ru"/>
        </w:rPr>
        <w:fldChar w:fldCharType="end"/>
      </w:r>
      <w:r w:rsidR="00AD34E7" w:rsidRPr="005B580C">
        <w:rPr>
          <w:rFonts w:ascii="Times New Roman" w:hAnsi="Times New Roman"/>
          <w:sz w:val="20"/>
          <w:szCs w:val="20"/>
          <w:lang w:val="ru"/>
        </w:rPr>
        <w:t xml:space="preserve"> </w:t>
      </w:r>
      <w:r w:rsidR="00946AED" w:rsidRPr="005B580C">
        <w:rPr>
          <w:rFonts w:ascii="Times New Roman" w:hAnsi="Times New Roman"/>
          <w:sz w:val="20"/>
          <w:szCs w:val="20"/>
          <w:lang w:val="ru"/>
        </w:rPr>
        <w:t>и</w:t>
      </w:r>
      <w:r w:rsidR="00147B9C" w:rsidRPr="005B580C">
        <w:rPr>
          <w:rFonts w:ascii="Times New Roman" w:hAnsi="Times New Roman"/>
          <w:sz w:val="20"/>
          <w:szCs w:val="20"/>
          <w:lang w:val="ru"/>
        </w:rPr>
        <w:t>нформационной карты</w:t>
      </w:r>
      <w:r w:rsidR="0043737B" w:rsidRPr="005B580C">
        <w:rPr>
          <w:rFonts w:ascii="Times New Roman" w:hAnsi="Times New Roman"/>
          <w:sz w:val="20"/>
          <w:szCs w:val="20"/>
          <w:lang w:val="ru"/>
        </w:rPr>
        <w:t xml:space="preserve"> (далее – закупка)</w:t>
      </w:r>
      <w:r w:rsidR="003B42B9" w:rsidRPr="005B580C">
        <w:rPr>
          <w:rFonts w:ascii="Times New Roman" w:hAnsi="Times New Roman"/>
          <w:sz w:val="20"/>
          <w:szCs w:val="20"/>
          <w:lang w:val="ru"/>
        </w:rPr>
        <w:t>.</w:t>
      </w:r>
    </w:p>
    <w:p w14:paraId="05819ED4" w14:textId="270BDFC1" w:rsidR="004A4815" w:rsidRPr="005B580C" w:rsidRDefault="00811964" w:rsidP="004A4815">
      <w:pPr>
        <w:pStyle w:val="4"/>
        <w:rPr>
          <w:rFonts w:ascii="Times New Roman" w:hAnsi="Times New Roman"/>
          <w:sz w:val="20"/>
          <w:szCs w:val="20"/>
        </w:rPr>
      </w:pPr>
      <w:r w:rsidRPr="005B580C">
        <w:rPr>
          <w:rFonts w:ascii="Times New Roman" w:hAnsi="Times New Roman"/>
          <w:sz w:val="20"/>
          <w:szCs w:val="20"/>
        </w:rPr>
        <w:t>Неотъемлемыми частями документации о закупке являются извещение и проект договора</w:t>
      </w:r>
      <w:r w:rsidR="004A4815" w:rsidRPr="005B580C">
        <w:rPr>
          <w:rFonts w:ascii="Times New Roman" w:hAnsi="Times New Roman"/>
          <w:sz w:val="20"/>
          <w:szCs w:val="20"/>
          <w:lang w:val="ru"/>
        </w:rPr>
        <w:t xml:space="preserve">. </w:t>
      </w:r>
      <w:r w:rsidR="004A4815" w:rsidRPr="005B580C">
        <w:rPr>
          <w:rFonts w:ascii="Times New Roman" w:hAnsi="Times New Roman"/>
          <w:sz w:val="20"/>
          <w:szCs w:val="20"/>
        </w:rPr>
        <w:t>При наличии противоречий между положениями извещения и документации о закупке применяются положения извещения.</w:t>
      </w:r>
    </w:p>
    <w:p w14:paraId="7541325A" w14:textId="21454247" w:rsidR="002B3CB4" w:rsidRPr="005B580C" w:rsidRDefault="002B3CB4" w:rsidP="00CE15CF">
      <w:pPr>
        <w:pStyle w:val="4"/>
        <w:rPr>
          <w:rFonts w:ascii="Times New Roman" w:hAnsi="Times New Roman"/>
          <w:sz w:val="20"/>
          <w:szCs w:val="20"/>
          <w:lang w:val="ru"/>
        </w:rPr>
      </w:pPr>
      <w:r w:rsidRPr="005B580C">
        <w:rPr>
          <w:rFonts w:ascii="Times New Roman" w:hAnsi="Times New Roman"/>
          <w:sz w:val="20"/>
          <w:szCs w:val="20"/>
          <w:lang w:val="ru"/>
        </w:rPr>
        <w:t>Сокращения, применяемые при описании процедур закупки, приведены в разд</w:t>
      </w:r>
      <w:r w:rsidR="0078095B"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_Ref413862243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1</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2856854E" w14:textId="69CD07C5" w:rsidR="00C2605B" w:rsidRPr="005B580C" w:rsidRDefault="00C2605B" w:rsidP="00CE15CF">
      <w:pPr>
        <w:pStyle w:val="4"/>
        <w:rPr>
          <w:rFonts w:ascii="Times New Roman" w:hAnsi="Times New Roman"/>
          <w:sz w:val="20"/>
          <w:szCs w:val="20"/>
          <w:lang w:val="ru"/>
        </w:rPr>
      </w:pPr>
      <w:r w:rsidRPr="005B580C">
        <w:rPr>
          <w:rFonts w:ascii="Times New Roman" w:hAnsi="Times New Roman"/>
          <w:sz w:val="20"/>
          <w:szCs w:val="20"/>
          <w:lang w:val="ru"/>
        </w:rPr>
        <w:t xml:space="preserve">Основные термины и определения, используемые при проведении </w:t>
      </w:r>
      <w:r w:rsidR="00781706" w:rsidRPr="005B580C">
        <w:rPr>
          <w:rFonts w:ascii="Times New Roman" w:hAnsi="Times New Roman"/>
          <w:sz w:val="20"/>
          <w:szCs w:val="20"/>
          <w:lang w:val="ru"/>
        </w:rPr>
        <w:t>процедуры закупки</w:t>
      </w:r>
      <w:r w:rsidR="004F3EE8" w:rsidRPr="005B580C">
        <w:rPr>
          <w:rFonts w:ascii="Times New Roman" w:hAnsi="Times New Roman"/>
          <w:sz w:val="20"/>
          <w:szCs w:val="20"/>
          <w:lang w:val="ru"/>
        </w:rPr>
        <w:t>,</w:t>
      </w:r>
      <w:r w:rsidRPr="005B580C">
        <w:rPr>
          <w:rFonts w:ascii="Times New Roman" w:hAnsi="Times New Roman"/>
          <w:sz w:val="20"/>
          <w:szCs w:val="20"/>
          <w:lang w:val="ru"/>
        </w:rPr>
        <w:t xml:space="preserve"> приведены в разд</w:t>
      </w:r>
      <w:r w:rsidR="0078095B" w:rsidRPr="005B580C">
        <w:rPr>
          <w:rFonts w:ascii="Times New Roman" w:hAnsi="Times New Roman"/>
          <w:sz w:val="20"/>
          <w:szCs w:val="20"/>
          <w:lang w:val="ru"/>
        </w:rPr>
        <w:t>. </w:t>
      </w:r>
      <w:r w:rsidR="00AC65ED" w:rsidRPr="005B580C">
        <w:rPr>
          <w:rFonts w:ascii="Times New Roman" w:hAnsi="Times New Roman"/>
          <w:sz w:val="20"/>
          <w:szCs w:val="20"/>
          <w:lang w:val="ru"/>
        </w:rPr>
        <w:fldChar w:fldCharType="begin"/>
      </w:r>
      <w:r w:rsidR="00AC65ED" w:rsidRPr="005B580C">
        <w:rPr>
          <w:rFonts w:ascii="Times New Roman" w:hAnsi="Times New Roman"/>
          <w:sz w:val="20"/>
          <w:szCs w:val="20"/>
          <w:lang w:val="ru"/>
        </w:rPr>
        <w:instrText xml:space="preserve"> REF _Ref413862184 \r \h </w:instrText>
      </w:r>
      <w:r w:rsidR="0078095B" w:rsidRPr="005B580C">
        <w:rPr>
          <w:rFonts w:ascii="Times New Roman" w:hAnsi="Times New Roman"/>
          <w:sz w:val="20"/>
          <w:szCs w:val="20"/>
          <w:lang w:val="ru"/>
        </w:rPr>
        <w:instrText xml:space="preserve"> \* MERGEFORMAT </w:instrText>
      </w:r>
      <w:r w:rsidR="00AC65ED" w:rsidRPr="005B580C">
        <w:rPr>
          <w:rFonts w:ascii="Times New Roman" w:hAnsi="Times New Roman"/>
          <w:sz w:val="20"/>
          <w:szCs w:val="20"/>
          <w:lang w:val="ru"/>
        </w:rPr>
      </w:r>
      <w:r w:rsidR="00AC65ED" w:rsidRPr="005B580C">
        <w:rPr>
          <w:rFonts w:ascii="Times New Roman" w:hAnsi="Times New Roman"/>
          <w:sz w:val="20"/>
          <w:szCs w:val="20"/>
          <w:lang w:val="ru"/>
        </w:rPr>
        <w:fldChar w:fldCharType="separate"/>
      </w:r>
      <w:r w:rsidR="006372CE">
        <w:rPr>
          <w:rFonts w:ascii="Times New Roman" w:hAnsi="Times New Roman"/>
          <w:sz w:val="20"/>
          <w:szCs w:val="20"/>
          <w:lang w:val="ru"/>
        </w:rPr>
        <w:t>2</w:t>
      </w:r>
      <w:r w:rsidR="00AC65ED" w:rsidRPr="005B580C">
        <w:rPr>
          <w:rFonts w:ascii="Times New Roman" w:hAnsi="Times New Roman"/>
          <w:sz w:val="20"/>
          <w:szCs w:val="20"/>
          <w:lang w:val="ru"/>
        </w:rPr>
        <w:fldChar w:fldCharType="end"/>
      </w:r>
      <w:r w:rsidR="0096259A" w:rsidRPr="005B580C">
        <w:rPr>
          <w:rFonts w:ascii="Times New Roman" w:hAnsi="Times New Roman"/>
          <w:sz w:val="20"/>
          <w:szCs w:val="20"/>
          <w:lang w:val="ru"/>
        </w:rPr>
        <w:t>.</w:t>
      </w:r>
      <w:r w:rsidR="00CB102C" w:rsidRPr="005B580C">
        <w:rPr>
          <w:rFonts w:ascii="Times New Roman" w:hAnsi="Times New Roman"/>
          <w:sz w:val="20"/>
          <w:szCs w:val="20"/>
          <w:lang w:val="ru"/>
        </w:rPr>
        <w:t xml:space="preserve"> </w:t>
      </w:r>
      <w:r w:rsidR="008731CF" w:rsidRPr="005B580C">
        <w:rPr>
          <w:rFonts w:ascii="Times New Roman" w:hAnsi="Times New Roman"/>
          <w:sz w:val="20"/>
          <w:szCs w:val="20"/>
          <w:lang w:val="ru"/>
        </w:rPr>
        <w:t xml:space="preserve">Иные </w:t>
      </w:r>
      <w:r w:rsidR="00811964" w:rsidRPr="005B580C">
        <w:rPr>
          <w:rFonts w:ascii="Times New Roman" w:hAnsi="Times New Roman"/>
          <w:sz w:val="20"/>
          <w:szCs w:val="20"/>
          <w:lang w:val="ru"/>
        </w:rPr>
        <w:t>термины</w:t>
      </w:r>
      <w:r w:rsidR="008731CF" w:rsidRPr="005B580C">
        <w:rPr>
          <w:rFonts w:ascii="Times New Roman" w:hAnsi="Times New Roman"/>
          <w:sz w:val="20"/>
          <w:szCs w:val="20"/>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5B580C">
        <w:rPr>
          <w:rFonts w:ascii="Times New Roman" w:hAnsi="Times New Roman"/>
          <w:sz w:val="20"/>
          <w:szCs w:val="20"/>
          <w:lang w:val="ru"/>
        </w:rPr>
        <w:t>.</w:t>
      </w:r>
    </w:p>
    <w:p w14:paraId="1A44C0CE" w14:textId="6EFF4F96" w:rsidR="00C2605B" w:rsidRPr="005B580C" w:rsidRDefault="00C2605B" w:rsidP="00CE15CF">
      <w:pPr>
        <w:pStyle w:val="4"/>
        <w:rPr>
          <w:rFonts w:ascii="Times New Roman" w:hAnsi="Times New Roman"/>
          <w:sz w:val="20"/>
          <w:szCs w:val="20"/>
          <w:lang w:val="ru"/>
        </w:rPr>
      </w:pPr>
      <w:r w:rsidRPr="005B580C">
        <w:rPr>
          <w:rFonts w:ascii="Times New Roman" w:hAnsi="Times New Roman"/>
          <w:sz w:val="20"/>
          <w:szCs w:val="20"/>
          <w:lang w:val="ru"/>
        </w:rPr>
        <w:t xml:space="preserve">Порядок проведения </w:t>
      </w:r>
      <w:r w:rsidR="00147EFC" w:rsidRPr="005B580C">
        <w:rPr>
          <w:rFonts w:ascii="Times New Roman" w:hAnsi="Times New Roman"/>
          <w:sz w:val="20"/>
          <w:szCs w:val="20"/>
          <w:lang w:val="ru"/>
        </w:rPr>
        <w:t>закупки</w:t>
      </w:r>
      <w:r w:rsidR="00321A45" w:rsidRPr="005B580C">
        <w:rPr>
          <w:rFonts w:ascii="Times New Roman" w:hAnsi="Times New Roman"/>
          <w:sz w:val="20"/>
          <w:szCs w:val="20"/>
          <w:lang w:val="ru"/>
        </w:rPr>
        <w:t xml:space="preserve"> </w:t>
      </w:r>
      <w:r w:rsidRPr="005B580C">
        <w:rPr>
          <w:rFonts w:ascii="Times New Roman" w:hAnsi="Times New Roman"/>
          <w:sz w:val="20"/>
          <w:szCs w:val="20"/>
          <w:lang w:val="ru"/>
        </w:rPr>
        <w:t>и участия в не</w:t>
      </w:r>
      <w:r w:rsidR="00147EFC" w:rsidRPr="005B580C">
        <w:rPr>
          <w:rFonts w:ascii="Times New Roman" w:hAnsi="Times New Roman"/>
          <w:sz w:val="20"/>
          <w:szCs w:val="20"/>
          <w:lang w:val="ru"/>
        </w:rPr>
        <w:t>й</w:t>
      </w:r>
      <w:r w:rsidRPr="005B580C">
        <w:rPr>
          <w:rFonts w:ascii="Times New Roman" w:hAnsi="Times New Roman"/>
          <w:sz w:val="20"/>
          <w:szCs w:val="20"/>
          <w:lang w:val="ru"/>
        </w:rPr>
        <w:t>, а также инструкции по подготовке заяв</w:t>
      </w:r>
      <w:r w:rsidR="003E47C6" w:rsidRPr="005B580C">
        <w:rPr>
          <w:rFonts w:ascii="Times New Roman" w:hAnsi="Times New Roman"/>
          <w:sz w:val="20"/>
          <w:szCs w:val="20"/>
          <w:lang w:val="ru"/>
        </w:rPr>
        <w:t>ок</w:t>
      </w:r>
      <w:r w:rsidRPr="005B580C">
        <w:rPr>
          <w:rFonts w:ascii="Times New Roman" w:hAnsi="Times New Roman"/>
          <w:sz w:val="20"/>
          <w:szCs w:val="20"/>
          <w:lang w:val="ru"/>
        </w:rPr>
        <w:t>, приведены в разд</w:t>
      </w:r>
      <w:r w:rsidR="0078095B" w:rsidRPr="005B580C">
        <w:rPr>
          <w:rFonts w:ascii="Times New Roman" w:hAnsi="Times New Roman"/>
          <w:sz w:val="20"/>
          <w:szCs w:val="20"/>
          <w:lang w:val="ru"/>
        </w:rPr>
        <w:t>. </w:t>
      </w:r>
      <w:r w:rsidR="00620154" w:rsidRPr="005B580C">
        <w:rPr>
          <w:rFonts w:ascii="Times New Roman" w:hAnsi="Times New Roman"/>
          <w:sz w:val="20"/>
          <w:szCs w:val="20"/>
          <w:lang w:val="ru"/>
        </w:rPr>
        <w:fldChar w:fldCharType="begin"/>
      </w:r>
      <w:r w:rsidR="00620154" w:rsidRPr="005B580C">
        <w:rPr>
          <w:rFonts w:ascii="Times New Roman" w:hAnsi="Times New Roman"/>
          <w:sz w:val="20"/>
          <w:szCs w:val="20"/>
          <w:lang w:val="ru"/>
        </w:rPr>
        <w:instrText xml:space="preserve"> REF _Ref440552819 \r \h </w:instrText>
      </w:r>
      <w:r w:rsidR="0061579A" w:rsidRPr="005B580C">
        <w:rPr>
          <w:rFonts w:ascii="Times New Roman" w:hAnsi="Times New Roman"/>
          <w:sz w:val="20"/>
          <w:szCs w:val="20"/>
          <w:lang w:val="ru"/>
        </w:rPr>
        <w:instrText xml:space="preserve"> \* MERGEFORMAT </w:instrText>
      </w:r>
      <w:r w:rsidR="00620154" w:rsidRPr="005B580C">
        <w:rPr>
          <w:rFonts w:ascii="Times New Roman" w:hAnsi="Times New Roman"/>
          <w:sz w:val="20"/>
          <w:szCs w:val="20"/>
          <w:lang w:val="ru"/>
        </w:rPr>
      </w:r>
      <w:r w:rsidR="00620154" w:rsidRPr="005B580C">
        <w:rPr>
          <w:rFonts w:ascii="Times New Roman" w:hAnsi="Times New Roman"/>
          <w:sz w:val="20"/>
          <w:szCs w:val="20"/>
          <w:lang w:val="ru"/>
        </w:rPr>
        <w:fldChar w:fldCharType="separate"/>
      </w:r>
      <w:r w:rsidR="006372CE">
        <w:rPr>
          <w:rFonts w:ascii="Times New Roman" w:hAnsi="Times New Roman"/>
          <w:sz w:val="20"/>
          <w:szCs w:val="20"/>
          <w:lang w:val="ru"/>
        </w:rPr>
        <w:t>4</w:t>
      </w:r>
      <w:r w:rsidR="00620154" w:rsidRPr="005B580C">
        <w:rPr>
          <w:rFonts w:ascii="Times New Roman" w:hAnsi="Times New Roman"/>
          <w:sz w:val="20"/>
          <w:szCs w:val="20"/>
          <w:lang w:val="ru"/>
        </w:rPr>
        <w:fldChar w:fldCharType="end"/>
      </w:r>
      <w:r w:rsidR="0096259A" w:rsidRPr="005B580C">
        <w:rPr>
          <w:rFonts w:ascii="Times New Roman" w:hAnsi="Times New Roman"/>
          <w:sz w:val="20"/>
          <w:szCs w:val="20"/>
          <w:lang w:val="ru"/>
        </w:rPr>
        <w:t>.</w:t>
      </w:r>
    </w:p>
    <w:p w14:paraId="265197A3" w14:textId="4D1A7800" w:rsidR="00C54080" w:rsidRPr="005B580C" w:rsidRDefault="00C54080" w:rsidP="00CE15CF">
      <w:pPr>
        <w:pStyle w:val="4"/>
        <w:rPr>
          <w:rFonts w:ascii="Times New Roman" w:hAnsi="Times New Roman"/>
          <w:sz w:val="20"/>
          <w:szCs w:val="20"/>
          <w:lang w:val="ru"/>
        </w:rPr>
      </w:pPr>
      <w:r w:rsidRPr="005B580C">
        <w:rPr>
          <w:rFonts w:ascii="Times New Roman" w:hAnsi="Times New Roman"/>
          <w:sz w:val="20"/>
          <w:szCs w:val="20"/>
          <w:lang w:val="ru"/>
        </w:rPr>
        <w:t xml:space="preserve">Требования к участникам закупки, а также </w:t>
      </w:r>
      <w:r w:rsidR="00620154" w:rsidRPr="005B580C">
        <w:rPr>
          <w:rFonts w:ascii="Times New Roman" w:hAnsi="Times New Roman"/>
          <w:sz w:val="20"/>
          <w:szCs w:val="20"/>
          <w:lang w:val="ru"/>
        </w:rPr>
        <w:t xml:space="preserve">к </w:t>
      </w:r>
      <w:r w:rsidRPr="005B580C">
        <w:rPr>
          <w:rFonts w:ascii="Times New Roman" w:hAnsi="Times New Roman"/>
          <w:sz w:val="20"/>
          <w:szCs w:val="20"/>
          <w:lang w:val="ru"/>
        </w:rPr>
        <w:t>документам, подтверждающим соответствие установленным требованиям, приведены в разд</w:t>
      </w:r>
      <w:r w:rsidR="00E334A9"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_Ref314254860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5</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27C756D7" w14:textId="74CFA6DE" w:rsidR="00AD34E7" w:rsidRPr="005B580C" w:rsidRDefault="00B45D27" w:rsidP="00CE15CF">
      <w:pPr>
        <w:pStyle w:val="4"/>
        <w:rPr>
          <w:rFonts w:ascii="Times New Roman" w:hAnsi="Times New Roman"/>
          <w:sz w:val="20"/>
          <w:szCs w:val="20"/>
          <w:lang w:val="ru"/>
        </w:rPr>
      </w:pPr>
      <w:r w:rsidRPr="005B580C">
        <w:rPr>
          <w:rFonts w:ascii="Times New Roman" w:hAnsi="Times New Roman"/>
          <w:sz w:val="20"/>
          <w:szCs w:val="20"/>
          <w:lang w:val="ru"/>
        </w:rPr>
        <w:t xml:space="preserve">Конкретные условия данной процедуры закупки </w:t>
      </w:r>
      <w:r w:rsidR="00AD34E7" w:rsidRPr="005B580C">
        <w:rPr>
          <w:rFonts w:ascii="Times New Roman" w:hAnsi="Times New Roman"/>
          <w:sz w:val="20"/>
          <w:szCs w:val="20"/>
          <w:lang w:val="ru"/>
        </w:rPr>
        <w:t>приведены в разд</w:t>
      </w:r>
      <w:r w:rsidR="00E334A9" w:rsidRPr="005B580C">
        <w:rPr>
          <w:rFonts w:ascii="Times New Roman" w:hAnsi="Times New Roman"/>
          <w:sz w:val="20"/>
          <w:szCs w:val="20"/>
          <w:lang w:val="ru"/>
        </w:rPr>
        <w:t>. </w:t>
      </w:r>
      <w:r w:rsidR="00AD34E7" w:rsidRPr="005B580C">
        <w:rPr>
          <w:rFonts w:ascii="Times New Roman" w:hAnsi="Times New Roman"/>
          <w:sz w:val="20"/>
          <w:szCs w:val="20"/>
          <w:lang w:val="ru"/>
        </w:rPr>
        <w:fldChar w:fldCharType="begin"/>
      </w:r>
      <w:r w:rsidR="00AD34E7" w:rsidRPr="005B580C">
        <w:rPr>
          <w:rFonts w:ascii="Times New Roman" w:hAnsi="Times New Roman"/>
          <w:sz w:val="20"/>
          <w:szCs w:val="20"/>
          <w:lang w:val="ru"/>
        </w:rPr>
        <w:instrText xml:space="preserve"> REF _Ref414291981 \r \h </w:instrText>
      </w:r>
      <w:r w:rsidR="0078095B" w:rsidRPr="005B580C">
        <w:rPr>
          <w:rFonts w:ascii="Times New Roman" w:hAnsi="Times New Roman"/>
          <w:sz w:val="20"/>
          <w:szCs w:val="20"/>
          <w:lang w:val="ru"/>
        </w:rPr>
        <w:instrText xml:space="preserve"> \* MERGEFORMAT </w:instrText>
      </w:r>
      <w:r w:rsidR="00AD34E7" w:rsidRPr="005B580C">
        <w:rPr>
          <w:rFonts w:ascii="Times New Roman" w:hAnsi="Times New Roman"/>
          <w:sz w:val="20"/>
          <w:szCs w:val="20"/>
          <w:lang w:val="ru"/>
        </w:rPr>
      </w:r>
      <w:r w:rsidR="00AD34E7" w:rsidRPr="005B580C">
        <w:rPr>
          <w:rFonts w:ascii="Times New Roman" w:hAnsi="Times New Roman"/>
          <w:sz w:val="20"/>
          <w:szCs w:val="20"/>
          <w:lang w:val="ru"/>
        </w:rPr>
        <w:fldChar w:fldCharType="separate"/>
      </w:r>
      <w:r w:rsidR="006372CE">
        <w:rPr>
          <w:rFonts w:ascii="Times New Roman" w:hAnsi="Times New Roman"/>
          <w:sz w:val="20"/>
          <w:szCs w:val="20"/>
          <w:lang w:val="ru"/>
        </w:rPr>
        <w:t>6</w:t>
      </w:r>
      <w:r w:rsidR="00AD34E7" w:rsidRPr="005B580C">
        <w:rPr>
          <w:rFonts w:ascii="Times New Roman" w:hAnsi="Times New Roman"/>
          <w:sz w:val="20"/>
          <w:szCs w:val="20"/>
          <w:lang w:val="ru"/>
        </w:rPr>
        <w:fldChar w:fldCharType="end"/>
      </w:r>
      <w:r w:rsidR="00AD34E7" w:rsidRPr="005B580C">
        <w:rPr>
          <w:rFonts w:ascii="Times New Roman" w:hAnsi="Times New Roman"/>
          <w:sz w:val="20"/>
          <w:szCs w:val="20"/>
          <w:lang w:val="ru"/>
        </w:rPr>
        <w:t>.</w:t>
      </w:r>
    </w:p>
    <w:p w14:paraId="5AA54C8A" w14:textId="3660F5BE" w:rsidR="00C2605B" w:rsidRPr="005B580C" w:rsidRDefault="00C2605B" w:rsidP="00CE15CF">
      <w:pPr>
        <w:pStyle w:val="4"/>
        <w:rPr>
          <w:rFonts w:ascii="Times New Roman" w:hAnsi="Times New Roman"/>
          <w:sz w:val="20"/>
          <w:szCs w:val="20"/>
          <w:lang w:val="ru"/>
        </w:rPr>
      </w:pPr>
      <w:r w:rsidRPr="005B580C">
        <w:rPr>
          <w:rFonts w:ascii="Times New Roman" w:hAnsi="Times New Roman"/>
          <w:sz w:val="20"/>
          <w:szCs w:val="20"/>
          <w:lang w:val="ru"/>
        </w:rPr>
        <w:t>Формы документов, которые</w:t>
      </w:r>
      <w:r w:rsidR="006346E8" w:rsidRPr="005B580C">
        <w:rPr>
          <w:rFonts w:ascii="Times New Roman" w:hAnsi="Times New Roman"/>
          <w:sz w:val="20"/>
          <w:szCs w:val="20"/>
          <w:lang w:val="ru"/>
        </w:rPr>
        <w:t xml:space="preserve"> </w:t>
      </w:r>
      <w:r w:rsidRPr="005B580C">
        <w:rPr>
          <w:rFonts w:ascii="Times New Roman" w:hAnsi="Times New Roman"/>
          <w:sz w:val="20"/>
          <w:szCs w:val="20"/>
          <w:lang w:val="ru"/>
        </w:rPr>
        <w:t xml:space="preserve">необходимо подготовить и </w:t>
      </w:r>
      <w:r w:rsidR="002F4A59" w:rsidRPr="005B580C">
        <w:rPr>
          <w:rFonts w:ascii="Times New Roman" w:hAnsi="Times New Roman"/>
          <w:sz w:val="20"/>
          <w:szCs w:val="20"/>
          <w:lang w:val="ru"/>
        </w:rPr>
        <w:t xml:space="preserve">включить </w:t>
      </w:r>
      <w:r w:rsidRPr="005B580C">
        <w:rPr>
          <w:rFonts w:ascii="Times New Roman" w:hAnsi="Times New Roman"/>
          <w:sz w:val="20"/>
          <w:szCs w:val="20"/>
          <w:lang w:val="ru"/>
        </w:rPr>
        <w:t xml:space="preserve">в состав </w:t>
      </w:r>
      <w:r w:rsidR="0096259A" w:rsidRPr="005B580C">
        <w:rPr>
          <w:rFonts w:ascii="Times New Roman" w:hAnsi="Times New Roman"/>
          <w:sz w:val="20"/>
          <w:szCs w:val="20"/>
          <w:lang w:val="ru"/>
        </w:rPr>
        <w:t>заявки</w:t>
      </w:r>
      <w:r w:rsidRPr="005B580C">
        <w:rPr>
          <w:rFonts w:ascii="Times New Roman" w:hAnsi="Times New Roman"/>
          <w:sz w:val="20"/>
          <w:szCs w:val="20"/>
          <w:lang w:val="ru"/>
        </w:rPr>
        <w:t>, приведены в разд</w:t>
      </w:r>
      <w:r w:rsidR="00E334A9"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_Ref314161369 \r \h </w:instrText>
      </w:r>
      <w:r w:rsidR="00652892"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7</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127642B2" w14:textId="2995628B" w:rsidR="00E24959" w:rsidRPr="005B580C" w:rsidRDefault="00F8742B" w:rsidP="00CE15CF">
      <w:pPr>
        <w:pStyle w:val="4"/>
        <w:rPr>
          <w:rFonts w:ascii="Times New Roman" w:hAnsi="Times New Roman"/>
          <w:sz w:val="20"/>
          <w:szCs w:val="20"/>
          <w:lang w:val="ru"/>
        </w:rPr>
      </w:pPr>
      <w:r w:rsidRPr="005B580C">
        <w:rPr>
          <w:rFonts w:ascii="Times New Roman" w:hAnsi="Times New Roman"/>
          <w:sz w:val="20"/>
          <w:szCs w:val="20"/>
          <w:lang w:val="ru"/>
        </w:rPr>
        <w:t xml:space="preserve">Проект договора, который </w:t>
      </w:r>
      <w:r w:rsidR="008731CF" w:rsidRPr="005B580C">
        <w:rPr>
          <w:rFonts w:ascii="Times New Roman" w:hAnsi="Times New Roman"/>
          <w:sz w:val="20"/>
          <w:szCs w:val="20"/>
          <w:lang w:val="ru"/>
        </w:rPr>
        <w:t xml:space="preserve">планируется </w:t>
      </w:r>
      <w:r w:rsidRPr="005B580C">
        <w:rPr>
          <w:rFonts w:ascii="Times New Roman" w:hAnsi="Times New Roman"/>
          <w:sz w:val="20"/>
          <w:szCs w:val="20"/>
          <w:lang w:val="ru"/>
        </w:rPr>
        <w:t>заключ</w:t>
      </w:r>
      <w:r w:rsidR="008731CF" w:rsidRPr="005B580C">
        <w:rPr>
          <w:rFonts w:ascii="Times New Roman" w:hAnsi="Times New Roman"/>
          <w:sz w:val="20"/>
          <w:szCs w:val="20"/>
          <w:lang w:val="ru"/>
        </w:rPr>
        <w:t>ить</w:t>
      </w:r>
      <w:r w:rsidRPr="005B580C">
        <w:rPr>
          <w:rFonts w:ascii="Times New Roman" w:hAnsi="Times New Roman"/>
          <w:sz w:val="20"/>
          <w:szCs w:val="20"/>
          <w:lang w:val="ru"/>
        </w:rPr>
        <w:t xml:space="preserve"> по результатам данной процедуры </w:t>
      </w:r>
      <w:r w:rsidR="00E922A3" w:rsidRPr="005B580C">
        <w:rPr>
          <w:rFonts w:ascii="Times New Roman" w:hAnsi="Times New Roman"/>
          <w:sz w:val="20"/>
          <w:szCs w:val="20"/>
          <w:lang w:val="ru"/>
        </w:rPr>
        <w:t>закупки</w:t>
      </w:r>
      <w:r w:rsidRPr="005B580C">
        <w:rPr>
          <w:rFonts w:ascii="Times New Roman" w:hAnsi="Times New Roman"/>
          <w:sz w:val="20"/>
          <w:szCs w:val="20"/>
          <w:lang w:val="ru"/>
        </w:rPr>
        <w:t xml:space="preserve">, </w:t>
      </w:r>
      <w:r w:rsidR="00D702B5" w:rsidRPr="005B580C">
        <w:rPr>
          <w:rFonts w:ascii="Times New Roman" w:hAnsi="Times New Roman"/>
          <w:sz w:val="20"/>
          <w:szCs w:val="20"/>
          <w:lang w:val="ru"/>
        </w:rPr>
        <w:t xml:space="preserve">включая форму, сроки и порядок оплаты, </w:t>
      </w:r>
      <w:r w:rsidRPr="005B580C">
        <w:rPr>
          <w:rFonts w:ascii="Times New Roman" w:hAnsi="Times New Roman"/>
          <w:sz w:val="20"/>
          <w:szCs w:val="20"/>
          <w:lang w:val="ru"/>
        </w:rPr>
        <w:t>приведен в разд</w:t>
      </w:r>
      <w:r w:rsidR="00E334A9" w:rsidRPr="005B580C">
        <w:rPr>
          <w:rFonts w:ascii="Times New Roman" w:hAnsi="Times New Roman"/>
          <w:sz w:val="20"/>
          <w:szCs w:val="20"/>
          <w:lang w:val="ru"/>
        </w:rPr>
        <w:t>. </w:t>
      </w:r>
      <w:r w:rsidR="00147B9C" w:rsidRPr="005B580C">
        <w:rPr>
          <w:rFonts w:ascii="Times New Roman" w:hAnsi="Times New Roman"/>
          <w:sz w:val="20"/>
          <w:szCs w:val="20"/>
          <w:lang w:val="ru"/>
        </w:rPr>
        <w:fldChar w:fldCharType="begin"/>
      </w:r>
      <w:r w:rsidR="00147B9C" w:rsidRPr="005B580C">
        <w:rPr>
          <w:rFonts w:ascii="Times New Roman" w:hAnsi="Times New Roman"/>
          <w:sz w:val="20"/>
          <w:szCs w:val="20"/>
          <w:lang w:val="ru"/>
        </w:rPr>
        <w:instrText xml:space="preserve"> REF _Ref314100122 \r \h </w:instrText>
      </w:r>
      <w:r w:rsidR="00652892" w:rsidRPr="005B580C">
        <w:rPr>
          <w:rFonts w:ascii="Times New Roman" w:hAnsi="Times New Roman"/>
          <w:sz w:val="20"/>
          <w:szCs w:val="20"/>
          <w:lang w:val="ru"/>
        </w:rPr>
        <w:instrText xml:space="preserve"> \* MERGEFORMAT </w:instrText>
      </w:r>
      <w:r w:rsidR="00147B9C" w:rsidRPr="005B580C">
        <w:rPr>
          <w:rFonts w:ascii="Times New Roman" w:hAnsi="Times New Roman"/>
          <w:sz w:val="20"/>
          <w:szCs w:val="20"/>
          <w:lang w:val="ru"/>
        </w:rPr>
      </w:r>
      <w:r w:rsidR="00147B9C" w:rsidRPr="005B580C">
        <w:rPr>
          <w:rFonts w:ascii="Times New Roman" w:hAnsi="Times New Roman"/>
          <w:sz w:val="20"/>
          <w:szCs w:val="20"/>
          <w:lang w:val="ru"/>
        </w:rPr>
        <w:fldChar w:fldCharType="separate"/>
      </w:r>
      <w:r w:rsidR="006372CE">
        <w:rPr>
          <w:rFonts w:ascii="Times New Roman" w:hAnsi="Times New Roman"/>
          <w:sz w:val="20"/>
          <w:szCs w:val="20"/>
          <w:lang w:val="ru"/>
        </w:rPr>
        <w:t>8</w:t>
      </w:r>
      <w:r w:rsidR="00147B9C"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5DE9641B" w14:textId="6F45584F" w:rsidR="00C2605B" w:rsidRPr="005B580C" w:rsidRDefault="003F1C9B" w:rsidP="00CE15CF">
      <w:pPr>
        <w:pStyle w:val="4"/>
        <w:rPr>
          <w:rFonts w:ascii="Times New Roman" w:hAnsi="Times New Roman"/>
          <w:sz w:val="20"/>
          <w:szCs w:val="20"/>
          <w:lang w:val="ru"/>
        </w:rPr>
      </w:pPr>
      <w:r w:rsidRPr="005B580C">
        <w:rPr>
          <w:rFonts w:ascii="Times New Roman" w:hAnsi="Times New Roman"/>
          <w:sz w:val="20"/>
          <w:szCs w:val="20"/>
          <w:lang w:val="ru"/>
        </w:rPr>
        <w:t xml:space="preserve">Установленные заказчиком требования к </w:t>
      </w:r>
      <w:r w:rsidRPr="005B580C">
        <w:rPr>
          <w:rFonts w:ascii="Times New Roman" w:hAnsi="Times New Roman"/>
          <w:sz w:val="20"/>
          <w:szCs w:val="20"/>
        </w:rPr>
        <w:t>безопасности,</w:t>
      </w:r>
      <w:r w:rsidRPr="005B580C">
        <w:rPr>
          <w:rFonts w:ascii="Times New Roman" w:hAnsi="Times New Roman"/>
          <w:bCs/>
          <w:sz w:val="20"/>
          <w:szCs w:val="20"/>
        </w:rPr>
        <w:t xml:space="preserve"> </w:t>
      </w:r>
      <w:r w:rsidRPr="005B580C">
        <w:rPr>
          <w:rFonts w:ascii="Times New Roman" w:hAnsi="Times New Roman"/>
          <w:sz w:val="20"/>
          <w:szCs w:val="20"/>
          <w:lang w:val="ru"/>
        </w:rPr>
        <w:t>качеству, техническим характеристикам, функциональным характеристикам (потребительским свойствам)</w:t>
      </w:r>
      <w:r w:rsidR="00161C26" w:rsidRPr="005B580C">
        <w:rPr>
          <w:rFonts w:ascii="Times New Roman" w:hAnsi="Times New Roman"/>
          <w:sz w:val="20"/>
          <w:szCs w:val="20"/>
          <w:lang w:val="ru"/>
        </w:rPr>
        <w:t>, эксплуатационным характеристикам</w:t>
      </w:r>
      <w:r w:rsidRPr="005B580C">
        <w:rPr>
          <w:rFonts w:ascii="Times New Roman" w:hAnsi="Times New Roman"/>
          <w:sz w:val="20"/>
          <w:szCs w:val="20"/>
          <w:lang w:val="ru"/>
        </w:rPr>
        <w:t xml:space="preserve"> товара, </w:t>
      </w:r>
      <w:r w:rsidRPr="005B580C">
        <w:rPr>
          <w:rFonts w:ascii="Times New Roman" w:hAnsi="Times New Roman"/>
          <w:sz w:val="20"/>
          <w:szCs w:val="20"/>
        </w:rPr>
        <w:t xml:space="preserve">работы, услуги, </w:t>
      </w:r>
      <w:r w:rsidR="0001425E" w:rsidRPr="005B580C">
        <w:rPr>
          <w:rFonts w:ascii="Times New Roman" w:hAnsi="Times New Roman"/>
          <w:sz w:val="20"/>
          <w:szCs w:val="20"/>
          <w:lang w:val="ru"/>
        </w:rPr>
        <w:t xml:space="preserve">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w:t>
      </w:r>
      <w:r w:rsidR="00C2605B" w:rsidRPr="005B580C">
        <w:rPr>
          <w:rFonts w:ascii="Times New Roman" w:hAnsi="Times New Roman"/>
          <w:sz w:val="20"/>
          <w:szCs w:val="20"/>
          <w:lang w:val="ru"/>
        </w:rPr>
        <w:t>изложены в разд</w:t>
      </w:r>
      <w:r w:rsidR="00E334A9" w:rsidRPr="005B580C">
        <w:rPr>
          <w:rFonts w:ascii="Times New Roman" w:hAnsi="Times New Roman"/>
          <w:sz w:val="20"/>
          <w:szCs w:val="20"/>
          <w:lang w:val="ru"/>
        </w:rPr>
        <w:t>. </w:t>
      </w:r>
      <w:r w:rsidR="00C2605B" w:rsidRPr="005B580C">
        <w:rPr>
          <w:rFonts w:ascii="Times New Roman" w:hAnsi="Times New Roman"/>
          <w:sz w:val="20"/>
          <w:szCs w:val="20"/>
          <w:lang w:val="ru"/>
        </w:rPr>
        <w:fldChar w:fldCharType="begin"/>
      </w:r>
      <w:r w:rsidR="00C2605B" w:rsidRPr="005B580C">
        <w:rPr>
          <w:rFonts w:ascii="Times New Roman" w:hAnsi="Times New Roman"/>
          <w:sz w:val="20"/>
          <w:szCs w:val="20"/>
          <w:lang w:val="ru"/>
        </w:rPr>
        <w:instrText xml:space="preserve"> REF _Ref313447456 \r \h </w:instrText>
      </w:r>
      <w:r w:rsidR="00652892" w:rsidRPr="005B580C">
        <w:rPr>
          <w:rFonts w:ascii="Times New Roman" w:hAnsi="Times New Roman"/>
          <w:sz w:val="20"/>
          <w:szCs w:val="20"/>
          <w:lang w:val="ru"/>
        </w:rPr>
        <w:instrText xml:space="preserve"> \* MERGEFORMAT </w:instrText>
      </w:r>
      <w:r w:rsidR="00C2605B" w:rsidRPr="005B580C">
        <w:rPr>
          <w:rFonts w:ascii="Times New Roman" w:hAnsi="Times New Roman"/>
          <w:sz w:val="20"/>
          <w:szCs w:val="20"/>
          <w:lang w:val="ru"/>
        </w:rPr>
      </w:r>
      <w:r w:rsidR="00C2605B"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00C2605B" w:rsidRPr="005B580C">
        <w:rPr>
          <w:rFonts w:ascii="Times New Roman" w:hAnsi="Times New Roman"/>
          <w:sz w:val="20"/>
          <w:szCs w:val="20"/>
          <w:lang w:val="ru"/>
        </w:rPr>
        <w:fldChar w:fldCharType="end"/>
      </w:r>
      <w:r w:rsidR="00C2605B" w:rsidRPr="005B580C">
        <w:rPr>
          <w:rFonts w:ascii="Times New Roman" w:hAnsi="Times New Roman"/>
          <w:sz w:val="20"/>
          <w:szCs w:val="20"/>
          <w:lang w:val="ru"/>
        </w:rPr>
        <w:t>.</w:t>
      </w:r>
    </w:p>
    <w:p w14:paraId="5DB2378C" w14:textId="53BAADAC" w:rsidR="004F3EE8" w:rsidRPr="005B580C" w:rsidRDefault="004F3EE8" w:rsidP="00CE15CF">
      <w:pPr>
        <w:pStyle w:val="4"/>
        <w:rPr>
          <w:rFonts w:ascii="Times New Roman" w:hAnsi="Times New Roman"/>
          <w:sz w:val="20"/>
          <w:szCs w:val="20"/>
          <w:lang w:val="ru"/>
        </w:rPr>
      </w:pPr>
      <w:r w:rsidRPr="005B580C">
        <w:rPr>
          <w:rFonts w:ascii="Times New Roman" w:hAnsi="Times New Roman"/>
          <w:sz w:val="20"/>
          <w:szCs w:val="20"/>
          <w:lang w:val="ru"/>
        </w:rPr>
        <w:t>Все ссылки, используемые в настоящей документации</w:t>
      </w:r>
      <w:r w:rsidR="00DD696D" w:rsidRPr="005B580C">
        <w:rPr>
          <w:rFonts w:ascii="Times New Roman" w:hAnsi="Times New Roman"/>
          <w:sz w:val="20"/>
          <w:szCs w:val="20"/>
          <w:lang w:val="ru"/>
        </w:rPr>
        <w:t xml:space="preserve"> о закупке</w:t>
      </w:r>
      <w:r w:rsidRPr="005B580C">
        <w:rPr>
          <w:rFonts w:ascii="Times New Roman" w:hAnsi="Times New Roman"/>
          <w:sz w:val="20"/>
          <w:szCs w:val="20"/>
          <w:lang w:val="ru"/>
        </w:rPr>
        <w:t>, относятся к соответствующим пунктам и разделам настоящей документации</w:t>
      </w:r>
      <w:r w:rsidR="00DD696D" w:rsidRPr="005B580C">
        <w:rPr>
          <w:rFonts w:ascii="Times New Roman" w:hAnsi="Times New Roman"/>
          <w:sz w:val="20"/>
          <w:szCs w:val="20"/>
          <w:lang w:val="ru"/>
        </w:rPr>
        <w:t xml:space="preserve"> о закупке</w:t>
      </w:r>
      <w:r w:rsidRPr="005B580C">
        <w:rPr>
          <w:rFonts w:ascii="Times New Roman" w:hAnsi="Times New Roman"/>
          <w:sz w:val="20"/>
          <w:szCs w:val="20"/>
          <w:lang w:val="ru"/>
        </w:rPr>
        <w:t xml:space="preserve">, если прямо не предусмотрено иное. Ссылки на пункты </w:t>
      </w:r>
      <w:r w:rsidR="00CE15CF" w:rsidRPr="005B580C">
        <w:rPr>
          <w:rFonts w:ascii="Times New Roman" w:hAnsi="Times New Roman"/>
          <w:sz w:val="20"/>
          <w:szCs w:val="20"/>
          <w:lang w:val="ru"/>
        </w:rPr>
        <w:t>и</w:t>
      </w:r>
      <w:r w:rsidRPr="005B580C">
        <w:rPr>
          <w:rFonts w:ascii="Times New Roman" w:hAnsi="Times New Roman"/>
          <w:sz w:val="20"/>
          <w:szCs w:val="20"/>
          <w:lang w:val="ru"/>
        </w:rPr>
        <w:t xml:space="preserve">нформационной карты содержат соответствующую оговорку. Ссылки на статьи, пункты и разделы, используемые в </w:t>
      </w:r>
      <w:r w:rsidR="00A034D3" w:rsidRPr="005B580C">
        <w:rPr>
          <w:rFonts w:ascii="Times New Roman" w:hAnsi="Times New Roman"/>
          <w:sz w:val="20"/>
          <w:szCs w:val="20"/>
          <w:lang w:val="ru"/>
        </w:rPr>
        <w:t>п</w:t>
      </w:r>
      <w:r w:rsidRPr="005B580C">
        <w:rPr>
          <w:rFonts w:ascii="Times New Roman" w:hAnsi="Times New Roman"/>
          <w:sz w:val="20"/>
          <w:szCs w:val="20"/>
          <w:lang w:val="ru"/>
        </w:rPr>
        <w:t>роект</w:t>
      </w:r>
      <w:r w:rsidR="00DD696D" w:rsidRPr="005B580C">
        <w:rPr>
          <w:rFonts w:ascii="Times New Roman" w:hAnsi="Times New Roman"/>
          <w:sz w:val="20"/>
          <w:szCs w:val="20"/>
          <w:lang w:val="ru"/>
        </w:rPr>
        <w:t xml:space="preserve">е договора и </w:t>
      </w:r>
      <w:r w:rsidR="00620154" w:rsidRPr="005B580C">
        <w:rPr>
          <w:rFonts w:ascii="Times New Roman" w:hAnsi="Times New Roman"/>
          <w:sz w:val="20"/>
          <w:szCs w:val="20"/>
          <w:lang w:val="ru"/>
        </w:rPr>
        <w:t xml:space="preserve">в </w:t>
      </w:r>
      <w:r w:rsidR="00A034D3" w:rsidRPr="005B580C">
        <w:rPr>
          <w:rFonts w:ascii="Times New Roman" w:hAnsi="Times New Roman"/>
          <w:sz w:val="20"/>
          <w:szCs w:val="20"/>
          <w:lang w:val="ru"/>
        </w:rPr>
        <w:t>т</w:t>
      </w:r>
      <w:r w:rsidR="00DD696D" w:rsidRPr="005B580C">
        <w:rPr>
          <w:rFonts w:ascii="Times New Roman" w:hAnsi="Times New Roman"/>
          <w:sz w:val="20"/>
          <w:szCs w:val="20"/>
          <w:lang w:val="ru"/>
        </w:rPr>
        <w:t xml:space="preserve">ехнической части </w:t>
      </w:r>
      <w:r w:rsidRPr="005B580C">
        <w:rPr>
          <w:rFonts w:ascii="Times New Roman" w:hAnsi="Times New Roman"/>
          <w:sz w:val="20"/>
          <w:szCs w:val="20"/>
          <w:lang w:val="ru"/>
        </w:rPr>
        <w:t xml:space="preserve">документации </w:t>
      </w:r>
      <w:r w:rsidR="00DD696D" w:rsidRPr="005B580C">
        <w:rPr>
          <w:rFonts w:ascii="Times New Roman" w:hAnsi="Times New Roman"/>
          <w:sz w:val="20"/>
          <w:szCs w:val="20"/>
          <w:lang w:val="ru"/>
        </w:rPr>
        <w:t>о закупке</w:t>
      </w:r>
      <w:r w:rsidR="00133E68" w:rsidRPr="005B580C">
        <w:rPr>
          <w:rFonts w:ascii="Times New Roman" w:hAnsi="Times New Roman"/>
          <w:sz w:val="20"/>
          <w:szCs w:val="20"/>
          <w:lang w:val="ru"/>
        </w:rPr>
        <w:t>,</w:t>
      </w:r>
      <w:r w:rsidR="00DD696D" w:rsidRPr="005B580C">
        <w:rPr>
          <w:rFonts w:ascii="Times New Roman" w:hAnsi="Times New Roman"/>
          <w:sz w:val="20"/>
          <w:szCs w:val="20"/>
          <w:lang w:val="ru"/>
        </w:rPr>
        <w:t xml:space="preserve"> </w:t>
      </w:r>
      <w:r w:rsidRPr="005B580C">
        <w:rPr>
          <w:rFonts w:ascii="Times New Roman" w:hAnsi="Times New Roman"/>
          <w:sz w:val="20"/>
          <w:szCs w:val="20"/>
          <w:lang w:val="ru"/>
        </w:rPr>
        <w:t xml:space="preserve">относятся соответственно к статьям, пунктам и разделам </w:t>
      </w:r>
      <w:r w:rsidR="00A034D3" w:rsidRPr="005B580C">
        <w:rPr>
          <w:rFonts w:ascii="Times New Roman" w:hAnsi="Times New Roman"/>
          <w:sz w:val="20"/>
          <w:szCs w:val="20"/>
          <w:lang w:val="ru"/>
        </w:rPr>
        <w:t>п</w:t>
      </w:r>
      <w:r w:rsidRPr="005B580C">
        <w:rPr>
          <w:rFonts w:ascii="Times New Roman" w:hAnsi="Times New Roman"/>
          <w:sz w:val="20"/>
          <w:szCs w:val="20"/>
          <w:lang w:val="ru"/>
        </w:rPr>
        <w:t xml:space="preserve">роекта договора и </w:t>
      </w:r>
      <w:r w:rsidR="00A034D3" w:rsidRPr="005B580C">
        <w:rPr>
          <w:rFonts w:ascii="Times New Roman" w:hAnsi="Times New Roman"/>
          <w:sz w:val="20"/>
          <w:szCs w:val="20"/>
          <w:lang w:val="ru"/>
        </w:rPr>
        <w:t>т</w:t>
      </w:r>
      <w:r w:rsidRPr="005B580C">
        <w:rPr>
          <w:rFonts w:ascii="Times New Roman" w:hAnsi="Times New Roman"/>
          <w:sz w:val="20"/>
          <w:szCs w:val="20"/>
          <w:lang w:val="ru"/>
        </w:rPr>
        <w:t>ехнической части документации</w:t>
      </w:r>
      <w:r w:rsidR="00DD696D" w:rsidRPr="005B580C">
        <w:rPr>
          <w:rFonts w:ascii="Times New Roman" w:hAnsi="Times New Roman"/>
          <w:sz w:val="20"/>
          <w:szCs w:val="20"/>
          <w:lang w:val="ru"/>
        </w:rPr>
        <w:t xml:space="preserve"> о закупке</w:t>
      </w:r>
      <w:r w:rsidRPr="005B580C">
        <w:rPr>
          <w:rFonts w:ascii="Times New Roman" w:hAnsi="Times New Roman"/>
          <w:sz w:val="20"/>
          <w:szCs w:val="20"/>
          <w:lang w:val="ru"/>
        </w:rPr>
        <w:t>.</w:t>
      </w:r>
    </w:p>
    <w:p w14:paraId="2E3E1EAE" w14:textId="78F61E2E" w:rsidR="004256A7" w:rsidRPr="005B580C" w:rsidRDefault="00FD7E75" w:rsidP="00CE15CF">
      <w:pPr>
        <w:pStyle w:val="4"/>
        <w:rPr>
          <w:rFonts w:ascii="Times New Roman" w:hAnsi="Times New Roman"/>
          <w:sz w:val="20"/>
          <w:szCs w:val="20"/>
          <w:lang w:val="ru"/>
        </w:rPr>
      </w:pPr>
      <w:r w:rsidRPr="005B580C">
        <w:rPr>
          <w:rFonts w:ascii="Times New Roman" w:hAnsi="Times New Roman"/>
          <w:sz w:val="20"/>
          <w:szCs w:val="20"/>
          <w:lang w:val="ru"/>
        </w:rPr>
        <w:t xml:space="preserve">Участник </w:t>
      </w:r>
      <w:r w:rsidR="004256A7" w:rsidRPr="005B580C">
        <w:rPr>
          <w:rFonts w:ascii="Times New Roman" w:hAnsi="Times New Roman"/>
          <w:sz w:val="20"/>
          <w:szCs w:val="20"/>
          <w:lang w:val="ru"/>
        </w:rPr>
        <w:t xml:space="preserve">процедуры </w:t>
      </w:r>
      <w:r w:rsidR="009845A7" w:rsidRPr="005B580C">
        <w:rPr>
          <w:rFonts w:ascii="Times New Roman" w:hAnsi="Times New Roman"/>
          <w:sz w:val="20"/>
          <w:szCs w:val="20"/>
          <w:lang w:val="ru"/>
        </w:rPr>
        <w:t>закуп</w:t>
      </w:r>
      <w:r w:rsidR="004256A7" w:rsidRPr="005B580C">
        <w:rPr>
          <w:rFonts w:ascii="Times New Roman" w:hAnsi="Times New Roman"/>
          <w:sz w:val="20"/>
          <w:szCs w:val="20"/>
          <w:lang w:val="ru"/>
        </w:rPr>
        <w:t xml:space="preserve">ки </w:t>
      </w:r>
      <w:r w:rsidRPr="005B580C">
        <w:rPr>
          <w:rFonts w:ascii="Times New Roman" w:hAnsi="Times New Roman"/>
          <w:sz w:val="20"/>
          <w:szCs w:val="20"/>
          <w:lang w:val="ru"/>
        </w:rPr>
        <w:t xml:space="preserve">самостоятельно несет все расходы, связанные с </w:t>
      </w:r>
      <w:r w:rsidR="004256A7" w:rsidRPr="005B580C">
        <w:rPr>
          <w:rFonts w:ascii="Times New Roman" w:hAnsi="Times New Roman"/>
          <w:sz w:val="20"/>
          <w:szCs w:val="20"/>
          <w:lang w:val="ru"/>
        </w:rPr>
        <w:t xml:space="preserve">подготовкой и подачей заявки, а </w:t>
      </w:r>
      <w:r w:rsidR="003659F7" w:rsidRPr="005B580C">
        <w:rPr>
          <w:rFonts w:ascii="Times New Roman" w:hAnsi="Times New Roman"/>
          <w:sz w:val="20"/>
          <w:szCs w:val="20"/>
        </w:rPr>
        <w:t>лицо, с которым принято решение о заключении договора</w:t>
      </w:r>
      <w:r w:rsidR="004C2DD5" w:rsidRPr="005B580C">
        <w:rPr>
          <w:rFonts w:ascii="Times New Roman" w:hAnsi="Times New Roman"/>
          <w:sz w:val="20"/>
          <w:szCs w:val="20"/>
          <w:lang w:val="ru"/>
        </w:rPr>
        <w:t>, дополнительно,</w:t>
      </w:r>
      <w:r w:rsidR="004256A7" w:rsidRPr="005B580C">
        <w:rPr>
          <w:rFonts w:ascii="Times New Roman" w:hAnsi="Times New Roman"/>
          <w:sz w:val="20"/>
          <w:szCs w:val="20"/>
          <w:lang w:val="ru"/>
        </w:rPr>
        <w:t xml:space="preserve"> – с заключением и исполнением договора. Участник не вправе требовать от заказчика, организатора закупки компенсации понесенных расходов</w:t>
      </w:r>
      <w:r w:rsidR="00204B8F" w:rsidRPr="005B580C">
        <w:rPr>
          <w:rFonts w:ascii="Times New Roman" w:hAnsi="Times New Roman"/>
          <w:sz w:val="20"/>
          <w:szCs w:val="20"/>
          <w:lang w:val="ru"/>
        </w:rPr>
        <w:t xml:space="preserve"> </w:t>
      </w:r>
      <w:r w:rsidR="00204B8F" w:rsidRPr="005B580C">
        <w:rPr>
          <w:rFonts w:ascii="Times New Roman" w:hAnsi="Times New Roman"/>
          <w:sz w:val="20"/>
          <w:szCs w:val="20"/>
        </w:rPr>
        <w:t>независимо от хода и итогов закупки</w:t>
      </w:r>
      <w:r w:rsidR="00FF0C9F" w:rsidRPr="005B580C">
        <w:rPr>
          <w:rFonts w:ascii="Times New Roman" w:hAnsi="Times New Roman"/>
          <w:sz w:val="20"/>
          <w:szCs w:val="20"/>
        </w:rPr>
        <w:t>, а также возврата материалов</w:t>
      </w:r>
      <w:r w:rsidR="00B45D27" w:rsidRPr="005B580C">
        <w:rPr>
          <w:rFonts w:ascii="Times New Roman" w:hAnsi="Times New Roman"/>
          <w:sz w:val="20"/>
          <w:szCs w:val="20"/>
        </w:rPr>
        <w:t xml:space="preserve"> и документов</w:t>
      </w:r>
      <w:r w:rsidR="00FF0C9F" w:rsidRPr="005B580C">
        <w:rPr>
          <w:rFonts w:ascii="Times New Roman" w:hAnsi="Times New Roman"/>
          <w:sz w:val="20"/>
          <w:szCs w:val="20"/>
        </w:rPr>
        <w:t>, входящих в состав заявки</w:t>
      </w:r>
      <w:r w:rsidR="004256A7" w:rsidRPr="005B580C">
        <w:rPr>
          <w:rFonts w:ascii="Times New Roman" w:hAnsi="Times New Roman"/>
          <w:sz w:val="20"/>
          <w:szCs w:val="20"/>
          <w:lang w:val="ru"/>
        </w:rPr>
        <w:t>.</w:t>
      </w:r>
    </w:p>
    <w:p w14:paraId="660A8521" w14:textId="77777777" w:rsidR="003B42B9" w:rsidRPr="005B580C" w:rsidRDefault="003B42B9" w:rsidP="00CE15CF">
      <w:pPr>
        <w:pStyle w:val="3"/>
        <w:rPr>
          <w:rFonts w:ascii="Times New Roman" w:hAnsi="Times New Roman"/>
          <w:sz w:val="20"/>
          <w:szCs w:val="20"/>
        </w:rPr>
      </w:pPr>
      <w:bookmarkStart w:id="25" w:name="_Toc415874645"/>
      <w:bookmarkStart w:id="26" w:name="_Toc105504012"/>
      <w:r w:rsidRPr="005B580C">
        <w:rPr>
          <w:rFonts w:ascii="Times New Roman" w:hAnsi="Times New Roman"/>
          <w:sz w:val="20"/>
          <w:szCs w:val="20"/>
        </w:rPr>
        <w:t>Правовой статус процедур</w:t>
      </w:r>
      <w:r w:rsidR="008D340B" w:rsidRPr="005B580C">
        <w:rPr>
          <w:rFonts w:ascii="Times New Roman" w:hAnsi="Times New Roman"/>
          <w:sz w:val="20"/>
          <w:szCs w:val="20"/>
        </w:rPr>
        <w:t>ы</w:t>
      </w:r>
      <w:r w:rsidRPr="005B580C">
        <w:rPr>
          <w:rFonts w:ascii="Times New Roman" w:hAnsi="Times New Roman"/>
          <w:sz w:val="20"/>
          <w:szCs w:val="20"/>
        </w:rPr>
        <w:t xml:space="preserve"> и документов</w:t>
      </w:r>
      <w:bookmarkEnd w:id="25"/>
      <w:bookmarkEnd w:id="26"/>
    </w:p>
    <w:p w14:paraId="3CA2382D" w14:textId="65B8CFE7" w:rsidR="008461C7" w:rsidRPr="005B580C" w:rsidRDefault="003659F7" w:rsidP="006B7CDF">
      <w:pPr>
        <w:pStyle w:val="4"/>
        <w:rPr>
          <w:rFonts w:ascii="Times New Roman" w:hAnsi="Times New Roman"/>
          <w:sz w:val="20"/>
          <w:szCs w:val="20"/>
          <w:lang w:val="ru"/>
        </w:rPr>
      </w:pPr>
      <w:r w:rsidRPr="005B580C">
        <w:rPr>
          <w:rFonts w:ascii="Times New Roman" w:hAnsi="Times New Roman"/>
          <w:sz w:val="20"/>
          <w:szCs w:val="20"/>
          <w:lang w:val="ru"/>
        </w:rPr>
        <w:t>Настоящая процедура</w:t>
      </w:r>
      <w:r w:rsidR="00496C06" w:rsidRPr="005B580C">
        <w:rPr>
          <w:rFonts w:ascii="Times New Roman" w:hAnsi="Times New Roman"/>
          <w:sz w:val="20"/>
          <w:szCs w:val="20"/>
          <w:lang w:val="ru"/>
        </w:rPr>
        <w:t xml:space="preserve"> </w:t>
      </w:r>
      <w:r w:rsidR="008461C7" w:rsidRPr="005B580C">
        <w:rPr>
          <w:rFonts w:ascii="Times New Roman" w:hAnsi="Times New Roman"/>
          <w:sz w:val="20"/>
          <w:szCs w:val="20"/>
          <w:lang w:val="ru"/>
        </w:rPr>
        <w:t xml:space="preserve">регулируется </w:t>
      </w:r>
      <w:r w:rsidRPr="005B580C">
        <w:rPr>
          <w:rFonts w:ascii="Times New Roman" w:hAnsi="Times New Roman"/>
          <w:sz w:val="20"/>
          <w:szCs w:val="20"/>
        </w:rPr>
        <w:t>нормами применимого законодательства и Положением о закупке</w:t>
      </w:r>
      <w:r w:rsidRPr="005B580C" w:rsidDel="003659F7">
        <w:rPr>
          <w:rFonts w:ascii="Times New Roman" w:hAnsi="Times New Roman"/>
          <w:sz w:val="20"/>
          <w:szCs w:val="20"/>
          <w:lang w:val="ru"/>
        </w:rPr>
        <w:t xml:space="preserve"> </w:t>
      </w:r>
      <w:r w:rsidR="009A283F" w:rsidRPr="005B580C">
        <w:rPr>
          <w:rFonts w:ascii="Times New Roman" w:hAnsi="Times New Roman"/>
          <w:sz w:val="20"/>
          <w:szCs w:val="20"/>
          <w:lang w:val="ru"/>
        </w:rPr>
        <w:t>(в редакции, действующей на дату официального размещения извещения)</w:t>
      </w:r>
      <w:r w:rsidR="0025644A" w:rsidRPr="005B580C">
        <w:rPr>
          <w:rFonts w:ascii="Times New Roman" w:hAnsi="Times New Roman"/>
          <w:sz w:val="20"/>
          <w:szCs w:val="20"/>
          <w:lang w:val="ru"/>
        </w:rPr>
        <w:t>.</w:t>
      </w:r>
    </w:p>
    <w:p w14:paraId="3651F37C" w14:textId="2A9B2068" w:rsidR="00DA7DA7" w:rsidRPr="005B580C" w:rsidRDefault="00C933FD" w:rsidP="00CE15CF">
      <w:pPr>
        <w:pStyle w:val="4"/>
        <w:rPr>
          <w:rFonts w:ascii="Times New Roman" w:hAnsi="Times New Roman"/>
          <w:sz w:val="20"/>
          <w:szCs w:val="20"/>
          <w:lang w:val="ru"/>
        </w:rPr>
      </w:pPr>
      <w:r w:rsidRPr="005B580C">
        <w:rPr>
          <w:rFonts w:ascii="Times New Roman" w:hAnsi="Times New Roman"/>
          <w:sz w:val="20"/>
          <w:szCs w:val="20"/>
        </w:rPr>
        <w:t>Тендер</w:t>
      </w:r>
      <w:r w:rsidR="00FC4923" w:rsidRPr="005B580C">
        <w:rPr>
          <w:rFonts w:ascii="Times New Roman" w:hAnsi="Times New Roman"/>
          <w:sz w:val="20"/>
          <w:szCs w:val="20"/>
          <w:lang w:val="ru"/>
        </w:rPr>
        <w:t xml:space="preserve"> </w:t>
      </w:r>
      <w:r w:rsidR="00AA5B9A" w:rsidRPr="005B580C">
        <w:rPr>
          <w:rFonts w:ascii="Times New Roman" w:hAnsi="Times New Roman"/>
          <w:sz w:val="20"/>
          <w:szCs w:val="20"/>
          <w:lang w:val="ru"/>
        </w:rPr>
        <w:t xml:space="preserve">не является </w:t>
      </w:r>
      <w:r w:rsidR="00CF7CE3" w:rsidRPr="005B580C">
        <w:rPr>
          <w:rFonts w:ascii="Times New Roman" w:hAnsi="Times New Roman"/>
          <w:sz w:val="20"/>
          <w:szCs w:val="20"/>
          <w:lang w:val="ru"/>
        </w:rPr>
        <w:t xml:space="preserve">торгами </w:t>
      </w:r>
      <w:r w:rsidR="00CF7CE3" w:rsidRPr="005B580C">
        <w:rPr>
          <w:rFonts w:ascii="Times New Roman" w:hAnsi="Times New Roman"/>
          <w:sz w:val="20"/>
          <w:szCs w:val="20"/>
        </w:rPr>
        <w:t>согласно законодательству</w:t>
      </w:r>
      <w:r w:rsidR="00AA5B9A" w:rsidRPr="005B580C">
        <w:rPr>
          <w:rFonts w:ascii="Times New Roman" w:hAnsi="Times New Roman"/>
          <w:sz w:val="20"/>
          <w:szCs w:val="20"/>
          <w:lang w:val="ru"/>
        </w:rPr>
        <w:t xml:space="preserve"> и </w:t>
      </w:r>
      <w:r w:rsidR="00CF7CE3" w:rsidRPr="005B580C">
        <w:rPr>
          <w:rFonts w:ascii="Times New Roman" w:hAnsi="Times New Roman"/>
          <w:sz w:val="20"/>
          <w:szCs w:val="20"/>
        </w:rPr>
        <w:t>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r w:rsidR="005855A0" w:rsidRPr="005B580C">
        <w:rPr>
          <w:rFonts w:ascii="Times New Roman" w:hAnsi="Times New Roman"/>
          <w:sz w:val="20"/>
          <w:szCs w:val="20"/>
          <w:lang w:val="ru"/>
        </w:rPr>
        <w:t>.</w:t>
      </w:r>
    </w:p>
    <w:p w14:paraId="00F6AD6C" w14:textId="63CA9B50" w:rsidR="008461C7" w:rsidRPr="005B580C" w:rsidRDefault="00431472" w:rsidP="00CE15CF">
      <w:pPr>
        <w:pStyle w:val="4"/>
        <w:rPr>
          <w:rFonts w:ascii="Times New Roman" w:hAnsi="Times New Roman"/>
          <w:sz w:val="20"/>
          <w:szCs w:val="20"/>
          <w:lang w:val="ru"/>
        </w:rPr>
      </w:pPr>
      <w:r w:rsidRPr="005B580C">
        <w:rPr>
          <w:rFonts w:ascii="Times New Roman" w:hAnsi="Times New Roman"/>
          <w:sz w:val="20"/>
          <w:szCs w:val="20"/>
          <w:lang w:val="ru"/>
        </w:rPr>
        <w:t>Официально р</w:t>
      </w:r>
      <w:r w:rsidR="00DA7DA7" w:rsidRPr="005B580C">
        <w:rPr>
          <w:rFonts w:ascii="Times New Roman" w:hAnsi="Times New Roman"/>
          <w:sz w:val="20"/>
          <w:szCs w:val="20"/>
          <w:lang w:val="ru"/>
        </w:rPr>
        <w:t>азмещенное</w:t>
      </w:r>
      <w:r w:rsidR="008461C7" w:rsidRPr="005B580C">
        <w:rPr>
          <w:rFonts w:ascii="Times New Roman" w:hAnsi="Times New Roman"/>
          <w:sz w:val="20"/>
          <w:szCs w:val="20"/>
          <w:lang w:val="ru"/>
        </w:rPr>
        <w:t xml:space="preserve"> извещение вместе с</w:t>
      </w:r>
      <w:r w:rsidR="00E334A9" w:rsidRPr="005B580C">
        <w:rPr>
          <w:rFonts w:ascii="Times New Roman" w:hAnsi="Times New Roman"/>
          <w:sz w:val="20"/>
          <w:szCs w:val="20"/>
          <w:lang w:val="ru"/>
        </w:rPr>
        <w:t xml:space="preserve"> </w:t>
      </w:r>
      <w:r w:rsidR="008461C7" w:rsidRPr="005B580C">
        <w:rPr>
          <w:rFonts w:ascii="Times New Roman" w:hAnsi="Times New Roman"/>
          <w:sz w:val="20"/>
          <w:szCs w:val="20"/>
          <w:lang w:val="ru"/>
        </w:rPr>
        <w:t>настоящей документацией</w:t>
      </w:r>
      <w:r w:rsidR="00BE1AE3" w:rsidRPr="005B580C">
        <w:rPr>
          <w:rFonts w:ascii="Times New Roman" w:hAnsi="Times New Roman"/>
          <w:sz w:val="20"/>
          <w:szCs w:val="20"/>
          <w:lang w:val="ru"/>
        </w:rPr>
        <w:t xml:space="preserve"> о закупке</w:t>
      </w:r>
      <w:r w:rsidR="008461C7" w:rsidRPr="005B580C">
        <w:rPr>
          <w:rFonts w:ascii="Times New Roman" w:hAnsi="Times New Roman"/>
          <w:sz w:val="20"/>
          <w:szCs w:val="20"/>
          <w:lang w:val="ru"/>
        </w:rPr>
        <w:t xml:space="preserve"> </w:t>
      </w:r>
      <w:r w:rsidR="00AB25E9" w:rsidRPr="005B580C">
        <w:rPr>
          <w:rFonts w:ascii="Times New Roman" w:hAnsi="Times New Roman"/>
          <w:sz w:val="20"/>
          <w:szCs w:val="20"/>
          <w:lang w:val="ru"/>
        </w:rPr>
        <w:t xml:space="preserve">являются </w:t>
      </w:r>
      <w:r w:rsidR="00812600" w:rsidRPr="005B580C">
        <w:rPr>
          <w:rFonts w:ascii="Times New Roman" w:hAnsi="Times New Roman"/>
          <w:sz w:val="20"/>
          <w:szCs w:val="20"/>
          <w:lang w:val="ru"/>
        </w:rPr>
        <w:t xml:space="preserve">приглашением делать </w:t>
      </w:r>
      <w:r w:rsidR="00AB25E9" w:rsidRPr="005B580C">
        <w:rPr>
          <w:rFonts w:ascii="Times New Roman" w:hAnsi="Times New Roman"/>
          <w:sz w:val="20"/>
          <w:szCs w:val="20"/>
          <w:lang w:val="ru"/>
        </w:rPr>
        <w:t>оферт</w:t>
      </w:r>
      <w:r w:rsidR="00812600" w:rsidRPr="005B580C">
        <w:rPr>
          <w:rFonts w:ascii="Times New Roman" w:hAnsi="Times New Roman"/>
          <w:sz w:val="20"/>
          <w:szCs w:val="20"/>
          <w:lang w:val="ru"/>
        </w:rPr>
        <w:t>ы</w:t>
      </w:r>
      <w:r w:rsidR="00AB25E9" w:rsidRPr="005B580C">
        <w:rPr>
          <w:rFonts w:ascii="Times New Roman" w:hAnsi="Times New Roman"/>
          <w:sz w:val="20"/>
          <w:szCs w:val="20"/>
          <w:lang w:val="ru"/>
        </w:rPr>
        <w:t xml:space="preserve"> и должны рассматриваться участниками в соответствии с этим.</w:t>
      </w:r>
    </w:p>
    <w:p w14:paraId="1267C5C1" w14:textId="3348DEF6" w:rsidR="003B42B9" w:rsidRPr="005B580C" w:rsidRDefault="0034146F" w:rsidP="00CE15CF">
      <w:pPr>
        <w:pStyle w:val="4"/>
        <w:rPr>
          <w:rFonts w:ascii="Times New Roman" w:hAnsi="Times New Roman"/>
          <w:sz w:val="20"/>
          <w:szCs w:val="20"/>
          <w:lang w:val="ru"/>
        </w:rPr>
      </w:pPr>
      <w:r w:rsidRPr="005B580C">
        <w:rPr>
          <w:rFonts w:ascii="Times New Roman" w:hAnsi="Times New Roman"/>
          <w:sz w:val="20"/>
          <w:szCs w:val="20"/>
          <w:lang w:val="ru"/>
        </w:rPr>
        <w:t>З</w:t>
      </w:r>
      <w:r w:rsidR="00B82961" w:rsidRPr="005B580C">
        <w:rPr>
          <w:rFonts w:ascii="Times New Roman" w:hAnsi="Times New Roman"/>
          <w:sz w:val="20"/>
          <w:szCs w:val="20"/>
          <w:lang w:val="ru"/>
        </w:rPr>
        <w:t>аявка</w:t>
      </w:r>
      <w:r w:rsidR="003B42B9" w:rsidRPr="005B580C">
        <w:rPr>
          <w:rFonts w:ascii="Times New Roman" w:hAnsi="Times New Roman"/>
          <w:sz w:val="20"/>
          <w:szCs w:val="20"/>
          <w:lang w:val="ru"/>
        </w:rPr>
        <w:t xml:space="preserve"> имеет правовой статус оферты и будет рассматриваться </w:t>
      </w:r>
      <w:r w:rsidR="00E922A3" w:rsidRPr="005B580C">
        <w:rPr>
          <w:rFonts w:ascii="Times New Roman" w:hAnsi="Times New Roman"/>
          <w:sz w:val="20"/>
          <w:szCs w:val="20"/>
          <w:lang w:val="ru"/>
        </w:rPr>
        <w:t>з</w:t>
      </w:r>
      <w:r w:rsidR="003B42B9" w:rsidRPr="005B580C">
        <w:rPr>
          <w:rFonts w:ascii="Times New Roman" w:hAnsi="Times New Roman"/>
          <w:sz w:val="20"/>
          <w:szCs w:val="20"/>
          <w:lang w:val="ru"/>
        </w:rPr>
        <w:t>аказчиком в соответствии с этим</w:t>
      </w:r>
      <w:r w:rsidR="005244A5" w:rsidRPr="005B580C">
        <w:rPr>
          <w:rFonts w:ascii="Times New Roman" w:hAnsi="Times New Roman"/>
          <w:sz w:val="20"/>
          <w:szCs w:val="20"/>
          <w:lang w:val="ru"/>
        </w:rPr>
        <w:t>.</w:t>
      </w:r>
    </w:p>
    <w:p w14:paraId="3281C5A0" w14:textId="39C84E1D" w:rsidR="003B42B9" w:rsidRPr="005B580C" w:rsidRDefault="003B42B9" w:rsidP="00CE15CF">
      <w:pPr>
        <w:pStyle w:val="4"/>
        <w:rPr>
          <w:rFonts w:ascii="Times New Roman" w:hAnsi="Times New Roman"/>
          <w:sz w:val="20"/>
          <w:szCs w:val="20"/>
          <w:lang w:val="ru"/>
        </w:rPr>
      </w:pPr>
      <w:r w:rsidRPr="005B580C">
        <w:rPr>
          <w:rFonts w:ascii="Times New Roman" w:hAnsi="Times New Roman"/>
          <w:sz w:val="20"/>
          <w:szCs w:val="20"/>
          <w:lang w:val="ru"/>
        </w:rPr>
        <w:lastRenderedPageBreak/>
        <w:t xml:space="preserve">Заключенный по результатам </w:t>
      </w:r>
      <w:r w:rsidR="00D1187C" w:rsidRPr="005B580C">
        <w:rPr>
          <w:rFonts w:ascii="Times New Roman" w:hAnsi="Times New Roman"/>
          <w:sz w:val="20"/>
          <w:szCs w:val="20"/>
          <w:lang w:val="ru"/>
        </w:rPr>
        <w:t>закупки</w:t>
      </w:r>
      <w:r w:rsidR="00A70B01" w:rsidRPr="005B580C">
        <w:rPr>
          <w:rFonts w:ascii="Times New Roman" w:hAnsi="Times New Roman"/>
          <w:sz w:val="20"/>
          <w:szCs w:val="20"/>
          <w:lang w:val="ru"/>
        </w:rPr>
        <w:t xml:space="preserve"> </w:t>
      </w:r>
      <w:r w:rsidR="005A35C6" w:rsidRPr="005B580C">
        <w:rPr>
          <w:rFonts w:ascii="Times New Roman" w:hAnsi="Times New Roman"/>
          <w:sz w:val="20"/>
          <w:szCs w:val="20"/>
          <w:lang w:val="ru"/>
        </w:rPr>
        <w:t>д</w:t>
      </w:r>
      <w:r w:rsidRPr="005B580C">
        <w:rPr>
          <w:rFonts w:ascii="Times New Roman" w:hAnsi="Times New Roman"/>
          <w:sz w:val="20"/>
          <w:szCs w:val="20"/>
          <w:lang w:val="ru"/>
        </w:rPr>
        <w:t>оговор фиксирует все достигнутые сторонами договоренности.</w:t>
      </w:r>
    </w:p>
    <w:p w14:paraId="37874D7A" w14:textId="057A8435" w:rsidR="003B42B9" w:rsidRPr="005B580C" w:rsidRDefault="003B42B9" w:rsidP="00773C33">
      <w:pPr>
        <w:pStyle w:val="4"/>
        <w:keepNext/>
        <w:rPr>
          <w:rFonts w:ascii="Times New Roman" w:hAnsi="Times New Roman"/>
          <w:sz w:val="20"/>
          <w:szCs w:val="20"/>
          <w:lang w:val="ru"/>
        </w:rPr>
      </w:pPr>
      <w:bookmarkStart w:id="27" w:name="_Ref314404688"/>
      <w:r w:rsidRPr="005B580C">
        <w:rPr>
          <w:rFonts w:ascii="Times New Roman" w:hAnsi="Times New Roman"/>
          <w:sz w:val="20"/>
          <w:szCs w:val="20"/>
          <w:lang w:val="ru"/>
        </w:rPr>
        <w:t xml:space="preserve">При определении условий </w:t>
      </w:r>
      <w:r w:rsidR="005A35C6" w:rsidRPr="005B580C">
        <w:rPr>
          <w:rFonts w:ascii="Times New Roman" w:hAnsi="Times New Roman"/>
          <w:sz w:val="20"/>
          <w:szCs w:val="20"/>
          <w:lang w:val="ru"/>
        </w:rPr>
        <w:t>д</w:t>
      </w:r>
      <w:r w:rsidRPr="005B580C">
        <w:rPr>
          <w:rFonts w:ascii="Times New Roman" w:hAnsi="Times New Roman"/>
          <w:sz w:val="20"/>
          <w:szCs w:val="20"/>
          <w:lang w:val="ru"/>
        </w:rPr>
        <w:t>оговора используются следующие документы с соблюдением указанной иерархии (в случае их противоречия):</w:t>
      </w:r>
      <w:bookmarkEnd w:id="27"/>
    </w:p>
    <w:p w14:paraId="06841986" w14:textId="10203ACE" w:rsidR="00B329C4" w:rsidRPr="005B580C" w:rsidRDefault="00B329C4" w:rsidP="00B329C4">
      <w:pPr>
        <w:pStyle w:val="5"/>
        <w:rPr>
          <w:rFonts w:ascii="Times New Roman" w:hAnsi="Times New Roman"/>
          <w:sz w:val="20"/>
          <w:szCs w:val="20"/>
          <w:lang w:val="ru"/>
        </w:rPr>
      </w:pPr>
      <w:r w:rsidRPr="005B580C">
        <w:rPr>
          <w:rFonts w:ascii="Times New Roman" w:hAnsi="Times New Roman"/>
          <w:sz w:val="20"/>
          <w:szCs w:val="20"/>
          <w:lang w:val="ru"/>
        </w:rPr>
        <w:t>протокол разногласий (в случае, если заказчиком принято решение учесть полностью или частич</w:t>
      </w:r>
      <w:r w:rsidR="00B25B89" w:rsidRPr="005B580C">
        <w:rPr>
          <w:rFonts w:ascii="Times New Roman" w:hAnsi="Times New Roman"/>
          <w:sz w:val="20"/>
          <w:szCs w:val="20"/>
          <w:lang w:val="ru"/>
        </w:rPr>
        <w:t>но замечания к проекту договора</w:t>
      </w:r>
      <w:r w:rsidRPr="005B580C">
        <w:rPr>
          <w:rFonts w:ascii="Times New Roman" w:hAnsi="Times New Roman"/>
          <w:sz w:val="20"/>
          <w:szCs w:val="20"/>
          <w:lang w:val="ru"/>
        </w:rPr>
        <w:t>);</w:t>
      </w:r>
    </w:p>
    <w:p w14:paraId="5CB401F2" w14:textId="5B97D148" w:rsidR="003B42B9" w:rsidRPr="005B580C" w:rsidRDefault="00D31FA1" w:rsidP="00773C33">
      <w:pPr>
        <w:pStyle w:val="5"/>
        <w:rPr>
          <w:rFonts w:ascii="Times New Roman" w:hAnsi="Times New Roman"/>
          <w:sz w:val="20"/>
          <w:szCs w:val="20"/>
          <w:lang w:val="ru"/>
        </w:rPr>
      </w:pPr>
      <w:r w:rsidRPr="005B580C">
        <w:rPr>
          <w:rFonts w:ascii="Times New Roman" w:hAnsi="Times New Roman"/>
          <w:sz w:val="20"/>
          <w:szCs w:val="20"/>
          <w:lang w:val="ru"/>
        </w:rPr>
        <w:t xml:space="preserve">проект договора, составленный по результатам </w:t>
      </w:r>
      <w:r w:rsidR="003B42B9" w:rsidRPr="005B580C">
        <w:rPr>
          <w:rFonts w:ascii="Times New Roman" w:hAnsi="Times New Roman"/>
          <w:sz w:val="20"/>
          <w:szCs w:val="20"/>
          <w:lang w:val="ru"/>
        </w:rPr>
        <w:t>пр</w:t>
      </w:r>
      <w:r w:rsidR="00AF051E" w:rsidRPr="005B580C">
        <w:rPr>
          <w:rFonts w:ascii="Times New Roman" w:hAnsi="Times New Roman"/>
          <w:sz w:val="20"/>
          <w:szCs w:val="20"/>
          <w:lang w:val="ru"/>
        </w:rPr>
        <w:t>еддоговорных переговоров между з</w:t>
      </w:r>
      <w:r w:rsidR="003B42B9" w:rsidRPr="005B580C">
        <w:rPr>
          <w:rFonts w:ascii="Times New Roman" w:hAnsi="Times New Roman"/>
          <w:sz w:val="20"/>
          <w:szCs w:val="20"/>
          <w:lang w:val="ru"/>
        </w:rPr>
        <w:t>аказчиком</w:t>
      </w:r>
      <w:r w:rsidR="00E922A3" w:rsidRPr="005B580C">
        <w:rPr>
          <w:rFonts w:ascii="Times New Roman" w:hAnsi="Times New Roman"/>
          <w:sz w:val="20"/>
          <w:szCs w:val="20"/>
          <w:lang w:val="ru"/>
        </w:rPr>
        <w:t>,</w:t>
      </w:r>
      <w:r w:rsidR="00CE15CF" w:rsidRPr="005B580C">
        <w:rPr>
          <w:rFonts w:ascii="Times New Roman" w:hAnsi="Times New Roman"/>
          <w:sz w:val="20"/>
          <w:szCs w:val="20"/>
          <w:lang w:val="ru"/>
        </w:rPr>
        <w:t xml:space="preserve"> организатором закупки</w:t>
      </w:r>
      <w:r w:rsidR="003B42B9" w:rsidRPr="005B580C">
        <w:rPr>
          <w:rFonts w:ascii="Times New Roman" w:hAnsi="Times New Roman"/>
          <w:sz w:val="20"/>
          <w:szCs w:val="20"/>
          <w:lang w:val="ru"/>
        </w:rPr>
        <w:t xml:space="preserve"> и </w:t>
      </w:r>
      <w:r w:rsidR="00205075" w:rsidRPr="005B580C">
        <w:rPr>
          <w:rFonts w:ascii="Times New Roman" w:hAnsi="Times New Roman"/>
          <w:sz w:val="20"/>
          <w:szCs w:val="20"/>
          <w:lang w:val="ru"/>
        </w:rPr>
        <w:t xml:space="preserve">участником, с которым заключается договор </w:t>
      </w:r>
      <w:r w:rsidR="003B42B9" w:rsidRPr="005B580C">
        <w:rPr>
          <w:rFonts w:ascii="Times New Roman" w:hAnsi="Times New Roman"/>
          <w:sz w:val="20"/>
          <w:szCs w:val="20"/>
          <w:lang w:val="ru"/>
        </w:rPr>
        <w:t>(</w:t>
      </w:r>
      <w:r w:rsidR="00937885" w:rsidRPr="005B580C">
        <w:rPr>
          <w:rFonts w:ascii="Times New Roman" w:hAnsi="Times New Roman"/>
          <w:sz w:val="20"/>
          <w:szCs w:val="20"/>
          <w:lang w:val="ru"/>
        </w:rPr>
        <w:t>в случае их проведения</w:t>
      </w:r>
      <w:r w:rsidR="003B42B9" w:rsidRPr="005B580C">
        <w:rPr>
          <w:rFonts w:ascii="Times New Roman" w:hAnsi="Times New Roman"/>
          <w:sz w:val="20"/>
          <w:szCs w:val="20"/>
          <w:lang w:val="ru"/>
        </w:rPr>
        <w:t>)</w:t>
      </w:r>
      <w:r w:rsidR="00AF051E" w:rsidRPr="005B580C">
        <w:rPr>
          <w:rFonts w:ascii="Times New Roman" w:hAnsi="Times New Roman"/>
          <w:sz w:val="20"/>
          <w:szCs w:val="20"/>
          <w:lang w:val="ru"/>
        </w:rPr>
        <w:t xml:space="preserve"> в соответствии с </w:t>
      </w:r>
      <w:r w:rsidR="00E334A9" w:rsidRPr="005B580C">
        <w:rPr>
          <w:rFonts w:ascii="Times New Roman" w:hAnsi="Times New Roman"/>
          <w:sz w:val="20"/>
          <w:szCs w:val="20"/>
          <w:lang w:val="ru"/>
        </w:rPr>
        <w:t>подразделом </w:t>
      </w:r>
      <w:r w:rsidR="00AF051E" w:rsidRPr="005B580C">
        <w:rPr>
          <w:rFonts w:ascii="Times New Roman" w:hAnsi="Times New Roman"/>
          <w:sz w:val="20"/>
          <w:szCs w:val="20"/>
          <w:lang w:val="ru"/>
        </w:rPr>
        <w:fldChar w:fldCharType="begin"/>
      </w:r>
      <w:r w:rsidR="00AF051E" w:rsidRPr="005B580C">
        <w:rPr>
          <w:rFonts w:ascii="Times New Roman" w:hAnsi="Times New Roman"/>
          <w:sz w:val="20"/>
          <w:szCs w:val="20"/>
          <w:lang w:val="ru"/>
        </w:rPr>
        <w:instrText xml:space="preserve"> REF _Ref313827061 \r \h </w:instrText>
      </w:r>
      <w:r w:rsidR="00652892" w:rsidRPr="005B580C">
        <w:rPr>
          <w:rFonts w:ascii="Times New Roman" w:hAnsi="Times New Roman"/>
          <w:sz w:val="20"/>
          <w:szCs w:val="20"/>
          <w:lang w:val="ru"/>
        </w:rPr>
        <w:instrText xml:space="preserve"> \* MERGEFORMAT </w:instrText>
      </w:r>
      <w:r w:rsidR="00AF051E" w:rsidRPr="005B580C">
        <w:rPr>
          <w:rFonts w:ascii="Times New Roman" w:hAnsi="Times New Roman"/>
          <w:sz w:val="20"/>
          <w:szCs w:val="20"/>
          <w:lang w:val="ru"/>
        </w:rPr>
      </w:r>
      <w:r w:rsidR="00AF051E" w:rsidRPr="005B580C">
        <w:rPr>
          <w:rFonts w:ascii="Times New Roman" w:hAnsi="Times New Roman"/>
          <w:sz w:val="20"/>
          <w:szCs w:val="20"/>
          <w:lang w:val="ru"/>
        </w:rPr>
        <w:fldChar w:fldCharType="separate"/>
      </w:r>
      <w:r w:rsidR="006372CE">
        <w:rPr>
          <w:rFonts w:ascii="Times New Roman" w:hAnsi="Times New Roman"/>
          <w:sz w:val="20"/>
          <w:szCs w:val="20"/>
          <w:lang w:val="ru"/>
        </w:rPr>
        <w:t>4.19</w:t>
      </w:r>
      <w:r w:rsidR="00AF051E" w:rsidRPr="005B580C">
        <w:rPr>
          <w:rFonts w:ascii="Times New Roman" w:hAnsi="Times New Roman"/>
          <w:sz w:val="20"/>
          <w:szCs w:val="20"/>
          <w:lang w:val="ru"/>
        </w:rPr>
        <w:fldChar w:fldCharType="end"/>
      </w:r>
      <w:r w:rsidR="003B42B9" w:rsidRPr="005B580C">
        <w:rPr>
          <w:rFonts w:ascii="Times New Roman" w:hAnsi="Times New Roman"/>
          <w:sz w:val="20"/>
          <w:szCs w:val="20"/>
          <w:lang w:val="ru"/>
        </w:rPr>
        <w:t>;</w:t>
      </w:r>
    </w:p>
    <w:p w14:paraId="00BB8120" w14:textId="46903635" w:rsidR="00083631" w:rsidRPr="005B580C" w:rsidRDefault="00083631" w:rsidP="00773C33">
      <w:pPr>
        <w:pStyle w:val="5"/>
        <w:rPr>
          <w:rFonts w:ascii="Times New Roman" w:hAnsi="Times New Roman"/>
          <w:sz w:val="20"/>
          <w:szCs w:val="20"/>
          <w:lang w:val="ru"/>
        </w:rPr>
      </w:pPr>
      <w:r w:rsidRPr="005B580C">
        <w:rPr>
          <w:rFonts w:ascii="Times New Roman" w:hAnsi="Times New Roman"/>
          <w:sz w:val="20"/>
          <w:szCs w:val="20"/>
          <w:lang w:val="ru"/>
        </w:rPr>
        <w:t>протокол</w:t>
      </w:r>
      <w:r w:rsidR="00E678E9" w:rsidRPr="005B580C">
        <w:rPr>
          <w:rFonts w:ascii="Times New Roman" w:hAnsi="Times New Roman"/>
          <w:sz w:val="20"/>
          <w:szCs w:val="20"/>
          <w:lang w:val="ru"/>
        </w:rPr>
        <w:t xml:space="preserve"> </w:t>
      </w:r>
      <w:r w:rsidR="00D31FA1" w:rsidRPr="005B580C">
        <w:rPr>
          <w:rFonts w:ascii="Times New Roman" w:hAnsi="Times New Roman"/>
          <w:sz w:val="20"/>
          <w:szCs w:val="20"/>
          <w:lang w:val="ru"/>
        </w:rPr>
        <w:t>подведения итогов закупки</w:t>
      </w:r>
      <w:r w:rsidR="006B7CDF" w:rsidRPr="005B580C">
        <w:rPr>
          <w:rFonts w:ascii="Times New Roman" w:hAnsi="Times New Roman"/>
          <w:sz w:val="20"/>
          <w:szCs w:val="20"/>
        </w:rPr>
        <w:t xml:space="preserve"> (итоговый протокол)</w:t>
      </w:r>
      <w:r w:rsidRPr="005B580C">
        <w:rPr>
          <w:rFonts w:ascii="Times New Roman" w:hAnsi="Times New Roman"/>
          <w:sz w:val="20"/>
          <w:szCs w:val="20"/>
          <w:lang w:val="ru"/>
        </w:rPr>
        <w:t>;</w:t>
      </w:r>
    </w:p>
    <w:p w14:paraId="345564CB" w14:textId="55858053" w:rsidR="003B42B9" w:rsidRPr="005B580C" w:rsidRDefault="00AF051E" w:rsidP="00773C33">
      <w:pPr>
        <w:pStyle w:val="5"/>
        <w:rPr>
          <w:rFonts w:ascii="Times New Roman" w:hAnsi="Times New Roman"/>
          <w:sz w:val="20"/>
          <w:szCs w:val="20"/>
          <w:lang w:val="ru"/>
        </w:rPr>
      </w:pPr>
      <w:r w:rsidRPr="005B580C">
        <w:rPr>
          <w:rFonts w:ascii="Times New Roman" w:hAnsi="Times New Roman"/>
          <w:sz w:val="20"/>
          <w:szCs w:val="20"/>
          <w:lang w:val="ru"/>
        </w:rPr>
        <w:t>и</w:t>
      </w:r>
      <w:r w:rsidR="00C53114" w:rsidRPr="005B580C">
        <w:rPr>
          <w:rFonts w:ascii="Times New Roman" w:hAnsi="Times New Roman"/>
          <w:sz w:val="20"/>
          <w:szCs w:val="20"/>
          <w:lang w:val="ru"/>
        </w:rPr>
        <w:t>звещение</w:t>
      </w:r>
      <w:r w:rsidR="003B42B9" w:rsidRPr="005B580C">
        <w:rPr>
          <w:rFonts w:ascii="Times New Roman" w:hAnsi="Times New Roman"/>
          <w:sz w:val="20"/>
          <w:szCs w:val="20"/>
          <w:lang w:val="ru"/>
        </w:rPr>
        <w:t xml:space="preserve"> и настоящая </w:t>
      </w:r>
      <w:r w:rsidR="00C53114" w:rsidRPr="005B580C">
        <w:rPr>
          <w:rFonts w:ascii="Times New Roman" w:hAnsi="Times New Roman"/>
          <w:sz w:val="20"/>
          <w:szCs w:val="20"/>
          <w:lang w:val="ru"/>
        </w:rPr>
        <w:t>д</w:t>
      </w:r>
      <w:r w:rsidR="003B42B9" w:rsidRPr="005B580C">
        <w:rPr>
          <w:rFonts w:ascii="Times New Roman" w:hAnsi="Times New Roman"/>
          <w:sz w:val="20"/>
          <w:szCs w:val="20"/>
          <w:lang w:val="ru"/>
        </w:rPr>
        <w:t xml:space="preserve">окументация </w:t>
      </w:r>
      <w:r w:rsidR="00DD696D" w:rsidRPr="005B580C">
        <w:rPr>
          <w:rFonts w:ascii="Times New Roman" w:hAnsi="Times New Roman"/>
          <w:sz w:val="20"/>
          <w:szCs w:val="20"/>
          <w:lang w:val="ru"/>
        </w:rPr>
        <w:t>о закупке</w:t>
      </w:r>
      <w:r w:rsidR="003B42B9" w:rsidRPr="005B580C">
        <w:rPr>
          <w:rFonts w:ascii="Times New Roman" w:hAnsi="Times New Roman"/>
          <w:sz w:val="20"/>
          <w:szCs w:val="20"/>
          <w:lang w:val="ru"/>
        </w:rPr>
        <w:t xml:space="preserve"> со всеми </w:t>
      </w:r>
      <w:r w:rsidR="00D31FA1" w:rsidRPr="005B580C">
        <w:rPr>
          <w:rFonts w:ascii="Times New Roman" w:hAnsi="Times New Roman"/>
          <w:sz w:val="20"/>
          <w:szCs w:val="20"/>
          <w:lang w:val="ru"/>
        </w:rPr>
        <w:t>изменениями</w:t>
      </w:r>
      <w:r w:rsidR="003B42B9" w:rsidRPr="005B580C">
        <w:rPr>
          <w:rFonts w:ascii="Times New Roman" w:hAnsi="Times New Roman"/>
          <w:sz w:val="20"/>
          <w:szCs w:val="20"/>
          <w:lang w:val="ru"/>
        </w:rPr>
        <w:t>;</w:t>
      </w:r>
    </w:p>
    <w:p w14:paraId="4B08941E" w14:textId="06CE207A" w:rsidR="003B42B9" w:rsidRPr="005B580C" w:rsidRDefault="001649B1" w:rsidP="00773C33">
      <w:pPr>
        <w:pStyle w:val="5"/>
        <w:rPr>
          <w:rFonts w:ascii="Times New Roman" w:hAnsi="Times New Roman"/>
          <w:sz w:val="20"/>
          <w:szCs w:val="20"/>
          <w:lang w:val="ru"/>
        </w:rPr>
      </w:pPr>
      <w:r w:rsidRPr="005B580C">
        <w:rPr>
          <w:rFonts w:ascii="Times New Roman" w:hAnsi="Times New Roman"/>
          <w:sz w:val="20"/>
          <w:szCs w:val="20"/>
          <w:lang w:val="ru"/>
        </w:rPr>
        <w:t>заявка</w:t>
      </w:r>
      <w:r w:rsidR="003B42B9" w:rsidRPr="005B580C">
        <w:rPr>
          <w:rFonts w:ascii="Times New Roman" w:hAnsi="Times New Roman"/>
          <w:sz w:val="20"/>
          <w:szCs w:val="20"/>
          <w:lang w:val="ru"/>
        </w:rPr>
        <w:t xml:space="preserve"> </w:t>
      </w:r>
      <w:r w:rsidR="00205075" w:rsidRPr="005B580C">
        <w:rPr>
          <w:rFonts w:ascii="Times New Roman" w:hAnsi="Times New Roman"/>
          <w:sz w:val="20"/>
          <w:szCs w:val="20"/>
          <w:lang w:val="ru"/>
        </w:rPr>
        <w:t>участника, с которым заключается договор</w:t>
      </w:r>
      <w:r w:rsidR="00C51621" w:rsidRPr="005B580C">
        <w:rPr>
          <w:rFonts w:ascii="Times New Roman" w:hAnsi="Times New Roman"/>
          <w:sz w:val="20"/>
          <w:szCs w:val="20"/>
          <w:lang w:val="ru"/>
        </w:rPr>
        <w:t xml:space="preserve">, с учетом </w:t>
      </w:r>
      <w:r w:rsidR="003659F7" w:rsidRPr="005B580C">
        <w:rPr>
          <w:rFonts w:ascii="Times New Roman" w:hAnsi="Times New Roman"/>
          <w:sz w:val="20"/>
          <w:szCs w:val="20"/>
        </w:rPr>
        <w:t xml:space="preserve">документов и сведений, предоставленных участником на основании </w:t>
      </w:r>
      <w:proofErr w:type="spellStart"/>
      <w:r w:rsidR="003659F7" w:rsidRPr="005B580C">
        <w:rPr>
          <w:rFonts w:ascii="Times New Roman" w:hAnsi="Times New Roman"/>
          <w:sz w:val="20"/>
          <w:szCs w:val="20"/>
        </w:rPr>
        <w:t>дозапроса</w:t>
      </w:r>
      <w:proofErr w:type="spellEnd"/>
      <w:r w:rsidR="003659F7" w:rsidRPr="005B580C">
        <w:rPr>
          <w:rFonts w:ascii="Times New Roman" w:hAnsi="Times New Roman"/>
          <w:sz w:val="20"/>
          <w:szCs w:val="20"/>
        </w:rPr>
        <w:t xml:space="preserve"> (при его направлении), и с учетом </w:t>
      </w:r>
      <w:r w:rsidR="00C51621" w:rsidRPr="005B580C">
        <w:rPr>
          <w:rFonts w:ascii="Times New Roman" w:hAnsi="Times New Roman"/>
          <w:sz w:val="20"/>
          <w:szCs w:val="20"/>
        </w:rPr>
        <w:t>обновленной цены заявки в ходе переторжки (в случае ее проведения)</w:t>
      </w:r>
      <w:r w:rsidR="003B42B9" w:rsidRPr="005B580C">
        <w:rPr>
          <w:rFonts w:ascii="Times New Roman" w:hAnsi="Times New Roman"/>
          <w:sz w:val="20"/>
          <w:szCs w:val="20"/>
          <w:lang w:val="ru"/>
        </w:rPr>
        <w:t>.</w:t>
      </w:r>
    </w:p>
    <w:p w14:paraId="2D87EBD1" w14:textId="57D306C8" w:rsidR="00A250BE" w:rsidRPr="005B580C" w:rsidRDefault="00A250BE" w:rsidP="00CE15CF">
      <w:pPr>
        <w:pStyle w:val="4"/>
        <w:rPr>
          <w:rFonts w:ascii="Times New Roman" w:hAnsi="Times New Roman"/>
          <w:sz w:val="20"/>
          <w:szCs w:val="20"/>
          <w:lang w:val="ru"/>
        </w:rPr>
      </w:pPr>
      <w:r w:rsidRPr="005B580C">
        <w:rPr>
          <w:rFonts w:ascii="Times New Roman" w:hAnsi="Times New Roman"/>
          <w:sz w:val="20"/>
          <w:szCs w:val="20"/>
          <w:lang w:val="ru"/>
        </w:rPr>
        <w:t xml:space="preserve">Любые уведомления, письма, предложения, иная переписка и действия председателя, членов, секретаря </w:t>
      </w:r>
      <w:r w:rsidR="00E67DB5" w:rsidRPr="005B580C">
        <w:rPr>
          <w:rFonts w:ascii="Times New Roman" w:hAnsi="Times New Roman"/>
          <w:sz w:val="20"/>
          <w:szCs w:val="20"/>
          <w:lang w:val="ru"/>
        </w:rPr>
        <w:t>ЗК</w:t>
      </w:r>
      <w:r w:rsidR="00AF051E" w:rsidRPr="005B580C">
        <w:rPr>
          <w:rFonts w:ascii="Times New Roman" w:hAnsi="Times New Roman"/>
          <w:sz w:val="20"/>
          <w:szCs w:val="20"/>
          <w:lang w:val="ru"/>
        </w:rPr>
        <w:t xml:space="preserve"> и иных работников заказчика и о</w:t>
      </w:r>
      <w:r w:rsidRPr="005B580C">
        <w:rPr>
          <w:rFonts w:ascii="Times New Roman" w:hAnsi="Times New Roman"/>
          <w:sz w:val="20"/>
          <w:szCs w:val="20"/>
          <w:lang w:val="ru"/>
        </w:rPr>
        <w:t>рганизатора</w:t>
      </w:r>
      <w:r w:rsidR="00AF051E" w:rsidRPr="005B580C">
        <w:rPr>
          <w:rFonts w:ascii="Times New Roman" w:hAnsi="Times New Roman"/>
          <w:sz w:val="20"/>
          <w:szCs w:val="20"/>
          <w:lang w:val="ru"/>
        </w:rPr>
        <w:t xml:space="preserve"> </w:t>
      </w:r>
      <w:r w:rsidR="00E67DB5" w:rsidRPr="005B580C">
        <w:rPr>
          <w:rFonts w:ascii="Times New Roman" w:hAnsi="Times New Roman"/>
          <w:sz w:val="20"/>
          <w:szCs w:val="20"/>
          <w:lang w:val="ru"/>
        </w:rPr>
        <w:t>закупки</w:t>
      </w:r>
      <w:r w:rsidR="00AF051E" w:rsidRPr="005B580C">
        <w:rPr>
          <w:rFonts w:ascii="Times New Roman" w:hAnsi="Times New Roman"/>
          <w:sz w:val="20"/>
          <w:szCs w:val="20"/>
          <w:lang w:val="ru"/>
        </w:rPr>
        <w:t xml:space="preserve"> </w:t>
      </w:r>
      <w:r w:rsidRPr="005B580C">
        <w:rPr>
          <w:rFonts w:ascii="Times New Roman" w:hAnsi="Times New Roman"/>
          <w:sz w:val="20"/>
          <w:szCs w:val="20"/>
          <w:lang w:val="ru"/>
        </w:rPr>
        <w:t xml:space="preserve">относительно условий, сроков проведения, предмета настоящей </w:t>
      </w:r>
      <w:r w:rsidR="00D31FA1" w:rsidRPr="005B580C">
        <w:rPr>
          <w:rFonts w:ascii="Times New Roman" w:hAnsi="Times New Roman"/>
          <w:sz w:val="20"/>
          <w:szCs w:val="20"/>
          <w:lang w:val="ru"/>
        </w:rPr>
        <w:t>закупки</w:t>
      </w:r>
      <w:r w:rsidRPr="005B580C">
        <w:rPr>
          <w:rFonts w:ascii="Times New Roman" w:hAnsi="Times New Roman"/>
          <w:sz w:val="20"/>
          <w:szCs w:val="20"/>
          <w:lang w:val="ru"/>
        </w:rPr>
        <w:t xml:space="preserve"> носят исключительно информационный характер и не являются офертой либо акцептом.</w:t>
      </w:r>
    </w:p>
    <w:p w14:paraId="526E7AE1" w14:textId="2DA8702B" w:rsidR="00C3136E" w:rsidRPr="005B580C" w:rsidRDefault="00426351" w:rsidP="00CE15CF">
      <w:pPr>
        <w:pStyle w:val="4"/>
        <w:rPr>
          <w:rFonts w:ascii="Times New Roman" w:hAnsi="Times New Roman"/>
          <w:sz w:val="20"/>
          <w:szCs w:val="20"/>
          <w:lang w:val="ru"/>
        </w:rPr>
      </w:pPr>
      <w:r w:rsidRPr="005B580C">
        <w:rPr>
          <w:rFonts w:ascii="Times New Roman" w:hAnsi="Times New Roman"/>
          <w:sz w:val="20"/>
          <w:szCs w:val="20"/>
          <w:lang w:val="ru"/>
        </w:rPr>
        <w:t xml:space="preserve">Единственным доказательством для участника его </w:t>
      </w:r>
      <w:r w:rsidR="00191C17" w:rsidRPr="005B580C">
        <w:rPr>
          <w:rFonts w:ascii="Times New Roman" w:hAnsi="Times New Roman"/>
          <w:sz w:val="20"/>
          <w:szCs w:val="20"/>
          <w:lang w:val="ru"/>
        </w:rPr>
        <w:t xml:space="preserve">права на заключение договора </w:t>
      </w:r>
      <w:r w:rsidRPr="005B580C">
        <w:rPr>
          <w:rFonts w:ascii="Times New Roman" w:hAnsi="Times New Roman"/>
          <w:sz w:val="20"/>
          <w:szCs w:val="20"/>
          <w:lang w:val="ru"/>
        </w:rPr>
        <w:t xml:space="preserve">является </w:t>
      </w:r>
      <w:r w:rsidR="00CE15CF" w:rsidRPr="005B580C">
        <w:rPr>
          <w:rFonts w:ascii="Times New Roman" w:hAnsi="Times New Roman"/>
          <w:sz w:val="20"/>
          <w:szCs w:val="20"/>
          <w:lang w:val="ru"/>
        </w:rPr>
        <w:t xml:space="preserve">официально размещенный </w:t>
      </w:r>
      <w:r w:rsidRPr="005B580C">
        <w:rPr>
          <w:rFonts w:ascii="Times New Roman" w:hAnsi="Times New Roman"/>
          <w:sz w:val="20"/>
          <w:szCs w:val="20"/>
          <w:lang w:val="ru"/>
        </w:rPr>
        <w:t>протокол</w:t>
      </w:r>
      <w:r w:rsidR="00191C17" w:rsidRPr="005B580C">
        <w:rPr>
          <w:rFonts w:ascii="Times New Roman" w:hAnsi="Times New Roman"/>
          <w:sz w:val="20"/>
          <w:szCs w:val="20"/>
          <w:lang w:val="ru"/>
        </w:rPr>
        <w:t>, содержащий соответствующее решение</w:t>
      </w:r>
      <w:r w:rsidRPr="005B580C">
        <w:rPr>
          <w:rFonts w:ascii="Times New Roman" w:hAnsi="Times New Roman"/>
          <w:sz w:val="20"/>
          <w:szCs w:val="20"/>
          <w:lang w:val="ru"/>
        </w:rPr>
        <w:t>.</w:t>
      </w:r>
    </w:p>
    <w:p w14:paraId="43DBB9A5" w14:textId="0BAC127A" w:rsidR="000517AE" w:rsidRPr="005B580C" w:rsidRDefault="000517AE" w:rsidP="00BC5CBB">
      <w:pPr>
        <w:pStyle w:val="3"/>
        <w:rPr>
          <w:rFonts w:ascii="Times New Roman" w:hAnsi="Times New Roman"/>
          <w:sz w:val="20"/>
          <w:szCs w:val="20"/>
        </w:rPr>
      </w:pPr>
      <w:bookmarkStart w:id="28" w:name="_Toc415874646"/>
      <w:bookmarkStart w:id="29" w:name="_Toc105504013"/>
      <w:bookmarkStart w:id="30" w:name="_Toc115774239"/>
      <w:bookmarkStart w:id="31" w:name="_Toc170292235"/>
      <w:bookmarkStart w:id="32" w:name="_Toc210452273"/>
      <w:bookmarkStart w:id="33" w:name="_Toc372924971"/>
      <w:bookmarkStart w:id="34" w:name="_Ref414040223"/>
      <w:r w:rsidRPr="005B580C">
        <w:rPr>
          <w:rFonts w:ascii="Times New Roman" w:hAnsi="Times New Roman"/>
          <w:sz w:val="20"/>
          <w:szCs w:val="20"/>
        </w:rPr>
        <w:t>Особые положения в связи с проведением закупки в открытой форме</w:t>
      </w:r>
      <w:bookmarkEnd w:id="28"/>
      <w:bookmarkEnd w:id="29"/>
    </w:p>
    <w:p w14:paraId="31CEE102" w14:textId="5B3CFE5F" w:rsidR="00D4530C" w:rsidRPr="005B580C" w:rsidRDefault="00C71107" w:rsidP="000517AE">
      <w:pPr>
        <w:pStyle w:val="4"/>
        <w:rPr>
          <w:rFonts w:ascii="Times New Roman" w:hAnsi="Times New Roman"/>
          <w:sz w:val="20"/>
          <w:szCs w:val="20"/>
        </w:rPr>
      </w:pPr>
      <w:r w:rsidRPr="005B580C">
        <w:rPr>
          <w:rFonts w:ascii="Times New Roman" w:hAnsi="Times New Roman"/>
          <w:sz w:val="20"/>
          <w:szCs w:val="20"/>
          <w:lang w:val="ru"/>
        </w:rPr>
        <w:t xml:space="preserve">Форма проведения настоящей процедуры закупки указана </w:t>
      </w:r>
      <w:r w:rsidRPr="005B580C">
        <w:rPr>
          <w:rFonts w:ascii="Times New Roman" w:hAnsi="Times New Roman"/>
          <w:sz w:val="20"/>
          <w:szCs w:val="20"/>
        </w:rPr>
        <w:t xml:space="preserve">в </w:t>
      </w:r>
      <w:r w:rsidR="0018374F" w:rsidRPr="005B580C">
        <w:rPr>
          <w:rFonts w:ascii="Times New Roman" w:hAnsi="Times New Roman"/>
          <w:sz w:val="20"/>
          <w:szCs w:val="20"/>
        </w:rPr>
        <w:t>информационной карте</w:t>
      </w:r>
      <w:r w:rsidRPr="005B580C">
        <w:rPr>
          <w:rFonts w:ascii="Times New Roman" w:hAnsi="Times New Roman"/>
          <w:sz w:val="20"/>
          <w:szCs w:val="20"/>
        </w:rPr>
        <w:t>.</w:t>
      </w:r>
    </w:p>
    <w:p w14:paraId="1DDFAF75" w14:textId="1E3BAFD1" w:rsidR="000517AE" w:rsidRPr="005B580C" w:rsidRDefault="000517AE" w:rsidP="000517AE">
      <w:pPr>
        <w:pStyle w:val="4"/>
        <w:rPr>
          <w:rFonts w:ascii="Times New Roman" w:hAnsi="Times New Roman"/>
          <w:sz w:val="20"/>
          <w:szCs w:val="20"/>
        </w:rPr>
      </w:pPr>
      <w:r w:rsidRPr="005B580C">
        <w:rPr>
          <w:rFonts w:ascii="Times New Roman" w:hAnsi="Times New Roman"/>
          <w:sz w:val="20"/>
          <w:szCs w:val="20"/>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5B580C">
        <w:rPr>
          <w:rFonts w:ascii="Times New Roman" w:hAnsi="Times New Roman"/>
          <w:sz w:val="20"/>
          <w:szCs w:val="20"/>
        </w:rPr>
        <w:t xml:space="preserve">официально </w:t>
      </w:r>
      <w:r w:rsidRPr="005B580C">
        <w:rPr>
          <w:rFonts w:ascii="Times New Roman" w:hAnsi="Times New Roman"/>
          <w:sz w:val="20"/>
          <w:szCs w:val="20"/>
        </w:rPr>
        <w:t>размещается в установленных открытых источниках</w:t>
      </w:r>
      <w:r w:rsidR="0018374F" w:rsidRPr="005B580C">
        <w:rPr>
          <w:rFonts w:ascii="Times New Roman" w:hAnsi="Times New Roman"/>
          <w:sz w:val="20"/>
          <w:szCs w:val="20"/>
        </w:rPr>
        <w:t xml:space="preserve"> согласно </w:t>
      </w:r>
      <w:r w:rsidR="00725A66" w:rsidRPr="005B580C">
        <w:rPr>
          <w:rFonts w:ascii="Times New Roman" w:hAnsi="Times New Roman"/>
          <w:sz w:val="20"/>
          <w:szCs w:val="20"/>
        </w:rPr>
        <w:t xml:space="preserve"> информационной карт</w:t>
      </w:r>
      <w:r w:rsidR="0018374F" w:rsidRPr="005B580C">
        <w:rPr>
          <w:rFonts w:ascii="Times New Roman" w:hAnsi="Times New Roman"/>
          <w:sz w:val="20"/>
          <w:szCs w:val="20"/>
        </w:rPr>
        <w:t>е</w:t>
      </w:r>
      <w:r w:rsidRPr="005B580C">
        <w:rPr>
          <w:rFonts w:ascii="Times New Roman" w:hAnsi="Times New Roman"/>
          <w:sz w:val="20"/>
          <w:szCs w:val="20"/>
        </w:rPr>
        <w:t>.</w:t>
      </w:r>
    </w:p>
    <w:p w14:paraId="35B86A40" w14:textId="440718E5" w:rsidR="002A7D49" w:rsidRPr="005B580C" w:rsidRDefault="002A7D49" w:rsidP="000517AE">
      <w:pPr>
        <w:pStyle w:val="4"/>
        <w:rPr>
          <w:rFonts w:ascii="Times New Roman" w:hAnsi="Times New Roman"/>
          <w:sz w:val="20"/>
          <w:szCs w:val="20"/>
        </w:rPr>
      </w:pPr>
      <w:r w:rsidRPr="005B580C">
        <w:rPr>
          <w:rFonts w:ascii="Times New Roman" w:hAnsi="Times New Roman"/>
          <w:sz w:val="20"/>
          <w:szCs w:val="20"/>
        </w:rPr>
        <w:t xml:space="preserve">В сроки, установленные настоящей документацией о закупке, </w:t>
      </w:r>
      <w:r w:rsidR="00BA5B28" w:rsidRPr="005B580C">
        <w:rPr>
          <w:rFonts w:ascii="Times New Roman" w:hAnsi="Times New Roman"/>
          <w:sz w:val="20"/>
          <w:szCs w:val="20"/>
        </w:rPr>
        <w:t xml:space="preserve">официально </w:t>
      </w:r>
      <w:r w:rsidRPr="005B580C">
        <w:rPr>
          <w:rFonts w:ascii="Times New Roman" w:hAnsi="Times New Roman"/>
          <w:sz w:val="20"/>
          <w:szCs w:val="20"/>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14:paraId="46F49C26" w14:textId="4C1E819C" w:rsidR="00BE5BD9" w:rsidRPr="005B580C" w:rsidRDefault="00BE5BD9" w:rsidP="000517AE">
      <w:pPr>
        <w:pStyle w:val="4"/>
        <w:rPr>
          <w:rFonts w:ascii="Times New Roman" w:hAnsi="Times New Roman"/>
          <w:sz w:val="20"/>
          <w:szCs w:val="20"/>
        </w:rPr>
      </w:pPr>
      <w:r w:rsidRPr="005B580C">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14:paraId="3CE51FE2" w14:textId="7E0CC56E" w:rsidR="00556764" w:rsidRPr="005B580C" w:rsidRDefault="00556764" w:rsidP="000517AE">
      <w:pPr>
        <w:pStyle w:val="4"/>
        <w:rPr>
          <w:rFonts w:ascii="Times New Roman" w:hAnsi="Times New Roman"/>
          <w:sz w:val="20"/>
          <w:szCs w:val="20"/>
        </w:rPr>
      </w:pPr>
      <w:r w:rsidRPr="005B580C">
        <w:rPr>
          <w:rFonts w:ascii="Times New Roman" w:hAnsi="Times New Roman"/>
          <w:sz w:val="20"/>
          <w:szCs w:val="20"/>
        </w:rPr>
        <w:t xml:space="preserve">Участники обязаны самостоятельно отслеживать </w:t>
      </w:r>
      <w:r w:rsidR="003659F7" w:rsidRPr="005B580C">
        <w:rPr>
          <w:rFonts w:ascii="Times New Roman" w:hAnsi="Times New Roman"/>
          <w:sz w:val="20"/>
          <w:szCs w:val="20"/>
        </w:rPr>
        <w:t xml:space="preserve">официально </w:t>
      </w:r>
      <w:r w:rsidR="00B41EFA" w:rsidRPr="005B580C">
        <w:rPr>
          <w:rFonts w:ascii="Times New Roman" w:hAnsi="Times New Roman"/>
          <w:sz w:val="20"/>
          <w:szCs w:val="20"/>
        </w:rPr>
        <w:t>размещенные разъяснения и изменения извещения, документации о закупке, а также информацию о принятых в</w:t>
      </w:r>
      <w:r w:rsidR="00E334A9" w:rsidRPr="005B580C">
        <w:rPr>
          <w:rFonts w:ascii="Times New Roman" w:hAnsi="Times New Roman"/>
          <w:sz w:val="20"/>
          <w:szCs w:val="20"/>
        </w:rPr>
        <w:t xml:space="preserve"> </w:t>
      </w:r>
      <w:r w:rsidR="00B41EFA" w:rsidRPr="005B580C">
        <w:rPr>
          <w:rFonts w:ascii="Times New Roman" w:hAnsi="Times New Roman"/>
          <w:sz w:val="20"/>
          <w:szCs w:val="20"/>
        </w:rPr>
        <w:t>ходе процедуры закупки решениях ЗК</w:t>
      </w:r>
      <w:r w:rsidRPr="005B580C">
        <w:rPr>
          <w:rFonts w:ascii="Times New Roman" w:hAnsi="Times New Roman"/>
          <w:sz w:val="20"/>
          <w:szCs w:val="20"/>
        </w:rPr>
        <w:t>.</w:t>
      </w:r>
    </w:p>
    <w:p w14:paraId="190E4ACB" w14:textId="7745DD78" w:rsidR="00BC5CBB" w:rsidRPr="005B580C" w:rsidRDefault="00BC5CBB" w:rsidP="00BC5CBB">
      <w:pPr>
        <w:pStyle w:val="3"/>
        <w:rPr>
          <w:rFonts w:ascii="Times New Roman" w:hAnsi="Times New Roman"/>
          <w:sz w:val="20"/>
          <w:szCs w:val="20"/>
        </w:rPr>
      </w:pPr>
      <w:bookmarkStart w:id="35" w:name="_Ref414985105"/>
      <w:bookmarkStart w:id="36" w:name="_Toc415874648"/>
      <w:bookmarkStart w:id="37" w:name="_Toc105504014"/>
      <w:r w:rsidRPr="005B580C">
        <w:rPr>
          <w:rFonts w:ascii="Times New Roman" w:hAnsi="Times New Roman"/>
          <w:sz w:val="20"/>
          <w:szCs w:val="20"/>
        </w:rPr>
        <w:t xml:space="preserve">Особые положения в связи с проведением </w:t>
      </w:r>
      <w:bookmarkEnd w:id="30"/>
      <w:bookmarkEnd w:id="31"/>
      <w:bookmarkEnd w:id="32"/>
      <w:bookmarkEnd w:id="33"/>
      <w:r w:rsidRPr="005B580C">
        <w:rPr>
          <w:rFonts w:ascii="Times New Roman" w:hAnsi="Times New Roman"/>
          <w:sz w:val="20"/>
          <w:szCs w:val="20"/>
        </w:rPr>
        <w:t>закупки в электронной форме</w:t>
      </w:r>
      <w:bookmarkEnd w:id="34"/>
      <w:bookmarkEnd w:id="35"/>
      <w:bookmarkEnd w:id="36"/>
      <w:bookmarkEnd w:id="37"/>
    </w:p>
    <w:p w14:paraId="55F024F8" w14:textId="1CF8B172" w:rsidR="005638A6" w:rsidRPr="005B580C" w:rsidRDefault="005638A6" w:rsidP="00BC5CBB">
      <w:pPr>
        <w:pStyle w:val="4"/>
        <w:rPr>
          <w:rFonts w:ascii="Times New Roman" w:hAnsi="Times New Roman"/>
          <w:sz w:val="20"/>
          <w:szCs w:val="20"/>
          <w:lang w:val="ru"/>
        </w:rPr>
      </w:pPr>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проведения </w:t>
      </w:r>
      <w:r w:rsidR="00BC5CBB" w:rsidRPr="005B580C">
        <w:rPr>
          <w:rFonts w:ascii="Times New Roman" w:hAnsi="Times New Roman"/>
          <w:sz w:val="20"/>
          <w:szCs w:val="20"/>
        </w:rPr>
        <w:t>процедур</w:t>
      </w:r>
      <w:r w:rsidRPr="005B580C">
        <w:rPr>
          <w:rFonts w:ascii="Times New Roman" w:hAnsi="Times New Roman"/>
          <w:sz w:val="20"/>
          <w:szCs w:val="20"/>
        </w:rPr>
        <w:t>ы</w:t>
      </w:r>
      <w:r w:rsidR="00BC5CBB" w:rsidRPr="005B580C">
        <w:rPr>
          <w:rFonts w:ascii="Times New Roman" w:hAnsi="Times New Roman"/>
          <w:sz w:val="20"/>
          <w:szCs w:val="20"/>
        </w:rPr>
        <w:t xml:space="preserve"> закупки в электронной форме</w:t>
      </w:r>
      <w:r w:rsidRPr="005B580C">
        <w:rPr>
          <w:rFonts w:ascii="Times New Roman" w:hAnsi="Times New Roman"/>
          <w:sz w:val="20"/>
          <w:szCs w:val="20"/>
        </w:rPr>
        <w:t xml:space="preserve"> участник обязан учитывать особенности проведения соответствующей формы закупки, </w:t>
      </w:r>
      <w:r w:rsidR="007237D3" w:rsidRPr="005B580C">
        <w:rPr>
          <w:rFonts w:ascii="Times New Roman" w:hAnsi="Times New Roman"/>
          <w:sz w:val="20"/>
          <w:szCs w:val="20"/>
        </w:rPr>
        <w:t xml:space="preserve">предусмотренные </w:t>
      </w:r>
      <w:r w:rsidRPr="005B580C">
        <w:rPr>
          <w:rFonts w:ascii="Times New Roman" w:hAnsi="Times New Roman"/>
          <w:sz w:val="20"/>
          <w:szCs w:val="20"/>
        </w:rPr>
        <w:t>настоящим подразделом.</w:t>
      </w:r>
    </w:p>
    <w:p w14:paraId="4288FA2E" w14:textId="27A9871F" w:rsidR="00BC5CBB" w:rsidRPr="005B580C" w:rsidRDefault="00BC5CBB" w:rsidP="00BC5CBB">
      <w:pPr>
        <w:pStyle w:val="4"/>
        <w:rPr>
          <w:rFonts w:ascii="Times New Roman" w:hAnsi="Times New Roman"/>
          <w:sz w:val="20"/>
          <w:szCs w:val="20"/>
          <w:lang w:val="ru"/>
        </w:rPr>
      </w:pPr>
      <w:proofErr w:type="gramStart"/>
      <w:r w:rsidRPr="005B580C">
        <w:rPr>
          <w:rFonts w:ascii="Times New Roman" w:hAnsi="Times New Roman"/>
          <w:sz w:val="20"/>
          <w:szCs w:val="20"/>
        </w:rPr>
        <w:t xml:space="preserve">ЭТП, </w:t>
      </w:r>
      <w:r w:rsidR="005638A6" w:rsidRPr="005B580C">
        <w:rPr>
          <w:rFonts w:ascii="Times New Roman" w:hAnsi="Times New Roman"/>
          <w:sz w:val="20"/>
          <w:szCs w:val="20"/>
        </w:rPr>
        <w:t xml:space="preserve">посредством которой проводится закупка в электронной форме, указана </w:t>
      </w:r>
      <w:r w:rsidRPr="005B580C">
        <w:rPr>
          <w:rFonts w:ascii="Times New Roman" w:hAnsi="Times New Roman"/>
          <w:sz w:val="20"/>
          <w:szCs w:val="20"/>
        </w:rPr>
        <w:t>в  информационной карт</w:t>
      </w:r>
      <w:r w:rsidR="0018374F" w:rsidRPr="005B580C">
        <w:rPr>
          <w:rFonts w:ascii="Times New Roman" w:hAnsi="Times New Roman"/>
          <w:sz w:val="20"/>
          <w:szCs w:val="20"/>
        </w:rPr>
        <w:t>е</w:t>
      </w:r>
      <w:r w:rsidRPr="005B580C">
        <w:rPr>
          <w:rFonts w:ascii="Times New Roman" w:hAnsi="Times New Roman"/>
          <w:sz w:val="20"/>
          <w:szCs w:val="20"/>
        </w:rPr>
        <w:t>.</w:t>
      </w:r>
      <w:proofErr w:type="gramEnd"/>
      <w:r w:rsidR="00620154" w:rsidRPr="005B580C">
        <w:rPr>
          <w:rFonts w:ascii="Times New Roman" w:hAnsi="Times New Roman"/>
          <w:sz w:val="20"/>
          <w:szCs w:val="20"/>
        </w:rPr>
        <w:t xml:space="preserve"> </w:t>
      </w:r>
      <w:proofErr w:type="gramStart"/>
      <w:r w:rsidR="00620154" w:rsidRPr="005B580C">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roofErr w:type="gramEnd"/>
    </w:p>
    <w:p w14:paraId="3802FD9F" w14:textId="77E6FB60"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lang w:val="ru"/>
        </w:rPr>
        <w:t>Для участия в закупке поставщик должен</w:t>
      </w:r>
      <w:r w:rsidR="00256DB0" w:rsidRPr="005B580C">
        <w:rPr>
          <w:rFonts w:ascii="Times New Roman" w:hAnsi="Times New Roman"/>
          <w:sz w:val="20"/>
          <w:szCs w:val="20"/>
          <w:lang w:val="ru"/>
        </w:rPr>
        <w:t xml:space="preserve"> получить аккредитацию</w:t>
      </w:r>
      <w:r w:rsidRPr="005B580C">
        <w:rPr>
          <w:rFonts w:ascii="Times New Roman" w:hAnsi="Times New Roman"/>
          <w:sz w:val="20"/>
          <w:szCs w:val="20"/>
          <w:lang w:val="ru"/>
        </w:rPr>
        <w:t xml:space="preserve"> на ЭТП. </w:t>
      </w:r>
      <w:r w:rsidR="00256DB0" w:rsidRPr="005B580C">
        <w:rPr>
          <w:rFonts w:ascii="Times New Roman" w:hAnsi="Times New Roman"/>
          <w:sz w:val="20"/>
          <w:szCs w:val="20"/>
          <w:lang w:val="ru"/>
        </w:rPr>
        <w:t>А</w:t>
      </w:r>
      <w:r w:rsidRPr="005B580C">
        <w:rPr>
          <w:rFonts w:ascii="Times New Roman" w:hAnsi="Times New Roman"/>
          <w:sz w:val="20"/>
          <w:szCs w:val="20"/>
          <w:lang w:val="ru"/>
        </w:rPr>
        <w:t>ккредитация осуществляется оператором ЭТП</w:t>
      </w:r>
      <w:r w:rsidR="00905C4A" w:rsidRPr="005B580C">
        <w:rPr>
          <w:rFonts w:ascii="Times New Roman" w:hAnsi="Times New Roman"/>
          <w:sz w:val="20"/>
          <w:szCs w:val="20"/>
          <w:lang w:val="ru"/>
        </w:rPr>
        <w:t>,</w:t>
      </w:r>
      <w:r w:rsidR="00CC55D3" w:rsidRPr="005B580C">
        <w:rPr>
          <w:rFonts w:ascii="Times New Roman" w:hAnsi="Times New Roman"/>
          <w:sz w:val="20"/>
          <w:szCs w:val="20"/>
          <w:lang w:val="ru"/>
        </w:rPr>
        <w:t xml:space="preserve"> и организатор закупки не несет ответственности за результат ее прохождения поставщиком</w:t>
      </w:r>
      <w:r w:rsidRPr="005B580C">
        <w:rPr>
          <w:rFonts w:ascii="Times New Roman" w:hAnsi="Times New Roman"/>
          <w:sz w:val="20"/>
          <w:szCs w:val="20"/>
          <w:lang w:val="ru"/>
        </w:rPr>
        <w:t>.</w:t>
      </w:r>
    </w:p>
    <w:p w14:paraId="7E6A6B41" w14:textId="53A186A3" w:rsidR="00B45D27" w:rsidRPr="005B580C" w:rsidRDefault="00B45D27" w:rsidP="00BC5CBB">
      <w:pPr>
        <w:pStyle w:val="4"/>
        <w:rPr>
          <w:rFonts w:ascii="Times New Roman" w:hAnsi="Times New Roman"/>
          <w:sz w:val="20"/>
          <w:szCs w:val="20"/>
          <w:lang w:val="ru"/>
        </w:rPr>
      </w:pPr>
      <w:r w:rsidRPr="005B580C">
        <w:rPr>
          <w:rFonts w:ascii="Times New Roman" w:hAnsi="Times New Roman"/>
          <w:sz w:val="20"/>
          <w:szCs w:val="20"/>
          <w:lang w:val="ru"/>
        </w:rPr>
        <w:t>Ответственность за технические сбои или неполадки в работе ЭТП, подтвержденные документально, несет оператор ЭТП.</w:t>
      </w:r>
    </w:p>
    <w:p w14:paraId="65C89CE5" w14:textId="5A8A963F"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lang w:val="ru"/>
        </w:rPr>
        <w:lastRenderedPageBreak/>
        <w:t xml:space="preserve">До подачи заявки участник процедуры закупки обязан ознакомиться с </w:t>
      </w:r>
      <w:r w:rsidR="00AF19F5" w:rsidRPr="005B580C">
        <w:rPr>
          <w:rFonts w:ascii="Times New Roman" w:hAnsi="Times New Roman"/>
          <w:sz w:val="20"/>
          <w:szCs w:val="20"/>
        </w:rPr>
        <w:t xml:space="preserve">документацией о закупке и </w:t>
      </w:r>
      <w:r w:rsidRPr="005B580C">
        <w:rPr>
          <w:rFonts w:ascii="Times New Roman" w:hAnsi="Times New Roman"/>
          <w:sz w:val="20"/>
          <w:szCs w:val="20"/>
          <w:lang w:val="ru"/>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5C37EFC1" w14:textId="6D7FB96F" w:rsidR="00BC5CBB" w:rsidRPr="005B580C" w:rsidRDefault="00BC5CBB" w:rsidP="00BC5CBB">
      <w:pPr>
        <w:pStyle w:val="4"/>
        <w:rPr>
          <w:rFonts w:ascii="Times New Roman" w:hAnsi="Times New Roman"/>
          <w:sz w:val="20"/>
          <w:szCs w:val="20"/>
          <w:lang w:val="ru"/>
        </w:rPr>
      </w:pPr>
      <w:proofErr w:type="gramStart"/>
      <w:r w:rsidRPr="005B580C">
        <w:rPr>
          <w:rFonts w:ascii="Times New Roman" w:hAnsi="Times New Roman"/>
          <w:sz w:val="20"/>
          <w:szCs w:val="20"/>
          <w:lang w:val="ru"/>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5B580C">
        <w:rPr>
          <w:rFonts w:ascii="Times New Roman" w:hAnsi="Times New Roman"/>
          <w:sz w:val="20"/>
          <w:szCs w:val="20"/>
          <w:lang w:val="ru"/>
        </w:rPr>
        <w:t>и/или</w:t>
      </w:r>
      <w:r w:rsidRPr="005B580C">
        <w:rPr>
          <w:rFonts w:ascii="Times New Roman" w:hAnsi="Times New Roman"/>
          <w:sz w:val="20"/>
          <w:szCs w:val="20"/>
          <w:lang w:val="ru"/>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8731CF" w:rsidRPr="005B580C">
        <w:rPr>
          <w:rFonts w:ascii="Times New Roman" w:hAnsi="Times New Roman"/>
          <w:sz w:val="20"/>
          <w:szCs w:val="20"/>
          <w:lang w:val="ru"/>
        </w:rPr>
        <w:t xml:space="preserve">участника процедуры закупки </w:t>
      </w:r>
      <w:r w:rsidRPr="005B580C">
        <w:rPr>
          <w:rFonts w:ascii="Times New Roman" w:hAnsi="Times New Roman"/>
          <w:sz w:val="20"/>
          <w:szCs w:val="20"/>
          <w:lang w:val="ru"/>
        </w:rPr>
        <w:t>в полном объеме.</w:t>
      </w:r>
      <w:proofErr w:type="gramEnd"/>
    </w:p>
    <w:p w14:paraId="68F5B4E6" w14:textId="71B5C52C"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lang w:val="ru"/>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43F5234" w14:textId="124594B1"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rPr>
        <w:t xml:space="preserve">Подача заявок производится </w:t>
      </w:r>
      <w:r w:rsidR="00957F69" w:rsidRPr="005B580C">
        <w:rPr>
          <w:rFonts w:ascii="Times New Roman" w:hAnsi="Times New Roman"/>
          <w:sz w:val="20"/>
          <w:szCs w:val="20"/>
          <w:lang w:val="ru"/>
        </w:rPr>
        <w:t xml:space="preserve">посредством функционала ЭТП </w:t>
      </w:r>
      <w:r w:rsidRPr="005B580C">
        <w:rPr>
          <w:rFonts w:ascii="Times New Roman" w:hAnsi="Times New Roman"/>
          <w:sz w:val="20"/>
          <w:szCs w:val="20"/>
        </w:rPr>
        <w:t xml:space="preserve">в виде электронного документа, удостоверенного </w:t>
      </w:r>
      <w:r w:rsidR="00237309" w:rsidRPr="005B580C">
        <w:rPr>
          <w:rFonts w:ascii="Times New Roman" w:hAnsi="Times New Roman"/>
          <w:sz w:val="20"/>
          <w:szCs w:val="20"/>
        </w:rPr>
        <w:t>ЭП</w:t>
      </w:r>
      <w:r w:rsidRPr="005B580C">
        <w:rPr>
          <w:rFonts w:ascii="Times New Roman" w:hAnsi="Times New Roman"/>
          <w:sz w:val="20"/>
          <w:szCs w:val="20"/>
        </w:rPr>
        <w:t xml:space="preserve"> в соответствии с Федеральным законом</w:t>
      </w:r>
      <w:r w:rsidR="00CC55D3" w:rsidRPr="005B580C">
        <w:rPr>
          <w:rFonts w:ascii="Times New Roman" w:hAnsi="Times New Roman"/>
          <w:sz w:val="20"/>
          <w:szCs w:val="20"/>
        </w:rPr>
        <w:t xml:space="preserve"> Российской Федерации</w:t>
      </w:r>
      <w:r w:rsidRPr="005B580C">
        <w:rPr>
          <w:rFonts w:ascii="Times New Roman" w:hAnsi="Times New Roman"/>
          <w:sz w:val="20"/>
          <w:szCs w:val="20"/>
        </w:rPr>
        <w:t xml:space="preserve"> от 06.04.2011 г. № 63-ФЗ «Об электронной подписи». </w:t>
      </w:r>
      <w:r w:rsidRPr="005B580C">
        <w:rPr>
          <w:rFonts w:ascii="Times New Roman" w:hAnsi="Times New Roman"/>
          <w:sz w:val="20"/>
          <w:szCs w:val="20"/>
          <w:lang w:val="ru"/>
        </w:rPr>
        <w:t>Подача заявок</w:t>
      </w:r>
      <w:r w:rsidR="003659F7" w:rsidRPr="005B580C">
        <w:rPr>
          <w:rFonts w:ascii="Times New Roman" w:hAnsi="Times New Roman"/>
          <w:sz w:val="20"/>
          <w:szCs w:val="20"/>
        </w:rPr>
        <w:t xml:space="preserve">, направление запроса на разъяснение извещения, документации о закупке, изменение заявок, направление документов и сведений на основании </w:t>
      </w:r>
      <w:proofErr w:type="spellStart"/>
      <w:r w:rsidR="003659F7" w:rsidRPr="005B580C">
        <w:rPr>
          <w:rFonts w:ascii="Times New Roman" w:hAnsi="Times New Roman"/>
          <w:sz w:val="20"/>
          <w:szCs w:val="20"/>
        </w:rPr>
        <w:t>дозапроса</w:t>
      </w:r>
      <w:proofErr w:type="spellEnd"/>
      <w:r w:rsidR="003659F7" w:rsidRPr="005B580C">
        <w:rPr>
          <w:rFonts w:ascii="Times New Roman" w:hAnsi="Times New Roman"/>
          <w:sz w:val="20"/>
          <w:szCs w:val="20"/>
        </w:rPr>
        <w:t>, отзыв заявки</w:t>
      </w:r>
      <w:r w:rsidRPr="005B580C">
        <w:rPr>
          <w:rFonts w:ascii="Times New Roman" w:hAnsi="Times New Roman"/>
          <w:sz w:val="20"/>
          <w:szCs w:val="20"/>
          <w:lang w:val="ru"/>
        </w:rPr>
        <w:t xml:space="preserve"> </w:t>
      </w:r>
      <w:r w:rsidR="0027666E" w:rsidRPr="005B580C">
        <w:rPr>
          <w:rFonts w:ascii="Times New Roman" w:hAnsi="Times New Roman"/>
          <w:sz w:val="20"/>
          <w:szCs w:val="20"/>
        </w:rPr>
        <w:t>в печатном виде (</w:t>
      </w:r>
      <w:r w:rsidRPr="005B580C">
        <w:rPr>
          <w:rFonts w:ascii="Times New Roman" w:hAnsi="Times New Roman"/>
          <w:sz w:val="20"/>
          <w:szCs w:val="20"/>
          <w:lang w:val="ru"/>
        </w:rPr>
        <w:t>на бумажном носителе</w:t>
      </w:r>
      <w:r w:rsidR="0027666E" w:rsidRPr="005B580C">
        <w:rPr>
          <w:rFonts w:ascii="Times New Roman" w:hAnsi="Times New Roman"/>
          <w:sz w:val="20"/>
          <w:szCs w:val="20"/>
          <w:lang w:val="ru"/>
        </w:rPr>
        <w:t>)</w:t>
      </w:r>
      <w:r w:rsidRPr="005B580C">
        <w:rPr>
          <w:rFonts w:ascii="Times New Roman" w:hAnsi="Times New Roman"/>
          <w:sz w:val="20"/>
          <w:szCs w:val="20"/>
          <w:lang w:val="ru"/>
        </w:rPr>
        <w:t xml:space="preserve"> не допускается.</w:t>
      </w:r>
    </w:p>
    <w:p w14:paraId="0F165ED1" w14:textId="17747FDE" w:rsidR="001D307D" w:rsidRPr="005B580C" w:rsidRDefault="001D307D" w:rsidP="00BC5CBB">
      <w:pPr>
        <w:pStyle w:val="4"/>
        <w:rPr>
          <w:rFonts w:ascii="Times New Roman" w:hAnsi="Times New Roman"/>
          <w:sz w:val="20"/>
          <w:szCs w:val="20"/>
          <w:lang w:val="ru"/>
        </w:rPr>
      </w:pPr>
      <w:r w:rsidRPr="005B580C">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p>
    <w:p w14:paraId="736CEE4A" w14:textId="60BEDD1F" w:rsidR="003B42B9" w:rsidRPr="005B580C" w:rsidRDefault="003B42B9" w:rsidP="004E0D77">
      <w:pPr>
        <w:pStyle w:val="3"/>
        <w:rPr>
          <w:rFonts w:ascii="Times New Roman" w:hAnsi="Times New Roman"/>
          <w:sz w:val="20"/>
          <w:szCs w:val="20"/>
        </w:rPr>
      </w:pPr>
      <w:bookmarkStart w:id="38" w:name="_Ref414030875"/>
      <w:bookmarkStart w:id="39" w:name="_Ref414030950"/>
      <w:bookmarkStart w:id="40" w:name="_Ref414648351"/>
      <w:bookmarkStart w:id="41" w:name="_Ref415158235"/>
      <w:bookmarkStart w:id="42" w:name="_Toc415874652"/>
      <w:bookmarkStart w:id="43" w:name="_Toc105504015"/>
      <w:r w:rsidRPr="005B580C">
        <w:rPr>
          <w:rFonts w:ascii="Times New Roman" w:hAnsi="Times New Roman"/>
          <w:sz w:val="20"/>
          <w:szCs w:val="20"/>
        </w:rPr>
        <w:t>Обжалование</w:t>
      </w:r>
      <w:bookmarkEnd w:id="38"/>
      <w:bookmarkEnd w:id="39"/>
      <w:bookmarkEnd w:id="40"/>
      <w:bookmarkEnd w:id="41"/>
      <w:bookmarkEnd w:id="42"/>
      <w:bookmarkEnd w:id="43"/>
    </w:p>
    <w:p w14:paraId="5CAF4BC0" w14:textId="3F7CAF40" w:rsidR="00082CE2" w:rsidRPr="005B580C" w:rsidRDefault="00B02DD0" w:rsidP="00082CE2">
      <w:pPr>
        <w:pStyle w:val="4"/>
        <w:rPr>
          <w:rFonts w:ascii="Times New Roman" w:hAnsi="Times New Roman"/>
          <w:sz w:val="20"/>
          <w:szCs w:val="20"/>
          <w:lang w:val="ru"/>
        </w:rPr>
      </w:pPr>
      <w:bookmarkStart w:id="44" w:name="_Ref518557527"/>
      <w:bookmarkStart w:id="45" w:name="_Ref407713749"/>
      <w:bookmarkStart w:id="46" w:name="_Ref313562581"/>
      <w:bookmarkStart w:id="47" w:name="_Ref311060002"/>
      <w:bookmarkStart w:id="48" w:name="_Ref55300680"/>
      <w:bookmarkStart w:id="49" w:name="_Toc55305378"/>
      <w:bookmarkStart w:id="50" w:name="_Toc57314640"/>
      <w:bookmarkStart w:id="51" w:name="_Toc69728963"/>
      <w:bookmarkStart w:id="52" w:name="_Toc98253982"/>
      <w:bookmarkStart w:id="53" w:name="_Ref314161335"/>
      <w:bookmarkStart w:id="54" w:name="_Toc415874655"/>
      <w:bookmarkStart w:id="55" w:name="_Toc312338855"/>
      <w:bookmarkStart w:id="56" w:name="_Toc311038125"/>
      <w:bookmarkEnd w:id="14"/>
      <w:r w:rsidRPr="005B580C">
        <w:rPr>
          <w:rFonts w:ascii="Times New Roman" w:hAnsi="Times New Roman"/>
          <w:sz w:val="20"/>
          <w:szCs w:val="20"/>
          <w:lang w:val="ru"/>
        </w:rPr>
        <w:t xml:space="preserve">Заявитель </w:t>
      </w:r>
      <w:r w:rsidR="00EB6F67" w:rsidRPr="005B580C">
        <w:rPr>
          <w:rFonts w:ascii="Times New Roman" w:hAnsi="Times New Roman"/>
          <w:sz w:val="20"/>
          <w:szCs w:val="20"/>
          <w:lang w:val="ru"/>
        </w:rPr>
        <w:t>имеет право обжаловать условия извещения, документации о закупке, иных документов, составленных при проведении закупки, а также действия (бездействие) ЗК, СЗК, заказчика,</w:t>
      </w:r>
      <w:r w:rsidR="00EB6F67" w:rsidRPr="005B580C" w:rsidDel="009767BC">
        <w:rPr>
          <w:rFonts w:ascii="Times New Roman" w:hAnsi="Times New Roman"/>
          <w:sz w:val="20"/>
          <w:szCs w:val="20"/>
          <w:lang w:val="ru"/>
        </w:rPr>
        <w:t xml:space="preserve"> </w:t>
      </w:r>
      <w:r w:rsidR="00EB6F67" w:rsidRPr="005B580C">
        <w:rPr>
          <w:rFonts w:ascii="Times New Roman" w:hAnsi="Times New Roman"/>
          <w:sz w:val="20"/>
          <w:szCs w:val="20"/>
          <w:lang w:val="ru"/>
        </w:rPr>
        <w:t>организатора закупки, при осуществлении закупки в коллегиальном органе по рассмотрению жалоб</w:t>
      </w:r>
      <w:r w:rsidR="00082CE2" w:rsidRPr="005B580C">
        <w:rPr>
          <w:rFonts w:ascii="Times New Roman" w:hAnsi="Times New Roman"/>
          <w:sz w:val="20"/>
          <w:szCs w:val="20"/>
          <w:lang w:val="ru"/>
        </w:rPr>
        <w:t>.</w:t>
      </w:r>
      <w:bookmarkEnd w:id="44"/>
    </w:p>
    <w:p w14:paraId="4BF9E99A" w14:textId="653A3F37" w:rsidR="00082CE2" w:rsidRPr="005B580C" w:rsidRDefault="00082CE2" w:rsidP="00082CE2">
      <w:pPr>
        <w:pStyle w:val="4"/>
        <w:rPr>
          <w:rFonts w:ascii="Times New Roman" w:hAnsi="Times New Roman"/>
          <w:sz w:val="20"/>
          <w:szCs w:val="20"/>
          <w:lang w:val="ru"/>
        </w:rPr>
      </w:pPr>
      <w:bookmarkStart w:id="57" w:name="_Ref419294937"/>
      <w:bookmarkStart w:id="58" w:name="_Ref518557681"/>
      <w:r w:rsidRPr="005B580C">
        <w:rPr>
          <w:rFonts w:ascii="Times New Roman" w:hAnsi="Times New Roman"/>
          <w:sz w:val="20"/>
          <w:szCs w:val="20"/>
          <w:lang w:val="ru"/>
        </w:rPr>
        <w:t xml:space="preserve">Для урегулирования разногласий </w:t>
      </w:r>
      <w:r w:rsidRPr="005B580C">
        <w:rPr>
          <w:rFonts w:ascii="Times New Roman" w:hAnsi="Times New Roman"/>
          <w:sz w:val="20"/>
          <w:szCs w:val="20"/>
        </w:rPr>
        <w:t xml:space="preserve">в связи с проведением данной процедуры закупки </w:t>
      </w:r>
      <w:r w:rsidRPr="005B580C">
        <w:rPr>
          <w:rFonts w:ascii="Times New Roman" w:hAnsi="Times New Roman"/>
          <w:sz w:val="20"/>
          <w:szCs w:val="20"/>
          <w:lang w:val="ru"/>
        </w:rPr>
        <w:t xml:space="preserve">в претензионном порядке </w:t>
      </w:r>
      <w:r w:rsidR="00E30787" w:rsidRPr="005B580C">
        <w:rPr>
          <w:rFonts w:ascii="Times New Roman" w:hAnsi="Times New Roman"/>
          <w:sz w:val="20"/>
          <w:szCs w:val="20"/>
          <w:lang w:val="ru"/>
        </w:rPr>
        <w:t xml:space="preserve">заявитель </w:t>
      </w:r>
      <w:r w:rsidR="00D54F45" w:rsidRPr="005B580C">
        <w:rPr>
          <w:rFonts w:ascii="Times New Roman" w:hAnsi="Times New Roman"/>
          <w:sz w:val="20"/>
          <w:szCs w:val="20"/>
          <w:lang w:val="ru"/>
        </w:rPr>
        <w:t>вправе</w:t>
      </w:r>
      <w:r w:rsidRPr="005B580C">
        <w:rPr>
          <w:rFonts w:ascii="Times New Roman" w:hAnsi="Times New Roman"/>
          <w:sz w:val="20"/>
          <w:szCs w:val="20"/>
          <w:lang w:val="ru"/>
        </w:rPr>
        <w:t xml:space="preserve"> направить жалобу, оформленную в соответствии с требованиями настоящего подраздела, в </w:t>
      </w:r>
      <w:r w:rsidR="00D54F45" w:rsidRPr="005B580C">
        <w:rPr>
          <w:rFonts w:ascii="Times New Roman" w:hAnsi="Times New Roman"/>
          <w:sz w:val="20"/>
          <w:szCs w:val="20"/>
        </w:rPr>
        <w:t xml:space="preserve">уполномоченный коллегиальный орган </w:t>
      </w:r>
      <w:r w:rsidRPr="005B580C">
        <w:rPr>
          <w:rFonts w:ascii="Times New Roman" w:hAnsi="Times New Roman"/>
          <w:sz w:val="20"/>
          <w:szCs w:val="20"/>
          <w:lang w:val="ru"/>
        </w:rPr>
        <w:t xml:space="preserve">по рассмотрению жалоб по адресу, указанному в </w:t>
      </w:r>
      <w:r w:rsidRPr="005B580C">
        <w:rPr>
          <w:rFonts w:ascii="Times New Roman" w:hAnsi="Times New Roman"/>
          <w:sz w:val="20"/>
          <w:szCs w:val="20"/>
        </w:rPr>
        <w:t xml:space="preserve"> информационной карт</w:t>
      </w:r>
      <w:r w:rsidR="0018374F" w:rsidRPr="005B580C">
        <w:rPr>
          <w:rFonts w:ascii="Times New Roman" w:hAnsi="Times New Roman"/>
          <w:sz w:val="20"/>
          <w:szCs w:val="20"/>
        </w:rPr>
        <w:t>е</w:t>
      </w:r>
      <w:r w:rsidRPr="005B580C">
        <w:rPr>
          <w:rFonts w:ascii="Times New Roman" w:hAnsi="Times New Roman"/>
          <w:sz w:val="20"/>
          <w:szCs w:val="20"/>
          <w:lang w:val="ru"/>
        </w:rPr>
        <w:t>.</w:t>
      </w:r>
      <w:bookmarkEnd w:id="57"/>
      <w:bookmarkEnd w:id="58"/>
    </w:p>
    <w:p w14:paraId="1A9F4A93" w14:textId="2E22570D" w:rsidR="001611B9" w:rsidRPr="005B580C" w:rsidRDefault="001611B9" w:rsidP="001611B9">
      <w:pPr>
        <w:pStyle w:val="4"/>
        <w:rPr>
          <w:rFonts w:ascii="Times New Roman" w:hAnsi="Times New Roman"/>
          <w:sz w:val="20"/>
          <w:szCs w:val="20"/>
          <w:lang w:val="ru"/>
        </w:rPr>
      </w:pPr>
      <w:bookmarkStart w:id="59" w:name="_Ref518217833"/>
      <w:bookmarkStart w:id="60" w:name="_Ref432065770"/>
      <w:r w:rsidRPr="005B580C">
        <w:rPr>
          <w:rFonts w:ascii="Times New Roman" w:hAnsi="Times New Roman"/>
          <w:sz w:val="20"/>
          <w:szCs w:val="20"/>
          <w:lang w:val="ru"/>
        </w:rPr>
        <w:t>Жалоба согласно  может быть подана заявителем в следующие сроки с момента официального размещения извещения и документации о закупке:</w:t>
      </w:r>
      <w:bookmarkEnd w:id="59"/>
    </w:p>
    <w:p w14:paraId="3D2C7AC1" w14:textId="77777777" w:rsidR="00B02DD0" w:rsidRPr="005B580C" w:rsidRDefault="00B02DD0" w:rsidP="00B02DD0">
      <w:pPr>
        <w:pStyle w:val="5"/>
        <w:rPr>
          <w:rFonts w:ascii="Times New Roman" w:hAnsi="Times New Roman"/>
          <w:sz w:val="20"/>
          <w:szCs w:val="20"/>
          <w:lang w:val="ru"/>
        </w:rPr>
      </w:pPr>
      <w:r w:rsidRPr="005B580C">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14:paraId="6E6E05E4" w14:textId="2C9DF6E9" w:rsidR="00B02DD0" w:rsidRPr="005B580C" w:rsidRDefault="00B02DD0" w:rsidP="00B02DD0">
      <w:pPr>
        <w:pStyle w:val="5"/>
        <w:rPr>
          <w:rFonts w:ascii="Times New Roman" w:hAnsi="Times New Roman"/>
          <w:sz w:val="20"/>
          <w:szCs w:val="20"/>
          <w:lang w:val="ru"/>
        </w:rPr>
      </w:pPr>
      <w:r w:rsidRPr="005B580C">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sidR="00B25B89" w:rsidRPr="005B580C">
        <w:rPr>
          <w:rFonts w:ascii="Times New Roman" w:hAnsi="Times New Roman"/>
          <w:sz w:val="20"/>
          <w:szCs w:val="20"/>
          <w:lang w:val="ru"/>
        </w:rPr>
        <w:t>10</w:t>
      </w:r>
      <w:r w:rsidRPr="005B580C">
        <w:rPr>
          <w:rFonts w:ascii="Times New Roman" w:hAnsi="Times New Roman"/>
          <w:sz w:val="20"/>
          <w:szCs w:val="20"/>
          <w:lang w:val="ru"/>
        </w:rPr>
        <w:t> (</w:t>
      </w:r>
      <w:r w:rsidR="00B25B89" w:rsidRPr="005B580C">
        <w:rPr>
          <w:rFonts w:ascii="Times New Roman" w:hAnsi="Times New Roman"/>
          <w:sz w:val="20"/>
          <w:szCs w:val="20"/>
          <w:lang w:val="ru"/>
        </w:rPr>
        <w:t>десят</w:t>
      </w:r>
      <w:r w:rsidR="00E05331" w:rsidRPr="005B580C">
        <w:rPr>
          <w:rFonts w:ascii="Times New Roman" w:hAnsi="Times New Roman"/>
          <w:sz w:val="20"/>
          <w:szCs w:val="20"/>
          <w:lang w:val="ru"/>
        </w:rPr>
        <w:t>и</w:t>
      </w:r>
      <w:r w:rsidRPr="005B580C">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обжалования являются действия</w:t>
      </w:r>
      <w:r w:rsidR="00B25B89" w:rsidRPr="005B580C">
        <w:rPr>
          <w:rFonts w:ascii="Times New Roman" w:hAnsi="Times New Roman"/>
          <w:sz w:val="20"/>
          <w:szCs w:val="20"/>
          <w:lang w:val="ru"/>
        </w:rPr>
        <w:t xml:space="preserve"> заказчика, организатора закупки</w:t>
      </w:r>
      <w:r w:rsidRPr="005B580C">
        <w:rPr>
          <w:rFonts w:ascii="Times New Roman" w:hAnsi="Times New Roman"/>
          <w:sz w:val="20"/>
          <w:szCs w:val="20"/>
          <w:lang w:val="ru"/>
        </w:rPr>
        <w:t>);</w:t>
      </w:r>
    </w:p>
    <w:p w14:paraId="0DE4FC7C" w14:textId="32843D08" w:rsidR="00B02DD0" w:rsidRPr="005B580C" w:rsidRDefault="00B02DD0" w:rsidP="00B02DD0">
      <w:pPr>
        <w:pStyle w:val="5"/>
        <w:rPr>
          <w:rFonts w:ascii="Times New Roman" w:hAnsi="Times New Roman"/>
          <w:sz w:val="20"/>
          <w:szCs w:val="20"/>
          <w:lang w:val="ru"/>
        </w:rPr>
      </w:pPr>
      <w:r w:rsidRPr="005B580C">
        <w:rPr>
          <w:rFonts w:ascii="Times New Roman" w:hAnsi="Times New Roman"/>
          <w:sz w:val="20"/>
          <w:szCs w:val="20"/>
          <w:lang w:val="ru"/>
        </w:rPr>
        <w:t xml:space="preserve">с момента официального размещения извещения, документации о закупке и не позднее </w:t>
      </w:r>
      <w:r w:rsidR="00B25B89" w:rsidRPr="005B580C">
        <w:rPr>
          <w:rFonts w:ascii="Times New Roman" w:hAnsi="Times New Roman"/>
          <w:sz w:val="20"/>
          <w:szCs w:val="20"/>
          <w:lang w:val="ru"/>
        </w:rPr>
        <w:t>15</w:t>
      </w:r>
      <w:r w:rsidRPr="005B580C">
        <w:rPr>
          <w:rFonts w:ascii="Times New Roman" w:hAnsi="Times New Roman"/>
          <w:sz w:val="20"/>
          <w:szCs w:val="20"/>
          <w:lang w:val="ru"/>
        </w:rPr>
        <w:t> (</w:t>
      </w:r>
      <w:r w:rsidR="00B25B89" w:rsidRPr="005B580C">
        <w:rPr>
          <w:rFonts w:ascii="Times New Roman" w:hAnsi="Times New Roman"/>
          <w:sz w:val="20"/>
          <w:szCs w:val="20"/>
          <w:lang w:val="ru"/>
        </w:rPr>
        <w:t>пятнадцати</w:t>
      </w:r>
      <w:r w:rsidRPr="005B580C">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заказчика, организатора </w:t>
      </w:r>
      <w:r w:rsidR="00B25B89" w:rsidRPr="005B580C">
        <w:rPr>
          <w:rFonts w:ascii="Times New Roman" w:hAnsi="Times New Roman"/>
          <w:sz w:val="20"/>
          <w:szCs w:val="20"/>
          <w:lang w:val="ru"/>
        </w:rPr>
        <w:t>закупки</w:t>
      </w:r>
      <w:r w:rsidRPr="005B580C">
        <w:rPr>
          <w:rFonts w:ascii="Times New Roman" w:hAnsi="Times New Roman"/>
          <w:sz w:val="20"/>
          <w:szCs w:val="20"/>
          <w:lang w:val="ru"/>
        </w:rPr>
        <w:t xml:space="preserve">). </w:t>
      </w:r>
    </w:p>
    <w:p w14:paraId="449D7438" w14:textId="77777777" w:rsidR="00082CE2" w:rsidRPr="005B580C" w:rsidRDefault="00082CE2" w:rsidP="00082CE2">
      <w:pPr>
        <w:pStyle w:val="4"/>
        <w:rPr>
          <w:rFonts w:ascii="Times New Roman" w:hAnsi="Times New Roman"/>
          <w:sz w:val="20"/>
          <w:szCs w:val="20"/>
          <w:lang w:val="ru"/>
        </w:rPr>
      </w:pPr>
      <w:bookmarkStart w:id="61" w:name="_Ref419294747"/>
      <w:bookmarkStart w:id="62" w:name="_Ref413944471"/>
      <w:bookmarkEnd w:id="45"/>
      <w:bookmarkEnd w:id="60"/>
      <w:r w:rsidRPr="005B580C">
        <w:rPr>
          <w:rFonts w:ascii="Times New Roman" w:hAnsi="Times New Roman"/>
          <w:sz w:val="20"/>
          <w:szCs w:val="20"/>
        </w:rPr>
        <w:t>Жалоба подается в письменной форме или в форме электронного документа и должна содержать</w:t>
      </w:r>
      <w:r w:rsidRPr="005B580C">
        <w:rPr>
          <w:rFonts w:ascii="Times New Roman" w:hAnsi="Times New Roman"/>
          <w:sz w:val="20"/>
          <w:szCs w:val="20"/>
          <w:lang w:val="ru"/>
        </w:rPr>
        <w:t>:</w:t>
      </w:r>
      <w:bookmarkEnd w:id="61"/>
      <w:r w:rsidRPr="005B580C">
        <w:rPr>
          <w:rFonts w:ascii="Times New Roman" w:hAnsi="Times New Roman"/>
          <w:sz w:val="20"/>
          <w:szCs w:val="20"/>
          <w:lang w:val="ru"/>
        </w:rPr>
        <w:t xml:space="preserve"> </w:t>
      </w:r>
    </w:p>
    <w:p w14:paraId="0F65B799"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14:paraId="4C413442" w14:textId="434EDFF6"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идентификационный номер обжалуемой закупки на ЭТП</w:t>
      </w:r>
      <w:r w:rsidR="001611B9" w:rsidRPr="005B580C">
        <w:rPr>
          <w:rFonts w:ascii="Times New Roman" w:hAnsi="Times New Roman"/>
          <w:sz w:val="20"/>
          <w:szCs w:val="20"/>
        </w:rPr>
        <w:t xml:space="preserve"> либо иную информацию, позволяющую идентифицировать обжалуемую закупку</w:t>
      </w:r>
      <w:r w:rsidRPr="005B580C">
        <w:rPr>
          <w:rFonts w:ascii="Times New Roman" w:hAnsi="Times New Roman"/>
          <w:sz w:val="20"/>
          <w:szCs w:val="20"/>
        </w:rPr>
        <w:t>;</w:t>
      </w:r>
    </w:p>
    <w:p w14:paraId="7C7EB358"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 xml:space="preserve">предмет обжалования (содержание извещения, документации о закупке либо действия/бездействие ответственных лиц) с обоснованием позиции заявителя; </w:t>
      </w:r>
    </w:p>
    <w:p w14:paraId="23B34256"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указание на лицо, допустившее неправомерные действия (бездействие).</w:t>
      </w:r>
    </w:p>
    <w:bookmarkEnd w:id="62"/>
    <w:p w14:paraId="22114BB9" w14:textId="77777777" w:rsidR="001611B9" w:rsidRPr="005B580C" w:rsidRDefault="001611B9" w:rsidP="001611B9">
      <w:pPr>
        <w:pStyle w:val="4"/>
        <w:rPr>
          <w:rFonts w:ascii="Times New Roman" w:hAnsi="Times New Roman"/>
          <w:sz w:val="20"/>
          <w:szCs w:val="20"/>
        </w:rPr>
      </w:pPr>
      <w:r w:rsidRPr="005B580C">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14:paraId="374D5696" w14:textId="77777777" w:rsidR="00EB6F67" w:rsidRPr="005B580C" w:rsidRDefault="00EB6F67" w:rsidP="00EB6F67">
      <w:pPr>
        <w:pStyle w:val="4"/>
        <w:rPr>
          <w:rFonts w:ascii="Times New Roman" w:hAnsi="Times New Roman"/>
          <w:sz w:val="20"/>
          <w:szCs w:val="20"/>
        </w:rPr>
      </w:pPr>
      <w:bookmarkStart w:id="63" w:name="_Ref518557653"/>
      <w:r w:rsidRPr="005B580C">
        <w:rPr>
          <w:rFonts w:ascii="Times New Roman" w:hAnsi="Times New Roman"/>
          <w:sz w:val="20"/>
          <w:szCs w:val="20"/>
        </w:rPr>
        <w:lastRenderedPageBreak/>
        <w:t>Жалоба подписывается заявителем или его представителем. К жалобе, поданной представителем заявителя, должна быть приложена доверенность или иной документ, подтверждающий полномочия представителя заявителя на подписание жалобы. Материалы, направленные для рассмотрения жалобы, заявителю не возвращаются.</w:t>
      </w:r>
      <w:bookmarkEnd w:id="63"/>
    </w:p>
    <w:p w14:paraId="2CFF84C5" w14:textId="77777777" w:rsidR="00EB6F67" w:rsidRPr="005B580C" w:rsidRDefault="00EB6F67" w:rsidP="00EB6F67">
      <w:pPr>
        <w:pStyle w:val="4"/>
        <w:rPr>
          <w:rFonts w:ascii="Times New Roman" w:hAnsi="Times New Roman"/>
          <w:sz w:val="20"/>
          <w:szCs w:val="20"/>
        </w:rPr>
      </w:pPr>
      <w:bookmarkStart w:id="64" w:name="_Ref502069461"/>
      <w:r w:rsidRPr="005B580C">
        <w:rPr>
          <w:rFonts w:ascii="Times New Roman" w:hAnsi="Times New Roman"/>
          <w:sz w:val="20"/>
          <w:szCs w:val="20"/>
        </w:rPr>
        <w:t xml:space="preserve">В </w:t>
      </w:r>
      <w:proofErr w:type="gramStart"/>
      <w:r w:rsidRPr="005B580C">
        <w:rPr>
          <w:rFonts w:ascii="Times New Roman" w:hAnsi="Times New Roman"/>
          <w:sz w:val="20"/>
          <w:szCs w:val="20"/>
        </w:rPr>
        <w:t>рамках</w:t>
      </w:r>
      <w:proofErr w:type="gramEnd"/>
      <w:r w:rsidRPr="005B580C">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64"/>
    </w:p>
    <w:p w14:paraId="5AF55F79" w14:textId="77777777" w:rsidR="001611B9" w:rsidRPr="005B580C" w:rsidRDefault="001611B9" w:rsidP="001611B9">
      <w:pPr>
        <w:pStyle w:val="4"/>
        <w:rPr>
          <w:rFonts w:ascii="Times New Roman" w:hAnsi="Times New Roman"/>
          <w:sz w:val="20"/>
          <w:szCs w:val="20"/>
        </w:rPr>
      </w:pPr>
      <w:bookmarkStart w:id="65" w:name="_Ref502069498"/>
      <w:r w:rsidRPr="005B580C">
        <w:rPr>
          <w:rFonts w:ascii="Times New Roman" w:hAnsi="Times New Roman"/>
          <w:sz w:val="20"/>
          <w:szCs w:val="20"/>
        </w:rPr>
        <w:t>Не допускается обжалование содержания извещения, документации о закупке,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p>
    <w:p w14:paraId="125C792E" w14:textId="5C0EE30D" w:rsidR="001611B9" w:rsidRPr="005B580C" w:rsidRDefault="001611B9" w:rsidP="001611B9">
      <w:pPr>
        <w:pStyle w:val="4"/>
        <w:rPr>
          <w:rFonts w:ascii="Times New Roman" w:hAnsi="Times New Roman"/>
          <w:sz w:val="20"/>
          <w:szCs w:val="20"/>
        </w:rPr>
      </w:pPr>
      <w:bookmarkStart w:id="66" w:name="_Ref518217867"/>
      <w:r w:rsidRPr="005B580C">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66"/>
    </w:p>
    <w:bookmarkEnd w:id="65"/>
    <w:p w14:paraId="38295467"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14:paraId="2A6C35D1" w14:textId="12805D6A" w:rsidR="00082CE2" w:rsidRPr="005B580C" w:rsidRDefault="00EB6F67" w:rsidP="00082CE2">
      <w:pPr>
        <w:pStyle w:val="4"/>
        <w:keepNext/>
        <w:rPr>
          <w:rFonts w:ascii="Times New Roman" w:hAnsi="Times New Roman"/>
          <w:sz w:val="20"/>
          <w:szCs w:val="20"/>
        </w:rPr>
      </w:pPr>
      <w:r w:rsidRPr="005B580C">
        <w:rPr>
          <w:rFonts w:ascii="Times New Roman" w:hAnsi="Times New Roman"/>
          <w:sz w:val="20"/>
          <w:szCs w:val="20"/>
        </w:rPr>
        <w:t xml:space="preserve">Председатель </w:t>
      </w:r>
      <w:r w:rsidR="00B02DD0" w:rsidRPr="005B580C">
        <w:rPr>
          <w:rFonts w:ascii="Times New Roman" w:hAnsi="Times New Roman"/>
          <w:sz w:val="20"/>
          <w:szCs w:val="20"/>
        </w:rPr>
        <w:t>К</w:t>
      </w:r>
      <w:r w:rsidR="00082CE2" w:rsidRPr="005B580C">
        <w:rPr>
          <w:rFonts w:ascii="Times New Roman" w:hAnsi="Times New Roman"/>
          <w:sz w:val="20"/>
          <w:szCs w:val="20"/>
        </w:rPr>
        <w:t xml:space="preserve">омиссии в течение </w:t>
      </w:r>
      <w:r w:rsidR="00E30787" w:rsidRPr="005B580C">
        <w:rPr>
          <w:rFonts w:ascii="Times New Roman" w:hAnsi="Times New Roman"/>
          <w:sz w:val="20"/>
          <w:szCs w:val="20"/>
        </w:rPr>
        <w:t>3</w:t>
      </w:r>
      <w:r w:rsidR="00E30787" w:rsidRPr="005B580C">
        <w:rPr>
          <w:rFonts w:ascii="Times New Roman" w:hAnsi="Times New Roman"/>
          <w:sz w:val="20"/>
          <w:szCs w:val="20"/>
          <w:lang w:val="en-US"/>
        </w:rPr>
        <w:t> </w:t>
      </w:r>
      <w:r w:rsidR="00E30787" w:rsidRPr="005B580C">
        <w:rPr>
          <w:rFonts w:ascii="Times New Roman" w:hAnsi="Times New Roman"/>
          <w:sz w:val="20"/>
          <w:szCs w:val="20"/>
        </w:rPr>
        <w:t xml:space="preserve">(трех) </w:t>
      </w:r>
      <w:r w:rsidR="00082CE2" w:rsidRPr="005B580C">
        <w:rPr>
          <w:rFonts w:ascii="Times New Roman" w:hAnsi="Times New Roman"/>
          <w:sz w:val="20"/>
          <w:szCs w:val="20"/>
        </w:rPr>
        <w:t>рабочих дней со дня поступления материалов от заявителя принимает решение:</w:t>
      </w:r>
    </w:p>
    <w:p w14:paraId="14594EB9" w14:textId="77777777" w:rsidR="00082CE2" w:rsidRPr="005B580C" w:rsidRDefault="00082CE2" w:rsidP="00082CE2">
      <w:pPr>
        <w:pStyle w:val="5"/>
        <w:rPr>
          <w:rFonts w:ascii="Times New Roman" w:hAnsi="Times New Roman"/>
          <w:sz w:val="20"/>
          <w:szCs w:val="20"/>
        </w:rPr>
      </w:pPr>
      <w:r w:rsidRPr="005B580C">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14:paraId="412DC0BC" w14:textId="59F1A0BB" w:rsidR="00082CE2" w:rsidRPr="005B580C" w:rsidRDefault="00082CE2" w:rsidP="00082CE2">
      <w:pPr>
        <w:pStyle w:val="5"/>
        <w:rPr>
          <w:rFonts w:ascii="Times New Roman" w:hAnsi="Times New Roman"/>
          <w:sz w:val="20"/>
          <w:szCs w:val="20"/>
        </w:rPr>
      </w:pPr>
      <w:r w:rsidRPr="005B580C">
        <w:rPr>
          <w:rFonts w:ascii="Times New Roman" w:hAnsi="Times New Roman"/>
          <w:sz w:val="20"/>
          <w:szCs w:val="20"/>
        </w:rPr>
        <w:t>об отказе в регистрации материалов заявителя в качестве жалобы по основаниям, установленным в п.</w:t>
      </w:r>
      <w:r w:rsidR="00172039" w:rsidRPr="005B580C">
        <w:rPr>
          <w:rFonts w:ascii="Times New Roman" w:hAnsi="Times New Roman"/>
          <w:sz w:val="20"/>
          <w:szCs w:val="20"/>
        </w:rPr>
        <w:t xml:space="preserve"> </w:t>
      </w:r>
      <w:r w:rsidR="00172039" w:rsidRPr="005B580C">
        <w:rPr>
          <w:rFonts w:ascii="Times New Roman" w:hAnsi="Times New Roman"/>
          <w:sz w:val="20"/>
          <w:szCs w:val="20"/>
        </w:rPr>
        <w:fldChar w:fldCharType="begin"/>
      </w:r>
      <w:r w:rsidR="00172039" w:rsidRPr="005B580C">
        <w:rPr>
          <w:rFonts w:ascii="Times New Roman" w:hAnsi="Times New Roman"/>
          <w:sz w:val="20"/>
          <w:szCs w:val="20"/>
        </w:rPr>
        <w:instrText xml:space="preserve"> REF _Ref432065348 \r \h </w:instrText>
      </w:r>
      <w:r w:rsidR="005B580C" w:rsidRPr="005B580C">
        <w:rPr>
          <w:rFonts w:ascii="Times New Roman" w:hAnsi="Times New Roman"/>
          <w:sz w:val="20"/>
          <w:szCs w:val="20"/>
        </w:rPr>
        <w:instrText xml:space="preserve"> \* MERGEFORMAT </w:instrText>
      </w:r>
      <w:r w:rsidR="00172039" w:rsidRPr="005B580C">
        <w:rPr>
          <w:rFonts w:ascii="Times New Roman" w:hAnsi="Times New Roman"/>
          <w:sz w:val="20"/>
          <w:szCs w:val="20"/>
        </w:rPr>
      </w:r>
      <w:r w:rsidR="00172039" w:rsidRPr="005B580C">
        <w:rPr>
          <w:rFonts w:ascii="Times New Roman" w:hAnsi="Times New Roman"/>
          <w:sz w:val="20"/>
          <w:szCs w:val="20"/>
        </w:rPr>
        <w:fldChar w:fldCharType="separate"/>
      </w:r>
      <w:r w:rsidR="006372CE">
        <w:rPr>
          <w:rFonts w:ascii="Times New Roman" w:hAnsi="Times New Roman"/>
          <w:sz w:val="20"/>
          <w:szCs w:val="20"/>
        </w:rPr>
        <w:t>3.5.12</w:t>
      </w:r>
      <w:r w:rsidR="00172039" w:rsidRPr="005B580C">
        <w:rPr>
          <w:rFonts w:ascii="Times New Roman" w:hAnsi="Times New Roman"/>
          <w:sz w:val="20"/>
          <w:szCs w:val="20"/>
        </w:rPr>
        <w:fldChar w:fldCharType="end"/>
      </w:r>
      <w:r w:rsidRPr="005B580C">
        <w:rPr>
          <w:rFonts w:ascii="Times New Roman" w:hAnsi="Times New Roman"/>
          <w:sz w:val="20"/>
          <w:szCs w:val="20"/>
        </w:rPr>
        <w:t>.</w:t>
      </w:r>
    </w:p>
    <w:p w14:paraId="1347C89D" w14:textId="77777777" w:rsidR="00082CE2" w:rsidRPr="005B580C" w:rsidRDefault="00082CE2" w:rsidP="00082CE2">
      <w:pPr>
        <w:pStyle w:val="4"/>
        <w:keepNext/>
        <w:rPr>
          <w:rFonts w:ascii="Times New Roman" w:hAnsi="Times New Roman"/>
          <w:sz w:val="20"/>
          <w:szCs w:val="20"/>
          <w:lang w:val="ru"/>
        </w:rPr>
      </w:pPr>
      <w:bookmarkStart w:id="67" w:name="_Ref432065348"/>
      <w:r w:rsidRPr="005B580C">
        <w:rPr>
          <w:rFonts w:ascii="Times New Roman" w:hAnsi="Times New Roman"/>
          <w:sz w:val="20"/>
          <w:szCs w:val="20"/>
          <w:lang w:val="ru"/>
        </w:rPr>
        <w:t>Заявителю может быть отказано в регистрации жалобы, если:</w:t>
      </w:r>
      <w:bookmarkEnd w:id="67"/>
    </w:p>
    <w:p w14:paraId="17D6D90B" w14:textId="25B01547" w:rsidR="001611B9" w:rsidRPr="005B580C" w:rsidRDefault="001611B9" w:rsidP="001611B9">
      <w:pPr>
        <w:pStyle w:val="5"/>
        <w:rPr>
          <w:rFonts w:ascii="Times New Roman" w:hAnsi="Times New Roman"/>
          <w:sz w:val="20"/>
          <w:szCs w:val="20"/>
        </w:rPr>
      </w:pPr>
      <w:bookmarkStart w:id="68" w:name="_Ref432067322"/>
      <w:r w:rsidRPr="005B580C">
        <w:rPr>
          <w:rFonts w:ascii="Times New Roman" w:hAnsi="Times New Roman"/>
          <w:sz w:val="20"/>
          <w:szCs w:val="20"/>
        </w:rPr>
        <w:t>жалоба подана с нарушением сроков, установленных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_Ref518217833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3.5.3</w:t>
      </w:r>
      <w:r w:rsidRPr="005B580C">
        <w:rPr>
          <w:rFonts w:ascii="Times New Roman" w:hAnsi="Times New Roman"/>
          <w:sz w:val="20"/>
          <w:szCs w:val="20"/>
        </w:rPr>
        <w:fldChar w:fldCharType="end"/>
      </w:r>
      <w:r w:rsidRPr="005B580C">
        <w:rPr>
          <w:rFonts w:ascii="Times New Roman" w:hAnsi="Times New Roman"/>
          <w:sz w:val="20"/>
          <w:szCs w:val="20"/>
        </w:rPr>
        <w:t>;</w:t>
      </w:r>
    </w:p>
    <w:p w14:paraId="28513345" w14:textId="6F2D1B7C"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представленные материалы не содержат информации, требуемой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_Ref419294747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3.5.4</w:t>
      </w:r>
      <w:r w:rsidRPr="005B580C">
        <w:rPr>
          <w:rFonts w:ascii="Times New Roman" w:hAnsi="Times New Roman"/>
          <w:sz w:val="20"/>
          <w:szCs w:val="20"/>
        </w:rPr>
        <w:fldChar w:fldCharType="end"/>
      </w:r>
      <w:r w:rsidRPr="005B580C">
        <w:rPr>
          <w:rFonts w:ascii="Times New Roman" w:hAnsi="Times New Roman"/>
          <w:sz w:val="20"/>
          <w:szCs w:val="20"/>
        </w:rPr>
        <w:t>;</w:t>
      </w:r>
    </w:p>
    <w:p w14:paraId="4E28A15A" w14:textId="308443F5"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жалоба не подписана или подписана лицом, полномочия которого не подтверждены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_Ref518557653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3.5.6</w:t>
      </w:r>
      <w:r w:rsidRPr="005B580C">
        <w:rPr>
          <w:rFonts w:ascii="Times New Roman" w:hAnsi="Times New Roman"/>
          <w:sz w:val="20"/>
          <w:szCs w:val="20"/>
        </w:rPr>
        <w:fldChar w:fldCharType="end"/>
      </w:r>
      <w:r w:rsidRPr="005B580C">
        <w:rPr>
          <w:rFonts w:ascii="Times New Roman" w:hAnsi="Times New Roman"/>
          <w:sz w:val="20"/>
          <w:szCs w:val="20"/>
        </w:rPr>
        <w:t>);</w:t>
      </w:r>
    </w:p>
    <w:p w14:paraId="07C2D7E2" w14:textId="0EFE3C40"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жалоба не соответствует требованиям, указанным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_Ref502069461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3.5.7</w:t>
      </w:r>
      <w:r w:rsidRPr="005B580C">
        <w:rPr>
          <w:rFonts w:ascii="Times New Roman" w:hAnsi="Times New Roman"/>
          <w:sz w:val="20"/>
          <w:szCs w:val="20"/>
        </w:rPr>
        <w:fldChar w:fldCharType="end"/>
      </w:r>
      <w:r w:rsidRPr="005B580C">
        <w:rPr>
          <w:rFonts w:ascii="Times New Roman" w:hAnsi="Times New Roman"/>
          <w:sz w:val="20"/>
          <w:szCs w:val="20"/>
        </w:rPr>
        <w:t xml:space="preserve"> -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_Ref518217867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3.5.9</w:t>
      </w:r>
      <w:r w:rsidRPr="005B580C">
        <w:rPr>
          <w:rFonts w:ascii="Times New Roman" w:hAnsi="Times New Roman"/>
          <w:sz w:val="20"/>
          <w:szCs w:val="20"/>
        </w:rPr>
        <w:fldChar w:fldCharType="end"/>
      </w:r>
      <w:r w:rsidRPr="005B580C">
        <w:rPr>
          <w:rFonts w:ascii="Times New Roman" w:hAnsi="Times New Roman"/>
          <w:sz w:val="20"/>
          <w:szCs w:val="20"/>
        </w:rPr>
        <w:t>;</w:t>
      </w:r>
    </w:p>
    <w:p w14:paraId="58E0B8F0" w14:textId="4A5A2975"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жалоба подана в комиссию, не имеющую соответствующих полномочий на ее рассмотрение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_Ref518557681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3.5.2</w:t>
      </w:r>
      <w:r w:rsidRPr="005B580C">
        <w:rPr>
          <w:rFonts w:ascii="Times New Roman" w:hAnsi="Times New Roman"/>
          <w:sz w:val="20"/>
          <w:szCs w:val="20"/>
        </w:rPr>
        <w:fldChar w:fldCharType="end"/>
      </w:r>
      <w:r w:rsidRPr="005B580C">
        <w:rPr>
          <w:rFonts w:ascii="Times New Roman" w:hAnsi="Times New Roman"/>
          <w:sz w:val="20"/>
          <w:szCs w:val="20"/>
        </w:rPr>
        <w:t>).</w:t>
      </w:r>
    </w:p>
    <w:p w14:paraId="3740E973" w14:textId="62BFC8B9" w:rsidR="00082CE2" w:rsidRPr="005B580C" w:rsidRDefault="00B02DD0" w:rsidP="00082CE2">
      <w:pPr>
        <w:pStyle w:val="4"/>
        <w:keepNext/>
        <w:rPr>
          <w:rFonts w:ascii="Times New Roman" w:hAnsi="Times New Roman"/>
          <w:sz w:val="20"/>
          <w:szCs w:val="20"/>
          <w:lang w:val="ru"/>
        </w:rPr>
      </w:pPr>
      <w:bookmarkStart w:id="69" w:name="_Ref407653679"/>
      <w:bookmarkStart w:id="70" w:name="_Ref420586719"/>
      <w:bookmarkStart w:id="71" w:name="_Ref313829868"/>
      <w:bookmarkStart w:id="72" w:name="_Ref301961102"/>
      <w:bookmarkEnd w:id="46"/>
      <w:bookmarkEnd w:id="68"/>
      <w:r w:rsidRPr="005B580C">
        <w:rPr>
          <w:rFonts w:ascii="Times New Roman" w:hAnsi="Times New Roman"/>
          <w:sz w:val="20"/>
          <w:szCs w:val="20"/>
          <w:lang w:val="ru"/>
        </w:rPr>
        <w:t>Заявитель</w:t>
      </w:r>
      <w:r w:rsidR="00082CE2" w:rsidRPr="005B580C">
        <w:rPr>
          <w:rFonts w:ascii="Times New Roman" w:hAnsi="Times New Roman"/>
          <w:sz w:val="20"/>
          <w:szCs w:val="20"/>
          <w:lang w:val="ru"/>
        </w:rPr>
        <w:t xml:space="preserve"> имеет право отозвать поданную ранее жалобу.</w:t>
      </w:r>
    </w:p>
    <w:bookmarkEnd w:id="69"/>
    <w:bookmarkEnd w:id="70"/>
    <w:p w14:paraId="5048B752" w14:textId="57BA7CFC" w:rsidR="00082CE2" w:rsidRPr="005B580C" w:rsidRDefault="00082CE2" w:rsidP="00082CE2">
      <w:pPr>
        <w:pStyle w:val="4"/>
        <w:rPr>
          <w:rFonts w:ascii="Times New Roman" w:hAnsi="Times New Roman"/>
          <w:sz w:val="20"/>
          <w:szCs w:val="20"/>
        </w:rPr>
      </w:pPr>
      <w:r w:rsidRPr="005B580C">
        <w:rPr>
          <w:rFonts w:ascii="Times New Roman" w:hAnsi="Times New Roman"/>
          <w:sz w:val="20"/>
          <w:szCs w:val="20"/>
          <w:lang w:val="ru"/>
        </w:rPr>
        <w:t xml:space="preserve">Рассмотрение жалобы осуществляется в течение 10 (десяти) рабочих дней с момента ее регистрации. </w:t>
      </w:r>
      <w:bookmarkStart w:id="73" w:name="_Ref420661368"/>
      <w:r w:rsidRPr="005B580C">
        <w:rPr>
          <w:rFonts w:ascii="Times New Roman" w:hAnsi="Times New Roman"/>
          <w:sz w:val="20"/>
          <w:szCs w:val="20"/>
        </w:rPr>
        <w:t xml:space="preserve">Срок рассмотрения жалобы может быть продлен по решению </w:t>
      </w:r>
      <w:bookmarkStart w:id="74" w:name="_Ref416435770"/>
      <w:r w:rsidRPr="005B580C">
        <w:rPr>
          <w:rFonts w:ascii="Times New Roman" w:hAnsi="Times New Roman"/>
          <w:sz w:val="20"/>
          <w:szCs w:val="20"/>
        </w:rPr>
        <w:t>комиссии по рассмотрению жалоб</w:t>
      </w:r>
      <w:r w:rsidR="00EB6F67" w:rsidRPr="005B580C">
        <w:rPr>
          <w:rFonts w:ascii="Times New Roman" w:hAnsi="Times New Roman"/>
          <w:sz w:val="20"/>
          <w:szCs w:val="20"/>
          <w:lang w:val="ru"/>
        </w:rPr>
        <w:t xml:space="preserve"> не более чем до 30 (тридцати) рабочих дней с момента регистрации жалобы</w:t>
      </w:r>
      <w:r w:rsidR="00EB6F67" w:rsidRPr="005B580C">
        <w:rPr>
          <w:rFonts w:ascii="Times New Roman" w:hAnsi="Times New Roman"/>
          <w:sz w:val="20"/>
          <w:szCs w:val="20"/>
        </w:rPr>
        <w:t>.</w:t>
      </w:r>
      <w:bookmarkEnd w:id="73"/>
      <w:bookmarkEnd w:id="74"/>
    </w:p>
    <w:p w14:paraId="5A611A5B" w14:textId="7FF54EE8" w:rsidR="001611B9" w:rsidRPr="005B580C" w:rsidRDefault="001611B9" w:rsidP="001611B9">
      <w:pPr>
        <w:pStyle w:val="4"/>
        <w:rPr>
          <w:rFonts w:ascii="Times New Roman" w:hAnsi="Times New Roman"/>
          <w:sz w:val="20"/>
          <w:szCs w:val="20"/>
        </w:rPr>
      </w:pPr>
      <w:proofErr w:type="gramStart"/>
      <w:r w:rsidRPr="005B580C">
        <w:rPr>
          <w:rFonts w:ascii="Times New Roman" w:hAnsi="Times New Roman"/>
          <w:sz w:val="20"/>
          <w:szCs w:val="20"/>
        </w:rPr>
        <w:t>При рассмотрении жалобы в соответствии с п. </w:t>
      </w:r>
      <w:r w:rsidRPr="005B580C">
        <w:rPr>
          <w:rFonts w:ascii="Times New Roman" w:hAnsi="Times New Roman"/>
          <w:sz w:val="20"/>
          <w:szCs w:val="20"/>
          <w:lang w:val="ru"/>
        </w:rPr>
        <w:fldChar w:fldCharType="begin"/>
      </w:r>
      <w:r w:rsidRPr="005B580C">
        <w:rPr>
          <w:rFonts w:ascii="Times New Roman" w:hAnsi="Times New Roman"/>
          <w:sz w:val="20"/>
          <w:szCs w:val="20"/>
        </w:rPr>
        <w:instrText xml:space="preserve"> REF _Ref518557527 \r \h </w:instrText>
      </w:r>
      <w:r w:rsidR="005B580C"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rPr>
        <w:t>3.5.1</w:t>
      </w:r>
      <w:r w:rsidRPr="005B580C">
        <w:rPr>
          <w:rFonts w:ascii="Times New Roman" w:hAnsi="Times New Roman"/>
          <w:sz w:val="20"/>
          <w:szCs w:val="20"/>
          <w:lang w:val="ru"/>
        </w:rPr>
        <w:fldChar w:fldCharType="end"/>
      </w:r>
      <w:r w:rsidRPr="005B580C">
        <w:rPr>
          <w:rFonts w:ascii="Times New Roman" w:hAnsi="Times New Roman"/>
          <w:sz w:val="20"/>
          <w:szCs w:val="20"/>
        </w:rPr>
        <w:t xml:space="preserve"> 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w:t>
      </w:r>
      <w:r w:rsidR="00B02DD0" w:rsidRPr="005B580C">
        <w:rPr>
          <w:rFonts w:ascii="Times New Roman" w:hAnsi="Times New Roman"/>
          <w:sz w:val="20"/>
          <w:szCs w:val="20"/>
        </w:rPr>
        <w:t>К</w:t>
      </w:r>
      <w:r w:rsidRPr="005B580C">
        <w:rPr>
          <w:rFonts w:ascii="Times New Roman" w:hAnsi="Times New Roman"/>
          <w:sz w:val="20"/>
          <w:szCs w:val="20"/>
        </w:rPr>
        <w:t>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roofErr w:type="gramEnd"/>
    </w:p>
    <w:p w14:paraId="73152C24" w14:textId="77777777" w:rsidR="001611B9" w:rsidRPr="005B580C" w:rsidRDefault="001611B9" w:rsidP="001611B9">
      <w:pPr>
        <w:pStyle w:val="4"/>
        <w:rPr>
          <w:rFonts w:ascii="Times New Roman" w:hAnsi="Times New Roman"/>
          <w:sz w:val="20"/>
          <w:szCs w:val="20"/>
        </w:rPr>
      </w:pPr>
      <w:r w:rsidRPr="005B580C">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14:paraId="0E4B5046" w14:textId="77777777"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признать жалобу необоснованной;</w:t>
      </w:r>
    </w:p>
    <w:p w14:paraId="7A53562F" w14:textId="77777777"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признать жалобу обоснованной (частично обоснованной).</w:t>
      </w:r>
    </w:p>
    <w:bookmarkEnd w:id="71"/>
    <w:p w14:paraId="1D8D4166" w14:textId="054CA697" w:rsidR="00082CE2" w:rsidRPr="005B580C" w:rsidRDefault="00082CE2" w:rsidP="00082CE2">
      <w:pPr>
        <w:pStyle w:val="4"/>
        <w:rPr>
          <w:rFonts w:ascii="Times New Roman" w:hAnsi="Times New Roman"/>
          <w:sz w:val="20"/>
          <w:szCs w:val="20"/>
        </w:rPr>
      </w:pPr>
      <w:r w:rsidRPr="005B580C">
        <w:rPr>
          <w:rFonts w:ascii="Times New Roman" w:hAnsi="Times New Roman"/>
          <w:sz w:val="20"/>
          <w:szCs w:val="20"/>
        </w:rPr>
        <w:t xml:space="preserve">Секретарь </w:t>
      </w:r>
      <w:r w:rsidR="00B02DD0" w:rsidRPr="005B580C">
        <w:rPr>
          <w:rFonts w:ascii="Times New Roman" w:hAnsi="Times New Roman"/>
          <w:sz w:val="20"/>
          <w:szCs w:val="20"/>
        </w:rPr>
        <w:t>К</w:t>
      </w:r>
      <w:r w:rsidRPr="005B580C">
        <w:rPr>
          <w:rFonts w:ascii="Times New Roman" w:hAnsi="Times New Roman"/>
          <w:sz w:val="20"/>
          <w:szCs w:val="20"/>
        </w:rPr>
        <w:t xml:space="preserve">омиссии в течение </w:t>
      </w:r>
      <w:r w:rsidR="00B25B89" w:rsidRPr="005B580C">
        <w:rPr>
          <w:rFonts w:ascii="Times New Roman" w:hAnsi="Times New Roman"/>
          <w:sz w:val="20"/>
          <w:szCs w:val="20"/>
        </w:rPr>
        <w:t>3</w:t>
      </w:r>
      <w:r w:rsidR="00E30787" w:rsidRPr="005B580C">
        <w:rPr>
          <w:rFonts w:ascii="Times New Roman" w:hAnsi="Times New Roman"/>
          <w:sz w:val="20"/>
          <w:szCs w:val="20"/>
        </w:rPr>
        <w:t> (</w:t>
      </w:r>
      <w:r w:rsidR="00B25B89" w:rsidRPr="005B580C">
        <w:rPr>
          <w:rFonts w:ascii="Times New Roman" w:hAnsi="Times New Roman"/>
          <w:sz w:val="20"/>
          <w:szCs w:val="20"/>
        </w:rPr>
        <w:t>трех</w:t>
      </w:r>
      <w:r w:rsidR="00E30787" w:rsidRPr="005B580C">
        <w:rPr>
          <w:rFonts w:ascii="Times New Roman" w:hAnsi="Times New Roman"/>
          <w:sz w:val="20"/>
          <w:szCs w:val="20"/>
        </w:rPr>
        <w:t xml:space="preserve">) </w:t>
      </w:r>
      <w:r w:rsidRPr="005B580C">
        <w:rPr>
          <w:rFonts w:ascii="Times New Roman" w:hAnsi="Times New Roman"/>
          <w:sz w:val="20"/>
          <w:szCs w:val="20"/>
        </w:rPr>
        <w:t xml:space="preserve">рабочих дней со дня подписания заключения по результатам рассмотрения жалобы формирует выписку из заключения и направляет ее </w:t>
      </w:r>
      <w:r w:rsidRPr="005B580C">
        <w:rPr>
          <w:rFonts w:ascii="Times New Roman" w:hAnsi="Times New Roman"/>
          <w:sz w:val="20"/>
          <w:szCs w:val="20"/>
          <w:lang w:val="ru"/>
        </w:rPr>
        <w:t>в адрес контактного лица заявителя, направившего жалобу</w:t>
      </w:r>
      <w:r w:rsidRPr="005B580C">
        <w:rPr>
          <w:rFonts w:ascii="Times New Roman" w:hAnsi="Times New Roman"/>
          <w:sz w:val="20"/>
          <w:szCs w:val="20"/>
        </w:rPr>
        <w:t>.</w:t>
      </w:r>
    </w:p>
    <w:p w14:paraId="018F4E32"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p w14:paraId="71B78BFC"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lastRenderedPageBreak/>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14:paraId="298228C0" w14:textId="177ECEFC"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 xml:space="preserve">По результату рассмотрения жалобы заявителю направляется выписка из заключения </w:t>
      </w:r>
      <w:r w:rsidR="00AD1E13" w:rsidRPr="005B580C">
        <w:rPr>
          <w:rFonts w:ascii="Times New Roman" w:hAnsi="Times New Roman"/>
          <w:sz w:val="20"/>
          <w:szCs w:val="20"/>
        </w:rPr>
        <w:t>К</w:t>
      </w:r>
      <w:r w:rsidRPr="005B580C">
        <w:rPr>
          <w:rFonts w:ascii="Times New Roman" w:hAnsi="Times New Roman"/>
          <w:sz w:val="20"/>
          <w:szCs w:val="20"/>
        </w:rPr>
        <w:t>омиссии.</w:t>
      </w:r>
    </w:p>
    <w:p w14:paraId="2110384E" w14:textId="08105468" w:rsidR="00B76BB9" w:rsidRPr="005B580C" w:rsidRDefault="00B76BB9" w:rsidP="00773C33">
      <w:pPr>
        <w:pStyle w:val="2"/>
        <w:pageBreakBefore/>
        <w:rPr>
          <w:rFonts w:ascii="Times New Roman" w:hAnsi="Times New Roman"/>
          <w:sz w:val="20"/>
          <w:szCs w:val="20"/>
        </w:rPr>
      </w:pPr>
      <w:bookmarkStart w:id="75" w:name="_Ref440552819"/>
      <w:bookmarkStart w:id="76" w:name="_Toc105504016"/>
      <w:bookmarkEnd w:id="47"/>
      <w:bookmarkEnd w:id="72"/>
      <w:r w:rsidRPr="005B580C">
        <w:rPr>
          <w:rFonts w:ascii="Times New Roman" w:hAnsi="Times New Roman"/>
          <w:sz w:val="20"/>
          <w:szCs w:val="20"/>
        </w:rPr>
        <w:lastRenderedPageBreak/>
        <w:t xml:space="preserve">ПОРЯДОК ПРОВЕДЕНИЯ </w:t>
      </w:r>
      <w:r w:rsidR="00BE5EBD" w:rsidRPr="005B580C">
        <w:rPr>
          <w:rFonts w:ascii="Times New Roman" w:hAnsi="Times New Roman"/>
          <w:sz w:val="20"/>
          <w:szCs w:val="20"/>
        </w:rPr>
        <w:t>ЗАКУПКИ</w:t>
      </w:r>
      <w:bookmarkEnd w:id="48"/>
      <w:bookmarkEnd w:id="49"/>
      <w:bookmarkEnd w:id="50"/>
      <w:bookmarkEnd w:id="51"/>
      <w:bookmarkEnd w:id="52"/>
      <w:bookmarkEnd w:id="53"/>
      <w:bookmarkEnd w:id="54"/>
      <w:bookmarkEnd w:id="75"/>
      <w:bookmarkEnd w:id="76"/>
    </w:p>
    <w:p w14:paraId="064CD31E" w14:textId="03D26759" w:rsidR="00200770" w:rsidRPr="005B580C" w:rsidRDefault="00200770" w:rsidP="004E0D77">
      <w:pPr>
        <w:pStyle w:val="3"/>
        <w:rPr>
          <w:rFonts w:ascii="Times New Roman" w:eastAsiaTheme="majorEastAsia" w:hAnsi="Times New Roman"/>
          <w:sz w:val="20"/>
          <w:szCs w:val="20"/>
        </w:rPr>
      </w:pPr>
      <w:bookmarkStart w:id="77" w:name="_Ref440305687"/>
      <w:bookmarkStart w:id="78" w:name="_Toc518119235"/>
      <w:bookmarkStart w:id="79" w:name="_Toc55193148"/>
      <w:bookmarkStart w:id="80" w:name="_Toc55285342"/>
      <w:bookmarkStart w:id="81" w:name="_Toc55305379"/>
      <w:bookmarkStart w:id="82" w:name="_Toc57314641"/>
      <w:bookmarkStart w:id="83" w:name="_Toc69728964"/>
      <w:bookmarkStart w:id="84" w:name="_Toc311803555"/>
      <w:bookmarkStart w:id="85" w:name="_Toc415874656"/>
      <w:bookmarkStart w:id="86" w:name="_Toc105504017"/>
      <w:bookmarkStart w:id="87" w:name="_Ref312891719"/>
      <w:bookmarkStart w:id="88" w:name="_Toc312367048"/>
      <w:r w:rsidRPr="005B580C">
        <w:rPr>
          <w:rFonts w:ascii="Times New Roman" w:eastAsiaTheme="majorEastAsia" w:hAnsi="Times New Roman"/>
          <w:sz w:val="20"/>
          <w:szCs w:val="20"/>
        </w:rPr>
        <w:t xml:space="preserve">Общий порядок проведения </w:t>
      </w:r>
      <w:bookmarkEnd w:id="77"/>
      <w:bookmarkEnd w:id="78"/>
      <w:bookmarkEnd w:id="79"/>
      <w:bookmarkEnd w:id="80"/>
      <w:bookmarkEnd w:id="81"/>
      <w:bookmarkEnd w:id="82"/>
      <w:bookmarkEnd w:id="83"/>
      <w:bookmarkEnd w:id="84"/>
      <w:r w:rsidR="00BE5EBD" w:rsidRPr="005B580C">
        <w:rPr>
          <w:rFonts w:ascii="Times New Roman" w:eastAsiaTheme="majorEastAsia" w:hAnsi="Times New Roman"/>
          <w:sz w:val="20"/>
          <w:szCs w:val="20"/>
        </w:rPr>
        <w:t>закупки</w:t>
      </w:r>
      <w:bookmarkEnd w:id="85"/>
      <w:bookmarkEnd w:id="86"/>
    </w:p>
    <w:p w14:paraId="4C4BE403" w14:textId="7E5D0E4A" w:rsidR="00200770" w:rsidRPr="005B580C" w:rsidRDefault="00BE5EBD" w:rsidP="004E0D77">
      <w:pPr>
        <w:pStyle w:val="4"/>
        <w:rPr>
          <w:rFonts w:ascii="Times New Roman" w:eastAsiaTheme="majorEastAsia" w:hAnsi="Times New Roman"/>
          <w:sz w:val="20"/>
          <w:szCs w:val="20"/>
        </w:rPr>
      </w:pPr>
      <w:r w:rsidRPr="005B580C">
        <w:rPr>
          <w:rFonts w:ascii="Times New Roman" w:eastAsiaTheme="majorEastAsia" w:hAnsi="Times New Roman"/>
          <w:sz w:val="20"/>
          <w:szCs w:val="20"/>
        </w:rPr>
        <w:t>Закупка</w:t>
      </w:r>
      <w:r w:rsidR="00FF622D" w:rsidRPr="005B580C">
        <w:rPr>
          <w:rFonts w:ascii="Times New Roman" w:eastAsiaTheme="majorEastAsia" w:hAnsi="Times New Roman"/>
          <w:sz w:val="20"/>
          <w:szCs w:val="20"/>
        </w:rPr>
        <w:t xml:space="preserve"> </w:t>
      </w:r>
      <w:r w:rsidR="002150A6" w:rsidRPr="005B580C">
        <w:rPr>
          <w:rFonts w:ascii="Times New Roman" w:eastAsiaTheme="majorEastAsia" w:hAnsi="Times New Roman"/>
          <w:sz w:val="20"/>
          <w:szCs w:val="20"/>
        </w:rPr>
        <w:t>состоит из следующих мероприятий (действий)</w:t>
      </w:r>
      <w:r w:rsidR="00200770" w:rsidRPr="005B580C">
        <w:rPr>
          <w:rFonts w:ascii="Times New Roman" w:eastAsiaTheme="majorEastAsia" w:hAnsi="Times New Roman"/>
          <w:sz w:val="20"/>
          <w:szCs w:val="20"/>
        </w:rPr>
        <w:t>:</w:t>
      </w:r>
    </w:p>
    <w:p w14:paraId="1677372F" w14:textId="602CE147" w:rsidR="00200770" w:rsidRPr="005B580C" w:rsidRDefault="001628A3" w:rsidP="00A75D3C">
      <w:pPr>
        <w:pStyle w:val="5"/>
        <w:rPr>
          <w:rFonts w:ascii="Times New Roman" w:hAnsi="Times New Roman"/>
          <w:sz w:val="20"/>
          <w:szCs w:val="20"/>
          <w:lang w:val="ru"/>
        </w:rPr>
      </w:pPr>
      <w:r w:rsidRPr="005B580C">
        <w:rPr>
          <w:rFonts w:ascii="Times New Roman" w:hAnsi="Times New Roman"/>
          <w:sz w:val="20"/>
          <w:szCs w:val="20"/>
          <w:lang w:val="ru"/>
        </w:rPr>
        <w:t>Официальное р</w:t>
      </w:r>
      <w:r w:rsidR="00820BE7" w:rsidRPr="005B580C">
        <w:rPr>
          <w:rFonts w:ascii="Times New Roman" w:hAnsi="Times New Roman"/>
          <w:sz w:val="20"/>
          <w:szCs w:val="20"/>
          <w:lang w:val="ru"/>
        </w:rPr>
        <w:t>азмещение</w:t>
      </w:r>
      <w:r w:rsidR="00200770" w:rsidRPr="005B580C">
        <w:rPr>
          <w:rFonts w:ascii="Times New Roman" w:hAnsi="Times New Roman"/>
          <w:sz w:val="20"/>
          <w:szCs w:val="20"/>
          <w:lang w:val="ru"/>
        </w:rPr>
        <w:t xml:space="preserve"> </w:t>
      </w:r>
      <w:r w:rsidRPr="005B580C">
        <w:rPr>
          <w:rFonts w:ascii="Times New Roman" w:hAnsi="Times New Roman"/>
          <w:sz w:val="20"/>
          <w:szCs w:val="20"/>
          <w:lang w:val="ru"/>
        </w:rPr>
        <w:t>и</w:t>
      </w:r>
      <w:r w:rsidR="00200770" w:rsidRPr="005B580C">
        <w:rPr>
          <w:rFonts w:ascii="Times New Roman" w:hAnsi="Times New Roman"/>
          <w:sz w:val="20"/>
          <w:szCs w:val="20"/>
          <w:lang w:val="ru"/>
        </w:rPr>
        <w:t xml:space="preserve">звещения </w:t>
      </w:r>
      <w:r w:rsidR="00820BE7" w:rsidRPr="005B580C">
        <w:rPr>
          <w:rFonts w:ascii="Times New Roman" w:hAnsi="Times New Roman"/>
          <w:sz w:val="20"/>
          <w:szCs w:val="20"/>
          <w:lang w:val="ru"/>
        </w:rPr>
        <w:t xml:space="preserve">и документации </w:t>
      </w:r>
      <w:r w:rsidRPr="005B580C">
        <w:rPr>
          <w:rFonts w:ascii="Times New Roman" w:hAnsi="Times New Roman"/>
          <w:sz w:val="20"/>
          <w:szCs w:val="20"/>
          <w:lang w:val="ru"/>
        </w:rPr>
        <w:t xml:space="preserve">о закупке </w:t>
      </w:r>
      <w:r w:rsidR="00200770" w:rsidRPr="005B580C">
        <w:rPr>
          <w:rFonts w:ascii="Times New Roman" w:hAnsi="Times New Roman"/>
          <w:sz w:val="20"/>
          <w:szCs w:val="20"/>
          <w:lang w:val="ru"/>
        </w:rPr>
        <w:t>(</w:t>
      </w:r>
      <w:r w:rsidR="00D31FA1" w:rsidRPr="005B580C">
        <w:rPr>
          <w:rFonts w:ascii="Times New Roman" w:hAnsi="Times New Roman"/>
          <w:sz w:val="20"/>
          <w:szCs w:val="20"/>
          <w:lang w:val="ru"/>
        </w:rPr>
        <w:t>подраздел</w:t>
      </w:r>
      <w:r w:rsidR="00200770" w:rsidRPr="005B580C">
        <w:rPr>
          <w:rFonts w:ascii="Times New Roman" w:hAnsi="Times New Roman"/>
          <w:sz w:val="20"/>
          <w:szCs w:val="20"/>
          <w:lang w:val="ru"/>
        </w:rPr>
        <w:t> </w:t>
      </w:r>
      <w:r w:rsidR="00D9022C" w:rsidRPr="005B580C">
        <w:rPr>
          <w:rFonts w:ascii="Times New Roman" w:hAnsi="Times New Roman"/>
          <w:sz w:val="20"/>
          <w:szCs w:val="20"/>
          <w:lang w:val="ru"/>
        </w:rPr>
        <w:fldChar w:fldCharType="begin"/>
      </w:r>
      <w:r w:rsidR="00D9022C" w:rsidRPr="005B580C">
        <w:rPr>
          <w:rFonts w:ascii="Times New Roman" w:hAnsi="Times New Roman"/>
          <w:sz w:val="20"/>
          <w:szCs w:val="20"/>
          <w:lang w:val="ru"/>
        </w:rPr>
        <w:instrText xml:space="preserve"> REF _Ref312927577 \r \h </w:instrText>
      </w:r>
      <w:r w:rsidR="00652892" w:rsidRPr="005B580C">
        <w:rPr>
          <w:rFonts w:ascii="Times New Roman" w:hAnsi="Times New Roman"/>
          <w:sz w:val="20"/>
          <w:szCs w:val="20"/>
          <w:lang w:val="ru"/>
        </w:rPr>
        <w:instrText xml:space="preserve"> \* MERGEFORMAT </w:instrText>
      </w:r>
      <w:r w:rsidR="00D9022C" w:rsidRPr="005B580C">
        <w:rPr>
          <w:rFonts w:ascii="Times New Roman" w:hAnsi="Times New Roman"/>
          <w:sz w:val="20"/>
          <w:szCs w:val="20"/>
          <w:lang w:val="ru"/>
        </w:rPr>
      </w:r>
      <w:r w:rsidR="00D9022C" w:rsidRPr="005B580C">
        <w:rPr>
          <w:rFonts w:ascii="Times New Roman" w:hAnsi="Times New Roman"/>
          <w:sz w:val="20"/>
          <w:szCs w:val="20"/>
          <w:lang w:val="ru"/>
        </w:rPr>
        <w:fldChar w:fldCharType="separate"/>
      </w:r>
      <w:r w:rsidR="006372CE">
        <w:rPr>
          <w:rFonts w:ascii="Times New Roman" w:hAnsi="Times New Roman"/>
          <w:sz w:val="20"/>
          <w:szCs w:val="20"/>
          <w:lang w:val="ru"/>
        </w:rPr>
        <w:t>4.2</w:t>
      </w:r>
      <w:r w:rsidR="00D9022C" w:rsidRPr="005B580C">
        <w:rPr>
          <w:rFonts w:ascii="Times New Roman" w:hAnsi="Times New Roman"/>
          <w:sz w:val="20"/>
          <w:szCs w:val="20"/>
          <w:lang w:val="ru"/>
        </w:rPr>
        <w:fldChar w:fldCharType="end"/>
      </w:r>
      <w:r w:rsidR="00200770" w:rsidRPr="005B580C">
        <w:rPr>
          <w:rFonts w:ascii="Times New Roman" w:hAnsi="Times New Roman"/>
          <w:sz w:val="20"/>
          <w:szCs w:val="20"/>
          <w:lang w:val="ru"/>
        </w:rPr>
        <w:t>);</w:t>
      </w:r>
    </w:p>
    <w:p w14:paraId="768CD5B8" w14:textId="0248B008" w:rsidR="00200770" w:rsidRPr="005B580C" w:rsidRDefault="00A3262E" w:rsidP="00A75D3C">
      <w:pPr>
        <w:pStyle w:val="5"/>
        <w:rPr>
          <w:rFonts w:ascii="Times New Roman" w:hAnsi="Times New Roman"/>
          <w:sz w:val="20"/>
          <w:szCs w:val="20"/>
          <w:lang w:val="ru"/>
        </w:rPr>
      </w:pPr>
      <w:r w:rsidRPr="005B580C">
        <w:rPr>
          <w:rFonts w:ascii="Times New Roman" w:hAnsi="Times New Roman"/>
          <w:sz w:val="20"/>
          <w:szCs w:val="20"/>
          <w:lang w:val="ru"/>
        </w:rPr>
        <w:t>Р</w:t>
      </w:r>
      <w:r w:rsidR="00200770" w:rsidRPr="005B580C">
        <w:rPr>
          <w:rFonts w:ascii="Times New Roman" w:hAnsi="Times New Roman"/>
          <w:sz w:val="20"/>
          <w:szCs w:val="20"/>
          <w:lang w:val="ru"/>
        </w:rPr>
        <w:t>азъяснение документации</w:t>
      </w:r>
      <w:r w:rsidR="00D9022C" w:rsidRPr="005B580C">
        <w:rPr>
          <w:rFonts w:ascii="Times New Roman" w:hAnsi="Times New Roman"/>
          <w:sz w:val="20"/>
          <w:szCs w:val="20"/>
          <w:lang w:val="ru"/>
        </w:rPr>
        <w:t xml:space="preserve"> </w:t>
      </w:r>
      <w:r w:rsidR="001628A3" w:rsidRPr="005B580C">
        <w:rPr>
          <w:rFonts w:ascii="Times New Roman" w:hAnsi="Times New Roman"/>
          <w:sz w:val="20"/>
          <w:szCs w:val="20"/>
          <w:lang w:val="ru"/>
        </w:rPr>
        <w:t>о закупке</w:t>
      </w:r>
      <w:r w:rsidR="003B34BA" w:rsidRPr="005B580C">
        <w:rPr>
          <w:rFonts w:ascii="Times New Roman" w:hAnsi="Times New Roman"/>
          <w:sz w:val="20"/>
          <w:szCs w:val="20"/>
          <w:lang w:val="ru"/>
        </w:rPr>
        <w:t>.</w:t>
      </w:r>
      <w:r w:rsidR="001628A3" w:rsidRPr="005B580C">
        <w:rPr>
          <w:rFonts w:ascii="Times New Roman" w:hAnsi="Times New Roman"/>
          <w:sz w:val="20"/>
          <w:szCs w:val="20"/>
          <w:lang w:val="ru"/>
        </w:rPr>
        <w:t xml:space="preserve"> </w:t>
      </w:r>
      <w:r w:rsidR="003B34BA" w:rsidRPr="005B580C">
        <w:rPr>
          <w:rFonts w:ascii="Times New Roman" w:hAnsi="Times New Roman"/>
          <w:sz w:val="20"/>
          <w:szCs w:val="20"/>
          <w:lang w:val="ru"/>
        </w:rPr>
        <w:t>В</w:t>
      </w:r>
      <w:r w:rsidR="001628A3" w:rsidRPr="005B580C">
        <w:rPr>
          <w:rFonts w:ascii="Times New Roman" w:hAnsi="Times New Roman"/>
          <w:sz w:val="20"/>
          <w:szCs w:val="20"/>
          <w:lang w:val="ru"/>
        </w:rPr>
        <w:t xml:space="preserve">несение изменений в </w:t>
      </w:r>
      <w:r w:rsidR="00EB25BA" w:rsidRPr="005B580C">
        <w:rPr>
          <w:rFonts w:ascii="Times New Roman" w:hAnsi="Times New Roman"/>
          <w:sz w:val="20"/>
          <w:szCs w:val="20"/>
          <w:lang w:val="ru"/>
        </w:rPr>
        <w:t xml:space="preserve">извещение </w:t>
      </w:r>
      <w:r w:rsidR="007B646E" w:rsidRPr="005B580C">
        <w:rPr>
          <w:rFonts w:ascii="Times New Roman" w:hAnsi="Times New Roman"/>
          <w:sz w:val="20"/>
          <w:szCs w:val="20"/>
          <w:lang w:val="ru"/>
        </w:rPr>
        <w:t>и/или</w:t>
      </w:r>
      <w:r w:rsidR="00EB25BA" w:rsidRPr="005B580C">
        <w:rPr>
          <w:rFonts w:ascii="Times New Roman" w:hAnsi="Times New Roman"/>
          <w:sz w:val="20"/>
          <w:szCs w:val="20"/>
          <w:lang w:val="ru"/>
        </w:rPr>
        <w:t xml:space="preserve"> </w:t>
      </w:r>
      <w:r w:rsidR="001628A3" w:rsidRPr="005B580C">
        <w:rPr>
          <w:rFonts w:ascii="Times New Roman" w:hAnsi="Times New Roman"/>
          <w:sz w:val="20"/>
          <w:szCs w:val="20"/>
          <w:lang w:val="ru"/>
        </w:rPr>
        <w:t xml:space="preserve">документацию о закупке </w:t>
      </w:r>
      <w:r w:rsidR="004D2A9F" w:rsidRPr="005B580C">
        <w:rPr>
          <w:rFonts w:ascii="Times New Roman" w:hAnsi="Times New Roman"/>
          <w:sz w:val="20"/>
          <w:szCs w:val="20"/>
          <w:lang w:val="ru"/>
        </w:rPr>
        <w:t>(при</w:t>
      </w:r>
      <w:r w:rsidR="005F5EA3" w:rsidRPr="005B580C">
        <w:rPr>
          <w:rFonts w:ascii="Times New Roman" w:hAnsi="Times New Roman"/>
          <w:sz w:val="20"/>
          <w:szCs w:val="20"/>
          <w:lang w:val="ru"/>
        </w:rPr>
        <w:t xml:space="preserve"> </w:t>
      </w:r>
      <w:r w:rsidR="00200770" w:rsidRPr="005B580C">
        <w:rPr>
          <w:rFonts w:ascii="Times New Roman" w:hAnsi="Times New Roman"/>
          <w:sz w:val="20"/>
          <w:szCs w:val="20"/>
          <w:lang w:val="ru"/>
        </w:rPr>
        <w:t>необходимо</w:t>
      </w:r>
      <w:r w:rsidR="004D2A9F" w:rsidRPr="005B580C">
        <w:rPr>
          <w:rFonts w:ascii="Times New Roman" w:hAnsi="Times New Roman"/>
          <w:sz w:val="20"/>
          <w:szCs w:val="20"/>
          <w:lang w:val="ru"/>
        </w:rPr>
        <w:t>сти)</w:t>
      </w:r>
      <w:r w:rsidR="00200770" w:rsidRPr="005B580C">
        <w:rPr>
          <w:rFonts w:ascii="Times New Roman" w:hAnsi="Times New Roman"/>
          <w:sz w:val="20"/>
          <w:szCs w:val="20"/>
          <w:lang w:val="ru"/>
        </w:rPr>
        <w:t xml:space="preserve"> (</w:t>
      </w:r>
      <w:r w:rsidR="00D31FA1" w:rsidRPr="005B580C">
        <w:rPr>
          <w:rFonts w:ascii="Times New Roman" w:hAnsi="Times New Roman"/>
          <w:sz w:val="20"/>
          <w:szCs w:val="20"/>
          <w:lang w:val="ru"/>
        </w:rPr>
        <w:t>подраздел</w:t>
      </w:r>
      <w:r w:rsidR="00EB25BA" w:rsidRPr="005B580C">
        <w:rPr>
          <w:rFonts w:ascii="Times New Roman" w:hAnsi="Times New Roman"/>
          <w:sz w:val="20"/>
          <w:szCs w:val="20"/>
          <w:lang w:val="ru"/>
        </w:rPr>
        <w:t>ы</w:t>
      </w:r>
      <w:r w:rsidR="00200770" w:rsidRPr="005B580C">
        <w:rPr>
          <w:rFonts w:ascii="Times New Roman" w:hAnsi="Times New Roman"/>
          <w:sz w:val="20"/>
          <w:szCs w:val="20"/>
          <w:lang w:val="ru"/>
        </w:rPr>
        <w:t>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_Ref414292258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4.3</w:t>
      </w:r>
      <w:r w:rsidR="009A7151"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2D5A1D" w:rsidRPr="005B580C">
        <w:rPr>
          <w:rFonts w:ascii="Times New Roman" w:hAnsi="Times New Roman"/>
          <w:sz w:val="20"/>
          <w:szCs w:val="20"/>
          <w:lang w:val="ru"/>
        </w:rPr>
        <w:fldChar w:fldCharType="begin"/>
      </w:r>
      <w:r w:rsidR="002D5A1D" w:rsidRPr="005B580C">
        <w:rPr>
          <w:rFonts w:ascii="Times New Roman" w:hAnsi="Times New Roman"/>
          <w:sz w:val="20"/>
          <w:szCs w:val="20"/>
          <w:lang w:val="ru"/>
        </w:rPr>
        <w:instrText xml:space="preserve"> REF _Ref414039231 \r \h  \* MERGEFORMAT </w:instrText>
      </w:r>
      <w:r w:rsidR="002D5A1D" w:rsidRPr="005B580C">
        <w:rPr>
          <w:rFonts w:ascii="Times New Roman" w:hAnsi="Times New Roman"/>
          <w:sz w:val="20"/>
          <w:szCs w:val="20"/>
          <w:lang w:val="ru"/>
        </w:rPr>
      </w:r>
      <w:r w:rsidR="002D5A1D" w:rsidRPr="005B580C">
        <w:rPr>
          <w:rFonts w:ascii="Times New Roman" w:hAnsi="Times New Roman"/>
          <w:sz w:val="20"/>
          <w:szCs w:val="20"/>
          <w:lang w:val="ru"/>
        </w:rPr>
        <w:fldChar w:fldCharType="separate"/>
      </w:r>
      <w:r w:rsidR="006372CE">
        <w:rPr>
          <w:rFonts w:ascii="Times New Roman" w:hAnsi="Times New Roman"/>
          <w:sz w:val="20"/>
          <w:szCs w:val="20"/>
          <w:lang w:val="ru"/>
        </w:rPr>
        <w:t>4.4</w:t>
      </w:r>
      <w:r w:rsidR="002D5A1D" w:rsidRPr="005B580C">
        <w:rPr>
          <w:rFonts w:ascii="Times New Roman" w:hAnsi="Times New Roman"/>
          <w:sz w:val="20"/>
          <w:szCs w:val="20"/>
          <w:lang w:val="ru"/>
        </w:rPr>
        <w:fldChar w:fldCharType="end"/>
      </w:r>
      <w:r w:rsidR="00200770" w:rsidRPr="005B580C">
        <w:rPr>
          <w:rFonts w:ascii="Times New Roman" w:hAnsi="Times New Roman"/>
          <w:sz w:val="20"/>
          <w:szCs w:val="20"/>
          <w:lang w:val="ru"/>
        </w:rPr>
        <w:t>);</w:t>
      </w:r>
    </w:p>
    <w:p w14:paraId="2113D5B2" w14:textId="068896AC" w:rsidR="006D4920" w:rsidRPr="005B580C" w:rsidRDefault="006D4920" w:rsidP="00A75D3C">
      <w:pPr>
        <w:pStyle w:val="5"/>
        <w:rPr>
          <w:rFonts w:ascii="Times New Roman" w:hAnsi="Times New Roman"/>
          <w:sz w:val="20"/>
          <w:szCs w:val="20"/>
          <w:lang w:val="ru"/>
        </w:rPr>
      </w:pPr>
      <w:r w:rsidRPr="005B580C">
        <w:rPr>
          <w:rFonts w:ascii="Times New Roman" w:hAnsi="Times New Roman"/>
          <w:sz w:val="20"/>
          <w:szCs w:val="20"/>
          <w:lang w:val="ru"/>
        </w:rPr>
        <w:t>Подготовка заявок (</w:t>
      </w:r>
      <w:r w:rsidR="00BF287A" w:rsidRPr="005B580C">
        <w:rPr>
          <w:rFonts w:ascii="Times New Roman" w:hAnsi="Times New Roman"/>
          <w:sz w:val="20"/>
          <w:szCs w:val="20"/>
          <w:lang w:val="ru"/>
        </w:rPr>
        <w:t>подразделы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_Ref56229154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4.5</w:t>
      </w:r>
      <w:r w:rsidR="009A7151"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523C59" w:rsidRPr="005B580C">
        <w:rPr>
          <w:rFonts w:ascii="Times New Roman" w:hAnsi="Times New Roman"/>
          <w:sz w:val="20"/>
          <w:szCs w:val="20"/>
          <w:lang w:val="ru"/>
        </w:rPr>
        <w:fldChar w:fldCharType="begin"/>
      </w:r>
      <w:r w:rsidR="00523C59" w:rsidRPr="005B580C">
        <w:rPr>
          <w:rFonts w:ascii="Times New Roman" w:hAnsi="Times New Roman"/>
          <w:sz w:val="20"/>
          <w:szCs w:val="20"/>
          <w:lang w:val="ru"/>
        </w:rPr>
        <w:instrText xml:space="preserve"> REF _Ref419804915 \r \h </w:instrText>
      </w:r>
      <w:r w:rsidR="0061579A" w:rsidRPr="005B580C">
        <w:rPr>
          <w:rFonts w:ascii="Times New Roman" w:hAnsi="Times New Roman"/>
          <w:sz w:val="20"/>
          <w:szCs w:val="20"/>
          <w:lang w:val="ru"/>
        </w:rPr>
        <w:instrText xml:space="preserve"> \* MERGEFORMAT </w:instrText>
      </w:r>
      <w:r w:rsidR="00523C59" w:rsidRPr="005B580C">
        <w:rPr>
          <w:rFonts w:ascii="Times New Roman" w:hAnsi="Times New Roman"/>
          <w:sz w:val="20"/>
          <w:szCs w:val="20"/>
          <w:lang w:val="ru"/>
        </w:rPr>
      </w:r>
      <w:r w:rsidR="00523C59" w:rsidRPr="005B580C">
        <w:rPr>
          <w:rFonts w:ascii="Times New Roman" w:hAnsi="Times New Roman"/>
          <w:sz w:val="20"/>
          <w:szCs w:val="20"/>
          <w:lang w:val="ru"/>
        </w:rPr>
        <w:fldChar w:fldCharType="separate"/>
      </w:r>
      <w:r w:rsidR="006372CE">
        <w:rPr>
          <w:rFonts w:ascii="Times New Roman" w:hAnsi="Times New Roman"/>
          <w:sz w:val="20"/>
          <w:szCs w:val="20"/>
          <w:lang w:val="ru"/>
        </w:rPr>
        <w:t>4.8</w:t>
      </w:r>
      <w:r w:rsidR="00523C59"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13EFF745" w14:textId="4AB70F92" w:rsidR="00200770" w:rsidRPr="005B580C" w:rsidRDefault="00200770" w:rsidP="00A75D3C">
      <w:pPr>
        <w:pStyle w:val="5"/>
        <w:rPr>
          <w:rFonts w:ascii="Times New Roman" w:hAnsi="Times New Roman"/>
          <w:sz w:val="20"/>
          <w:szCs w:val="20"/>
          <w:lang w:val="ru"/>
        </w:rPr>
      </w:pPr>
      <w:r w:rsidRPr="005B580C">
        <w:rPr>
          <w:rFonts w:ascii="Times New Roman" w:hAnsi="Times New Roman"/>
          <w:sz w:val="20"/>
          <w:szCs w:val="20"/>
          <w:lang w:val="ru"/>
        </w:rPr>
        <w:t xml:space="preserve">Подача </w:t>
      </w:r>
      <w:r w:rsidR="001D7A07" w:rsidRPr="005B580C">
        <w:rPr>
          <w:rFonts w:ascii="Times New Roman" w:hAnsi="Times New Roman"/>
          <w:sz w:val="20"/>
          <w:szCs w:val="20"/>
          <w:lang w:val="ru"/>
        </w:rPr>
        <w:t>заявок</w:t>
      </w:r>
      <w:r w:rsidR="00BD53B9" w:rsidRPr="005B580C">
        <w:rPr>
          <w:rFonts w:ascii="Times New Roman" w:hAnsi="Times New Roman"/>
          <w:sz w:val="20"/>
          <w:szCs w:val="20"/>
          <w:lang w:val="ru"/>
        </w:rPr>
        <w:t>, в том числе их изменение или отзыв</w:t>
      </w:r>
      <w:r w:rsidRPr="005B580C">
        <w:rPr>
          <w:rFonts w:ascii="Times New Roman" w:hAnsi="Times New Roman"/>
          <w:sz w:val="20"/>
          <w:szCs w:val="20"/>
          <w:lang w:val="ru"/>
        </w:rPr>
        <w:t xml:space="preserve"> (</w:t>
      </w:r>
      <w:r w:rsidR="00BF287A" w:rsidRPr="005B580C">
        <w:rPr>
          <w:rFonts w:ascii="Times New Roman" w:hAnsi="Times New Roman"/>
          <w:sz w:val="20"/>
          <w:szCs w:val="20"/>
          <w:lang w:val="ru"/>
        </w:rPr>
        <w:t>подразделы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_Ref414292319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4.9</w:t>
      </w:r>
      <w:r w:rsidR="009A7151"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BD53B9" w:rsidRPr="005B580C">
        <w:rPr>
          <w:rFonts w:ascii="Times New Roman" w:hAnsi="Times New Roman"/>
          <w:sz w:val="20"/>
          <w:szCs w:val="20"/>
          <w:lang w:val="ru"/>
        </w:rPr>
        <w:fldChar w:fldCharType="begin"/>
      </w:r>
      <w:r w:rsidR="00BD53B9" w:rsidRPr="005B580C">
        <w:rPr>
          <w:rFonts w:ascii="Times New Roman" w:hAnsi="Times New Roman"/>
          <w:sz w:val="20"/>
          <w:szCs w:val="20"/>
          <w:lang w:val="ru"/>
        </w:rPr>
        <w:instrText xml:space="preserve"> REF _Ref414994625 \r \h </w:instrText>
      </w:r>
      <w:r w:rsidR="0078095B" w:rsidRPr="005B580C">
        <w:rPr>
          <w:rFonts w:ascii="Times New Roman" w:hAnsi="Times New Roman"/>
          <w:sz w:val="20"/>
          <w:szCs w:val="20"/>
          <w:lang w:val="ru"/>
        </w:rPr>
        <w:instrText xml:space="preserve"> \* MERGEFORMAT </w:instrText>
      </w:r>
      <w:r w:rsidR="00BD53B9" w:rsidRPr="005B580C">
        <w:rPr>
          <w:rFonts w:ascii="Times New Roman" w:hAnsi="Times New Roman"/>
          <w:sz w:val="20"/>
          <w:szCs w:val="20"/>
          <w:lang w:val="ru"/>
        </w:rPr>
      </w:r>
      <w:r w:rsidR="00BD53B9" w:rsidRPr="005B580C">
        <w:rPr>
          <w:rFonts w:ascii="Times New Roman" w:hAnsi="Times New Roman"/>
          <w:sz w:val="20"/>
          <w:szCs w:val="20"/>
          <w:lang w:val="ru"/>
        </w:rPr>
        <w:fldChar w:fldCharType="separate"/>
      </w:r>
      <w:r w:rsidR="006372CE">
        <w:rPr>
          <w:rFonts w:ascii="Times New Roman" w:hAnsi="Times New Roman"/>
          <w:sz w:val="20"/>
          <w:szCs w:val="20"/>
          <w:lang w:val="ru"/>
        </w:rPr>
        <w:t>4.10</w:t>
      </w:r>
      <w:r w:rsidR="00BD53B9"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77EDDC9E" w14:textId="1FEDDA23" w:rsidR="00200770" w:rsidRPr="005B580C" w:rsidRDefault="00FE47AD" w:rsidP="00A75D3C">
      <w:pPr>
        <w:pStyle w:val="5"/>
        <w:rPr>
          <w:rFonts w:ascii="Times New Roman" w:hAnsi="Times New Roman"/>
          <w:sz w:val="20"/>
          <w:szCs w:val="20"/>
          <w:lang w:val="ru"/>
        </w:rPr>
      </w:pPr>
      <w:r w:rsidRPr="005B580C">
        <w:rPr>
          <w:rFonts w:ascii="Times New Roman" w:hAnsi="Times New Roman"/>
          <w:sz w:val="20"/>
          <w:szCs w:val="20"/>
          <w:lang w:val="ru"/>
        </w:rPr>
        <w:t>О</w:t>
      </w:r>
      <w:r w:rsidR="00946913" w:rsidRPr="005B580C">
        <w:rPr>
          <w:rFonts w:ascii="Times New Roman" w:hAnsi="Times New Roman"/>
          <w:sz w:val="20"/>
          <w:szCs w:val="20"/>
          <w:lang w:val="ru"/>
        </w:rPr>
        <w:t xml:space="preserve">ткрытие доступа к </w:t>
      </w:r>
      <w:r w:rsidR="0096259A" w:rsidRPr="005B580C">
        <w:rPr>
          <w:rFonts w:ascii="Times New Roman" w:hAnsi="Times New Roman"/>
          <w:sz w:val="20"/>
          <w:szCs w:val="20"/>
          <w:lang w:val="ru"/>
        </w:rPr>
        <w:t xml:space="preserve">заявкам </w:t>
      </w:r>
      <w:r w:rsidR="00200770" w:rsidRPr="005B580C">
        <w:rPr>
          <w:rFonts w:ascii="Times New Roman" w:hAnsi="Times New Roman"/>
          <w:sz w:val="20"/>
          <w:szCs w:val="20"/>
          <w:lang w:val="ru"/>
        </w:rPr>
        <w:t>(</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lang w:val="ru"/>
        </w:rPr>
        <w:fldChar w:fldCharType="begin"/>
      </w:r>
      <w:r w:rsidR="00EA547D" w:rsidRPr="005B580C">
        <w:rPr>
          <w:rFonts w:ascii="Times New Roman" w:hAnsi="Times New Roman"/>
          <w:sz w:val="20"/>
          <w:szCs w:val="20"/>
          <w:lang w:val="ru"/>
        </w:rPr>
        <w:instrText xml:space="preserve"> REF _Ref414020464 \r \h </w:instrText>
      </w:r>
      <w:r w:rsidR="00A75D3C" w:rsidRPr="005B580C">
        <w:rPr>
          <w:rFonts w:ascii="Times New Roman" w:hAnsi="Times New Roman"/>
          <w:sz w:val="20"/>
          <w:szCs w:val="20"/>
          <w:lang w:val="ru"/>
        </w:rPr>
        <w:instrText xml:space="preserve"> \* MERGEFORMAT </w:instrText>
      </w:r>
      <w:r w:rsidR="00EA547D" w:rsidRPr="005B580C">
        <w:rPr>
          <w:rFonts w:ascii="Times New Roman" w:hAnsi="Times New Roman"/>
          <w:sz w:val="20"/>
          <w:szCs w:val="20"/>
          <w:lang w:val="ru"/>
        </w:rPr>
      </w:r>
      <w:r w:rsidR="00EA547D" w:rsidRPr="005B580C">
        <w:rPr>
          <w:rFonts w:ascii="Times New Roman" w:hAnsi="Times New Roman"/>
          <w:sz w:val="20"/>
          <w:szCs w:val="20"/>
          <w:lang w:val="ru"/>
        </w:rPr>
        <w:fldChar w:fldCharType="separate"/>
      </w:r>
      <w:r w:rsidR="006372CE">
        <w:rPr>
          <w:rFonts w:ascii="Times New Roman" w:hAnsi="Times New Roman"/>
          <w:sz w:val="20"/>
          <w:szCs w:val="20"/>
          <w:lang w:val="ru"/>
        </w:rPr>
        <w:t>4.11</w:t>
      </w:r>
      <w:r w:rsidR="00EA547D" w:rsidRPr="005B580C">
        <w:rPr>
          <w:rFonts w:ascii="Times New Roman" w:hAnsi="Times New Roman"/>
          <w:sz w:val="20"/>
          <w:szCs w:val="20"/>
          <w:lang w:val="ru"/>
        </w:rPr>
        <w:fldChar w:fldCharType="end"/>
      </w:r>
      <w:r w:rsidR="00200770" w:rsidRPr="005B580C">
        <w:rPr>
          <w:rFonts w:ascii="Times New Roman" w:hAnsi="Times New Roman"/>
          <w:sz w:val="20"/>
          <w:szCs w:val="20"/>
          <w:lang w:val="ru"/>
        </w:rPr>
        <w:t>);</w:t>
      </w:r>
    </w:p>
    <w:p w14:paraId="1A47DB60" w14:textId="0A977F6C" w:rsidR="00946913" w:rsidRPr="005B580C" w:rsidRDefault="00946913" w:rsidP="00A75D3C">
      <w:pPr>
        <w:pStyle w:val="5"/>
        <w:rPr>
          <w:rFonts w:ascii="Times New Roman" w:hAnsi="Times New Roman"/>
          <w:sz w:val="20"/>
          <w:szCs w:val="20"/>
          <w:lang w:val="ru"/>
        </w:rPr>
      </w:pPr>
      <w:bookmarkStart w:id="89" w:name="_Toc409528489"/>
      <w:bookmarkStart w:id="90" w:name="_Toc409630192"/>
      <w:bookmarkStart w:id="91" w:name="_Toc409474780"/>
      <w:bookmarkStart w:id="92" w:name="_Ref409690716"/>
      <w:bookmarkStart w:id="93" w:name="_Toc409703638"/>
      <w:bookmarkStart w:id="94" w:name="_Toc409711802"/>
      <w:bookmarkStart w:id="95" w:name="_Toc409715522"/>
      <w:bookmarkStart w:id="96" w:name="_Toc409721539"/>
      <w:bookmarkStart w:id="97" w:name="_Toc409720670"/>
      <w:bookmarkStart w:id="98" w:name="_Toc409721757"/>
      <w:bookmarkStart w:id="99" w:name="_Toc409807475"/>
      <w:bookmarkStart w:id="100" w:name="_Toc409812194"/>
      <w:bookmarkStart w:id="101" w:name="_Toc283764423"/>
      <w:bookmarkStart w:id="102" w:name="_Toc409908757"/>
      <w:bookmarkStart w:id="103" w:name="_Toc410902929"/>
      <w:bookmarkStart w:id="104" w:name="_Toc410907940"/>
      <w:bookmarkStart w:id="105" w:name="_Toc410908129"/>
      <w:bookmarkStart w:id="106" w:name="_Toc410910922"/>
      <w:bookmarkStart w:id="107" w:name="_Toc410911195"/>
      <w:bookmarkStart w:id="108" w:name="_Toc410920293"/>
      <w:bookmarkStart w:id="109" w:name="_Toc411279933"/>
      <w:bookmarkStart w:id="110" w:name="_Toc411626659"/>
      <w:bookmarkStart w:id="111" w:name="_Toc411632202"/>
      <w:bookmarkStart w:id="112" w:name="_Toc411882111"/>
      <w:bookmarkStart w:id="113" w:name="_Toc411941121"/>
      <w:bookmarkStart w:id="114" w:name="_Toc285801569"/>
      <w:bookmarkStart w:id="115" w:name="_Toc411949596"/>
      <w:bookmarkStart w:id="116" w:name="_Toc412111236"/>
      <w:bookmarkStart w:id="117" w:name="_Toc285977840"/>
      <w:bookmarkStart w:id="118" w:name="_Toc412128003"/>
      <w:bookmarkStart w:id="119" w:name="_Toc285999969"/>
      <w:bookmarkStart w:id="120" w:name="_Toc412218452"/>
      <w:bookmarkStart w:id="121" w:name="_Toc412543738"/>
      <w:bookmarkStart w:id="122" w:name="_Toc412551483"/>
      <w:bookmarkStart w:id="123" w:name="_Toc412754899"/>
      <w:r w:rsidRPr="005B580C">
        <w:rPr>
          <w:rFonts w:ascii="Times New Roman" w:hAnsi="Times New Roman"/>
          <w:sz w:val="20"/>
          <w:szCs w:val="20"/>
          <w:lang w:val="ru"/>
        </w:rPr>
        <w:t>Рассмотрение заявок (отборочная стадия)</w:t>
      </w:r>
      <w:r w:rsidR="00AD1E13" w:rsidRPr="005B580C">
        <w:rPr>
          <w:rFonts w:ascii="Times New Roman" w:hAnsi="Times New Roman"/>
          <w:sz w:val="20"/>
          <w:szCs w:val="20"/>
          <w:lang w:val="ru"/>
        </w:rPr>
        <w:t xml:space="preserve">, </w:t>
      </w:r>
      <w:proofErr w:type="spellStart"/>
      <w:r w:rsidR="00AD1E13" w:rsidRPr="005B580C">
        <w:rPr>
          <w:rFonts w:ascii="Times New Roman" w:hAnsi="Times New Roman"/>
          <w:sz w:val="20"/>
          <w:szCs w:val="20"/>
          <w:lang w:val="ru"/>
        </w:rPr>
        <w:t>дозапрос</w:t>
      </w:r>
      <w:proofErr w:type="spellEnd"/>
      <w:r w:rsidRPr="005B580C">
        <w:rPr>
          <w:rFonts w:ascii="Times New Roman" w:hAnsi="Times New Roman"/>
          <w:sz w:val="20"/>
          <w:szCs w:val="20"/>
          <w:lang w:val="ru"/>
        </w:rPr>
        <w:t>. Допуск к участию в закупке</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5B580C">
        <w:rPr>
          <w:rFonts w:ascii="Times New Roman" w:hAnsi="Times New Roman"/>
          <w:sz w:val="20"/>
          <w:szCs w:val="20"/>
          <w:lang w:val="ru"/>
        </w:rPr>
        <w:t xml:space="preserve"> (</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lang w:val="ru"/>
        </w:rPr>
        <w:fldChar w:fldCharType="begin"/>
      </w:r>
      <w:r w:rsidR="00EA547D" w:rsidRPr="005B580C">
        <w:rPr>
          <w:rFonts w:ascii="Times New Roman" w:hAnsi="Times New Roman"/>
          <w:sz w:val="20"/>
          <w:szCs w:val="20"/>
          <w:lang w:val="ru"/>
        </w:rPr>
        <w:instrText xml:space="preserve"> REF _Ref314266065 \r \h </w:instrText>
      </w:r>
      <w:r w:rsidR="00A75D3C" w:rsidRPr="005B580C">
        <w:rPr>
          <w:rFonts w:ascii="Times New Roman" w:hAnsi="Times New Roman"/>
          <w:sz w:val="20"/>
          <w:szCs w:val="20"/>
          <w:lang w:val="ru"/>
        </w:rPr>
        <w:instrText xml:space="preserve"> \* MERGEFORMAT </w:instrText>
      </w:r>
      <w:r w:rsidR="00EA547D" w:rsidRPr="005B580C">
        <w:rPr>
          <w:rFonts w:ascii="Times New Roman" w:hAnsi="Times New Roman"/>
          <w:sz w:val="20"/>
          <w:szCs w:val="20"/>
          <w:lang w:val="ru"/>
        </w:rPr>
      </w:r>
      <w:r w:rsidR="00EA547D" w:rsidRPr="005B580C">
        <w:rPr>
          <w:rFonts w:ascii="Times New Roman" w:hAnsi="Times New Roman"/>
          <w:sz w:val="20"/>
          <w:szCs w:val="20"/>
          <w:lang w:val="ru"/>
        </w:rPr>
        <w:fldChar w:fldCharType="separate"/>
      </w:r>
      <w:r w:rsidR="006372CE">
        <w:rPr>
          <w:rFonts w:ascii="Times New Roman" w:hAnsi="Times New Roman"/>
          <w:sz w:val="20"/>
          <w:szCs w:val="20"/>
          <w:lang w:val="ru"/>
        </w:rPr>
        <w:t>4.12</w:t>
      </w:r>
      <w:r w:rsidR="00EA547D"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7E1F817B" w14:textId="16E81BBB" w:rsidR="00A207B6" w:rsidRPr="005B580C" w:rsidRDefault="00A207B6" w:rsidP="00A75D3C">
      <w:pPr>
        <w:pStyle w:val="5"/>
        <w:rPr>
          <w:rFonts w:ascii="Times New Roman" w:hAnsi="Times New Roman"/>
          <w:sz w:val="20"/>
          <w:szCs w:val="20"/>
          <w:lang w:val="ru"/>
        </w:rPr>
      </w:pPr>
      <w:bookmarkStart w:id="124" w:name="_Toc409474782"/>
      <w:bookmarkStart w:id="125" w:name="_Toc409528491"/>
      <w:bookmarkStart w:id="126" w:name="_Toc409630194"/>
      <w:bookmarkStart w:id="127" w:name="_Toc409703639"/>
      <w:bookmarkStart w:id="128" w:name="_Toc409711803"/>
      <w:bookmarkStart w:id="129" w:name="_Toc409715523"/>
      <w:bookmarkStart w:id="130" w:name="_Toc409721540"/>
      <w:bookmarkStart w:id="131" w:name="_Toc409720671"/>
      <w:bookmarkStart w:id="132" w:name="_Toc409721758"/>
      <w:bookmarkStart w:id="133" w:name="_Toc409807476"/>
      <w:bookmarkStart w:id="134" w:name="_Toc409812195"/>
      <w:bookmarkStart w:id="135" w:name="_Toc283764424"/>
      <w:bookmarkStart w:id="136" w:name="_Toc409908758"/>
      <w:bookmarkStart w:id="137" w:name="_Ref410843009"/>
      <w:bookmarkStart w:id="138" w:name="_Toc410902930"/>
      <w:bookmarkStart w:id="139" w:name="_Toc410907941"/>
      <w:bookmarkStart w:id="140" w:name="_Toc410908130"/>
      <w:bookmarkStart w:id="141" w:name="_Toc410910923"/>
      <w:bookmarkStart w:id="142" w:name="_Toc410911196"/>
      <w:bookmarkStart w:id="143" w:name="_Toc410920294"/>
      <w:bookmarkStart w:id="144" w:name="_Toc411279934"/>
      <w:bookmarkStart w:id="145" w:name="_Toc411626660"/>
      <w:bookmarkStart w:id="146" w:name="_Toc411632203"/>
      <w:bookmarkStart w:id="147" w:name="_Toc411882112"/>
      <w:bookmarkStart w:id="148" w:name="_Toc411941122"/>
      <w:bookmarkStart w:id="149" w:name="_Toc285801570"/>
      <w:bookmarkStart w:id="150" w:name="_Toc411949597"/>
      <w:bookmarkStart w:id="151" w:name="_Toc412111237"/>
      <w:bookmarkStart w:id="152" w:name="_Toc285977841"/>
      <w:bookmarkStart w:id="153" w:name="_Toc412128004"/>
      <w:bookmarkStart w:id="154" w:name="_Toc285999970"/>
      <w:bookmarkStart w:id="155" w:name="_Toc412218453"/>
      <w:bookmarkStart w:id="156" w:name="_Toc412543739"/>
      <w:bookmarkStart w:id="157" w:name="_Toc412551484"/>
      <w:bookmarkStart w:id="158" w:name="_Toc412754900"/>
      <w:r w:rsidRPr="005B580C">
        <w:rPr>
          <w:rFonts w:ascii="Times New Roman" w:hAnsi="Times New Roman"/>
          <w:sz w:val="20"/>
          <w:szCs w:val="20"/>
          <w:lang w:val="ru"/>
        </w:rPr>
        <w:t>Переторжка (</w:t>
      </w:r>
      <w:r w:rsidR="007E7E19" w:rsidRPr="005B580C">
        <w:rPr>
          <w:rFonts w:ascii="Times New Roman" w:hAnsi="Times New Roman"/>
          <w:sz w:val="20"/>
          <w:szCs w:val="20"/>
          <w:lang w:val="ru"/>
        </w:rPr>
        <w:t>по решению ЗК</w:t>
      </w:r>
      <w:r w:rsidRPr="005B580C">
        <w:rPr>
          <w:rFonts w:ascii="Times New Roman" w:hAnsi="Times New Roman"/>
          <w:sz w:val="20"/>
          <w:szCs w:val="20"/>
          <w:lang w:val="ru"/>
        </w:rPr>
        <w:t>) (</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highlight w:val="yellow"/>
          <w:lang w:val="ru"/>
        </w:rPr>
        <w:fldChar w:fldCharType="begin"/>
      </w:r>
      <w:r w:rsidR="00EA547D" w:rsidRPr="005B580C">
        <w:rPr>
          <w:rFonts w:ascii="Times New Roman" w:hAnsi="Times New Roman"/>
          <w:sz w:val="20"/>
          <w:szCs w:val="20"/>
          <w:lang w:val="ru"/>
        </w:rPr>
        <w:instrText xml:space="preserve"> REF _Ref313834143 \r \h </w:instrText>
      </w:r>
      <w:r w:rsidR="00A75D3C" w:rsidRPr="005B580C">
        <w:rPr>
          <w:rFonts w:ascii="Times New Roman" w:hAnsi="Times New Roman"/>
          <w:sz w:val="20"/>
          <w:szCs w:val="20"/>
          <w:highlight w:val="yellow"/>
          <w:lang w:val="ru"/>
        </w:rPr>
        <w:instrText xml:space="preserve"> \* MERGEFORMAT </w:instrText>
      </w:r>
      <w:r w:rsidR="00EA547D" w:rsidRPr="005B580C">
        <w:rPr>
          <w:rFonts w:ascii="Times New Roman" w:hAnsi="Times New Roman"/>
          <w:sz w:val="20"/>
          <w:szCs w:val="20"/>
          <w:highlight w:val="yellow"/>
          <w:lang w:val="ru"/>
        </w:rPr>
      </w:r>
      <w:r w:rsidR="00EA547D" w:rsidRPr="005B580C">
        <w:rPr>
          <w:rFonts w:ascii="Times New Roman" w:hAnsi="Times New Roman"/>
          <w:sz w:val="20"/>
          <w:szCs w:val="20"/>
          <w:highlight w:val="yellow"/>
          <w:lang w:val="ru"/>
        </w:rPr>
        <w:fldChar w:fldCharType="separate"/>
      </w:r>
      <w:r w:rsidR="006372CE">
        <w:rPr>
          <w:rFonts w:ascii="Times New Roman" w:hAnsi="Times New Roman"/>
          <w:sz w:val="20"/>
          <w:szCs w:val="20"/>
          <w:lang w:val="ru"/>
        </w:rPr>
        <w:t>4.13</w:t>
      </w:r>
      <w:r w:rsidR="00EA547D" w:rsidRPr="005B580C">
        <w:rPr>
          <w:rFonts w:ascii="Times New Roman" w:hAnsi="Times New Roman"/>
          <w:sz w:val="20"/>
          <w:szCs w:val="20"/>
          <w:highlight w:val="yellow"/>
          <w:lang w:val="ru"/>
        </w:rPr>
        <w:fldChar w:fldCharType="end"/>
      </w:r>
      <w:r w:rsidRPr="005B580C">
        <w:rPr>
          <w:rFonts w:ascii="Times New Roman" w:hAnsi="Times New Roman"/>
          <w:sz w:val="20"/>
          <w:szCs w:val="20"/>
          <w:lang w:val="ru"/>
        </w:rPr>
        <w:t>);</w:t>
      </w:r>
    </w:p>
    <w:p w14:paraId="1B32AE58" w14:textId="00E8FD10" w:rsidR="00946913" w:rsidRPr="005B580C" w:rsidRDefault="00946913" w:rsidP="00A75D3C">
      <w:pPr>
        <w:pStyle w:val="5"/>
        <w:rPr>
          <w:rFonts w:ascii="Times New Roman" w:hAnsi="Times New Roman"/>
          <w:sz w:val="20"/>
          <w:szCs w:val="20"/>
          <w:lang w:val="ru"/>
        </w:rPr>
      </w:pPr>
      <w:r w:rsidRPr="005B580C">
        <w:rPr>
          <w:rFonts w:ascii="Times New Roman" w:hAnsi="Times New Roman"/>
          <w:sz w:val="20"/>
          <w:szCs w:val="20"/>
          <w:lang w:val="ru"/>
        </w:rPr>
        <w:t>Оценка и сопоставление заявок (оценочная стадия). Выбор победителя</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5B580C">
        <w:rPr>
          <w:rFonts w:ascii="Times New Roman" w:hAnsi="Times New Roman"/>
          <w:sz w:val="20"/>
          <w:szCs w:val="20"/>
          <w:lang w:val="ru"/>
        </w:rPr>
        <w:t xml:space="preserve"> </w:t>
      </w:r>
      <w:r w:rsidR="001C5A41" w:rsidRPr="005B580C">
        <w:rPr>
          <w:rFonts w:ascii="Times New Roman" w:hAnsi="Times New Roman"/>
          <w:sz w:val="20"/>
          <w:szCs w:val="20"/>
          <w:lang w:val="ru"/>
        </w:rPr>
        <w:t xml:space="preserve">и подведение итогов закупки </w:t>
      </w:r>
      <w:r w:rsidRPr="005B580C">
        <w:rPr>
          <w:rFonts w:ascii="Times New Roman" w:hAnsi="Times New Roman"/>
          <w:sz w:val="20"/>
          <w:szCs w:val="20"/>
          <w:lang w:val="ru"/>
        </w:rPr>
        <w:t>(</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lang w:val="ru"/>
        </w:rPr>
        <w:fldChar w:fldCharType="begin"/>
      </w:r>
      <w:r w:rsidR="00EA547D" w:rsidRPr="005B580C">
        <w:rPr>
          <w:rFonts w:ascii="Times New Roman" w:hAnsi="Times New Roman"/>
          <w:sz w:val="20"/>
          <w:szCs w:val="20"/>
          <w:lang w:val="ru"/>
        </w:rPr>
        <w:instrText xml:space="preserve"> REF _Ref414020540 \r \h </w:instrText>
      </w:r>
      <w:r w:rsidR="00A75D3C" w:rsidRPr="005B580C">
        <w:rPr>
          <w:rFonts w:ascii="Times New Roman" w:hAnsi="Times New Roman"/>
          <w:sz w:val="20"/>
          <w:szCs w:val="20"/>
          <w:lang w:val="ru"/>
        </w:rPr>
        <w:instrText xml:space="preserve"> \* MERGEFORMAT </w:instrText>
      </w:r>
      <w:r w:rsidR="00EA547D" w:rsidRPr="005B580C">
        <w:rPr>
          <w:rFonts w:ascii="Times New Roman" w:hAnsi="Times New Roman"/>
          <w:sz w:val="20"/>
          <w:szCs w:val="20"/>
          <w:lang w:val="ru"/>
        </w:rPr>
      </w:r>
      <w:r w:rsidR="00EA547D" w:rsidRPr="005B580C">
        <w:rPr>
          <w:rFonts w:ascii="Times New Roman" w:hAnsi="Times New Roman"/>
          <w:sz w:val="20"/>
          <w:szCs w:val="20"/>
          <w:lang w:val="ru"/>
        </w:rPr>
        <w:fldChar w:fldCharType="separate"/>
      </w:r>
      <w:r w:rsidR="006372CE">
        <w:rPr>
          <w:rFonts w:ascii="Times New Roman" w:hAnsi="Times New Roman"/>
          <w:sz w:val="20"/>
          <w:szCs w:val="20"/>
          <w:lang w:val="ru"/>
        </w:rPr>
        <w:t>4.14</w:t>
      </w:r>
      <w:r w:rsidR="00EA547D"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7B479F3D" w14:textId="1D8BC599" w:rsidR="00BE5EBD" w:rsidRPr="005B580C" w:rsidRDefault="00BE5EBD" w:rsidP="00A75D3C">
      <w:pPr>
        <w:pStyle w:val="5"/>
        <w:rPr>
          <w:rFonts w:ascii="Times New Roman" w:hAnsi="Times New Roman"/>
          <w:sz w:val="20"/>
          <w:szCs w:val="20"/>
          <w:lang w:val="ru"/>
        </w:rPr>
      </w:pPr>
      <w:proofErr w:type="spellStart"/>
      <w:r w:rsidRPr="005B580C">
        <w:rPr>
          <w:rFonts w:ascii="Times New Roman" w:hAnsi="Times New Roman"/>
          <w:sz w:val="20"/>
          <w:szCs w:val="20"/>
          <w:lang w:val="ru"/>
        </w:rPr>
        <w:t>Постквалификация</w:t>
      </w:r>
      <w:proofErr w:type="spellEnd"/>
      <w:r w:rsidRPr="005B580C">
        <w:rPr>
          <w:rFonts w:ascii="Times New Roman" w:hAnsi="Times New Roman"/>
          <w:sz w:val="20"/>
          <w:szCs w:val="20"/>
          <w:lang w:val="ru"/>
        </w:rPr>
        <w:t xml:space="preserve"> </w:t>
      </w:r>
      <w:r w:rsidR="009A7151" w:rsidRPr="005B580C">
        <w:rPr>
          <w:rFonts w:ascii="Times New Roman" w:hAnsi="Times New Roman"/>
          <w:sz w:val="20"/>
          <w:szCs w:val="20"/>
          <w:lang w:val="ru"/>
        </w:rPr>
        <w:t xml:space="preserve">и антидемпинговые меры </w:t>
      </w:r>
      <w:r w:rsidRPr="005B580C">
        <w:rPr>
          <w:rFonts w:ascii="Times New Roman" w:hAnsi="Times New Roman"/>
          <w:sz w:val="20"/>
          <w:szCs w:val="20"/>
          <w:lang w:val="ru"/>
        </w:rPr>
        <w:t>(при необходимости) (</w:t>
      </w:r>
      <w:r w:rsidR="00BF287A" w:rsidRPr="005B580C">
        <w:rPr>
          <w:rFonts w:ascii="Times New Roman" w:hAnsi="Times New Roman"/>
          <w:sz w:val="20"/>
          <w:szCs w:val="20"/>
          <w:lang w:val="ru"/>
        </w:rPr>
        <w:t>подразделы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_Ref408753776 \r \h </w:instrText>
      </w:r>
      <w:r w:rsidR="00A75D3C"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4.16</w:t>
      </w:r>
      <w:r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_Ref414292367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4.17</w:t>
      </w:r>
      <w:r w:rsidR="009A7151"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08E0537C" w14:textId="1CF26E13" w:rsidR="00200770" w:rsidRPr="005B580C" w:rsidRDefault="009A7151" w:rsidP="009A7151">
      <w:pPr>
        <w:pStyle w:val="5"/>
        <w:rPr>
          <w:rFonts w:ascii="Times New Roman" w:hAnsi="Times New Roman"/>
          <w:sz w:val="20"/>
          <w:szCs w:val="20"/>
          <w:lang w:val="ru"/>
        </w:rPr>
      </w:pPr>
      <w:r w:rsidRPr="005B580C">
        <w:rPr>
          <w:rFonts w:ascii="Times New Roman" w:hAnsi="Times New Roman"/>
          <w:sz w:val="20"/>
          <w:szCs w:val="20"/>
          <w:lang w:val="ru"/>
        </w:rPr>
        <w:t>Преддоговорные переговоры (при необходимости) (</w:t>
      </w:r>
      <w:r w:rsidR="00BF287A" w:rsidRPr="005B580C">
        <w:rPr>
          <w:rFonts w:ascii="Times New Roman" w:hAnsi="Times New Roman"/>
          <w:sz w:val="20"/>
          <w:szCs w:val="20"/>
          <w:lang w:val="ru"/>
        </w:rPr>
        <w:t>подраздел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_Ref414292419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4.19</w:t>
      </w:r>
      <w:r w:rsidRPr="005B580C">
        <w:rPr>
          <w:rFonts w:ascii="Times New Roman" w:hAnsi="Times New Roman"/>
          <w:sz w:val="20"/>
          <w:szCs w:val="20"/>
          <w:lang w:val="ru"/>
        </w:rPr>
        <w:fldChar w:fldCharType="end"/>
      </w:r>
      <w:r w:rsidRPr="005B580C">
        <w:rPr>
          <w:rFonts w:ascii="Times New Roman" w:hAnsi="Times New Roman"/>
          <w:sz w:val="20"/>
          <w:szCs w:val="20"/>
          <w:lang w:val="ru"/>
        </w:rPr>
        <w:t>) и з</w:t>
      </w:r>
      <w:r w:rsidR="005F5EA3" w:rsidRPr="005B580C">
        <w:rPr>
          <w:rFonts w:ascii="Times New Roman" w:hAnsi="Times New Roman"/>
          <w:sz w:val="20"/>
          <w:szCs w:val="20"/>
          <w:lang w:val="ru"/>
        </w:rPr>
        <w:t xml:space="preserve">аключение </w:t>
      </w:r>
      <w:r w:rsidR="00EE1572" w:rsidRPr="005B580C">
        <w:rPr>
          <w:rFonts w:ascii="Times New Roman" w:hAnsi="Times New Roman"/>
          <w:sz w:val="20"/>
          <w:szCs w:val="20"/>
          <w:lang w:val="ru"/>
        </w:rPr>
        <w:t>д</w:t>
      </w:r>
      <w:r w:rsidR="00200770" w:rsidRPr="005B580C">
        <w:rPr>
          <w:rFonts w:ascii="Times New Roman" w:hAnsi="Times New Roman"/>
          <w:sz w:val="20"/>
          <w:szCs w:val="20"/>
          <w:lang w:val="ru"/>
        </w:rPr>
        <w:t>оговора (</w:t>
      </w:r>
      <w:r w:rsidR="00BF287A" w:rsidRPr="005B580C">
        <w:rPr>
          <w:rFonts w:ascii="Times New Roman" w:hAnsi="Times New Roman"/>
          <w:sz w:val="20"/>
          <w:szCs w:val="20"/>
          <w:lang w:val="ru"/>
        </w:rPr>
        <w:t>подразделы </w:t>
      </w:r>
      <w:r w:rsidR="005F5EA3" w:rsidRPr="005B580C">
        <w:rPr>
          <w:rFonts w:ascii="Times New Roman" w:hAnsi="Times New Roman"/>
          <w:sz w:val="20"/>
          <w:szCs w:val="20"/>
          <w:lang w:val="ru"/>
        </w:rPr>
        <w:fldChar w:fldCharType="begin"/>
      </w:r>
      <w:r w:rsidR="005F5EA3" w:rsidRPr="005B580C">
        <w:rPr>
          <w:rFonts w:ascii="Times New Roman" w:hAnsi="Times New Roman"/>
          <w:sz w:val="20"/>
          <w:szCs w:val="20"/>
          <w:lang w:val="ru"/>
        </w:rPr>
        <w:instrText xml:space="preserve"> REF _Ref313834245 \r \h </w:instrText>
      </w:r>
      <w:r w:rsidR="00652892" w:rsidRPr="005B580C">
        <w:rPr>
          <w:rFonts w:ascii="Times New Roman" w:hAnsi="Times New Roman"/>
          <w:sz w:val="20"/>
          <w:szCs w:val="20"/>
          <w:lang w:val="ru"/>
        </w:rPr>
        <w:instrText xml:space="preserve"> \* MERGEFORMAT </w:instrText>
      </w:r>
      <w:r w:rsidR="005F5EA3" w:rsidRPr="005B580C">
        <w:rPr>
          <w:rFonts w:ascii="Times New Roman" w:hAnsi="Times New Roman"/>
          <w:sz w:val="20"/>
          <w:szCs w:val="20"/>
          <w:lang w:val="ru"/>
        </w:rPr>
      </w:r>
      <w:r w:rsidR="005F5EA3" w:rsidRPr="005B580C">
        <w:rPr>
          <w:rFonts w:ascii="Times New Roman" w:hAnsi="Times New Roman"/>
          <w:sz w:val="20"/>
          <w:szCs w:val="20"/>
          <w:lang w:val="ru"/>
        </w:rPr>
        <w:fldChar w:fldCharType="separate"/>
      </w:r>
      <w:r w:rsidR="006372CE">
        <w:rPr>
          <w:rFonts w:ascii="Times New Roman" w:hAnsi="Times New Roman"/>
          <w:sz w:val="20"/>
          <w:szCs w:val="20"/>
          <w:lang w:val="ru"/>
        </w:rPr>
        <w:t>4.20</w:t>
      </w:r>
      <w:r w:rsidR="005F5EA3"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EB25BA" w:rsidRPr="005B580C">
        <w:rPr>
          <w:rFonts w:ascii="Times New Roman" w:hAnsi="Times New Roman"/>
          <w:sz w:val="20"/>
          <w:szCs w:val="20"/>
          <w:lang w:val="ru"/>
        </w:rPr>
        <w:fldChar w:fldCharType="begin"/>
      </w:r>
      <w:r w:rsidR="00EB25BA" w:rsidRPr="005B580C">
        <w:rPr>
          <w:rFonts w:ascii="Times New Roman" w:hAnsi="Times New Roman"/>
          <w:sz w:val="20"/>
          <w:szCs w:val="20"/>
          <w:lang w:val="ru"/>
        </w:rPr>
        <w:instrText xml:space="preserve"> REF _Ref414043912 \r \h </w:instrText>
      </w:r>
      <w:r w:rsidR="0078095B" w:rsidRPr="005B580C">
        <w:rPr>
          <w:rFonts w:ascii="Times New Roman" w:hAnsi="Times New Roman"/>
          <w:sz w:val="20"/>
          <w:szCs w:val="20"/>
          <w:lang w:val="ru"/>
        </w:rPr>
        <w:instrText xml:space="preserve"> \* MERGEFORMAT </w:instrText>
      </w:r>
      <w:r w:rsidR="00EB25BA" w:rsidRPr="005B580C">
        <w:rPr>
          <w:rFonts w:ascii="Times New Roman" w:hAnsi="Times New Roman"/>
          <w:sz w:val="20"/>
          <w:szCs w:val="20"/>
          <w:lang w:val="ru"/>
        </w:rPr>
      </w:r>
      <w:r w:rsidR="00EB25BA" w:rsidRPr="005B580C">
        <w:rPr>
          <w:rFonts w:ascii="Times New Roman" w:hAnsi="Times New Roman"/>
          <w:sz w:val="20"/>
          <w:szCs w:val="20"/>
          <w:lang w:val="ru"/>
        </w:rPr>
        <w:fldChar w:fldCharType="separate"/>
      </w:r>
      <w:r w:rsidR="006372CE">
        <w:rPr>
          <w:rFonts w:ascii="Times New Roman" w:hAnsi="Times New Roman"/>
          <w:sz w:val="20"/>
          <w:szCs w:val="20"/>
          <w:lang w:val="ru"/>
        </w:rPr>
        <w:t>4.21</w:t>
      </w:r>
      <w:r w:rsidR="00EB25BA" w:rsidRPr="005B580C">
        <w:rPr>
          <w:rFonts w:ascii="Times New Roman" w:hAnsi="Times New Roman"/>
          <w:sz w:val="20"/>
          <w:szCs w:val="20"/>
          <w:lang w:val="ru"/>
        </w:rPr>
        <w:fldChar w:fldCharType="end"/>
      </w:r>
      <w:r w:rsidR="0029555C" w:rsidRPr="005B580C">
        <w:rPr>
          <w:rFonts w:ascii="Times New Roman" w:hAnsi="Times New Roman"/>
          <w:sz w:val="20"/>
          <w:szCs w:val="20"/>
          <w:lang w:val="ru"/>
        </w:rPr>
        <w:t>).</w:t>
      </w:r>
    </w:p>
    <w:p w14:paraId="20EF742C" w14:textId="55D0767B" w:rsidR="009061AF" w:rsidRPr="005B580C" w:rsidRDefault="003B4F0A" w:rsidP="004E0D77">
      <w:pPr>
        <w:pStyle w:val="3"/>
        <w:rPr>
          <w:rFonts w:ascii="Times New Roman" w:eastAsiaTheme="majorEastAsia" w:hAnsi="Times New Roman"/>
          <w:sz w:val="20"/>
          <w:szCs w:val="20"/>
        </w:rPr>
      </w:pPr>
      <w:bookmarkStart w:id="159" w:name="_Ref312927577"/>
      <w:bookmarkStart w:id="160" w:name="_Ref415753081"/>
      <w:bookmarkStart w:id="161" w:name="_Toc415874657"/>
      <w:bookmarkStart w:id="162" w:name="_Toc105504018"/>
      <w:r w:rsidRPr="005B580C">
        <w:rPr>
          <w:rFonts w:ascii="Times New Roman" w:eastAsiaTheme="majorEastAsia" w:hAnsi="Times New Roman"/>
          <w:sz w:val="20"/>
          <w:szCs w:val="20"/>
        </w:rPr>
        <w:t xml:space="preserve">Официальное размещение извещения и </w:t>
      </w:r>
      <w:r w:rsidR="009061AF" w:rsidRPr="005B580C">
        <w:rPr>
          <w:rFonts w:ascii="Times New Roman" w:eastAsiaTheme="majorEastAsia" w:hAnsi="Times New Roman"/>
          <w:sz w:val="20"/>
          <w:szCs w:val="20"/>
        </w:rPr>
        <w:t xml:space="preserve">документации </w:t>
      </w:r>
      <w:bookmarkEnd w:id="87"/>
      <w:bookmarkEnd w:id="159"/>
      <w:r w:rsidR="00946913" w:rsidRPr="005B580C">
        <w:rPr>
          <w:rFonts w:ascii="Times New Roman" w:eastAsiaTheme="majorEastAsia" w:hAnsi="Times New Roman"/>
          <w:sz w:val="20"/>
          <w:szCs w:val="20"/>
        </w:rPr>
        <w:t>о закупке</w:t>
      </w:r>
      <w:bookmarkEnd w:id="160"/>
      <w:bookmarkEnd w:id="161"/>
      <w:bookmarkEnd w:id="162"/>
    </w:p>
    <w:p w14:paraId="1D487156" w14:textId="7724A6DE" w:rsidR="00200770" w:rsidRPr="005B580C" w:rsidRDefault="00A675C6" w:rsidP="004E0D77">
      <w:pPr>
        <w:pStyle w:val="4"/>
        <w:rPr>
          <w:rFonts w:ascii="Times New Roman" w:hAnsi="Times New Roman"/>
          <w:sz w:val="20"/>
          <w:szCs w:val="20"/>
          <w:lang w:val="ru"/>
        </w:rPr>
      </w:pPr>
      <w:bookmarkStart w:id="163" w:name="_Ref413755480"/>
      <w:bookmarkStart w:id="164" w:name="_Ref125823280"/>
      <w:r w:rsidRPr="005B580C">
        <w:rPr>
          <w:rFonts w:ascii="Times New Roman" w:hAnsi="Times New Roman"/>
          <w:sz w:val="20"/>
          <w:szCs w:val="20"/>
          <w:lang w:val="ru"/>
        </w:rPr>
        <w:t>Извещение и д</w:t>
      </w:r>
      <w:r w:rsidR="009061AF" w:rsidRPr="005B580C">
        <w:rPr>
          <w:rFonts w:ascii="Times New Roman" w:hAnsi="Times New Roman"/>
          <w:sz w:val="20"/>
          <w:szCs w:val="20"/>
          <w:lang w:val="ru"/>
        </w:rPr>
        <w:t xml:space="preserve">окументация </w:t>
      </w:r>
      <w:r w:rsidR="00946913" w:rsidRPr="005B580C">
        <w:rPr>
          <w:rFonts w:ascii="Times New Roman" w:hAnsi="Times New Roman"/>
          <w:sz w:val="20"/>
          <w:szCs w:val="20"/>
          <w:lang w:val="ru"/>
        </w:rPr>
        <w:t xml:space="preserve">о закупке </w:t>
      </w:r>
      <w:r w:rsidR="009B24AC" w:rsidRPr="005B580C">
        <w:rPr>
          <w:rFonts w:ascii="Times New Roman" w:hAnsi="Times New Roman"/>
          <w:sz w:val="20"/>
          <w:szCs w:val="20"/>
          <w:lang w:val="ru"/>
        </w:rPr>
        <w:t xml:space="preserve">официально </w:t>
      </w:r>
      <w:r w:rsidR="00277649" w:rsidRPr="005B580C">
        <w:rPr>
          <w:rFonts w:ascii="Times New Roman" w:hAnsi="Times New Roman"/>
          <w:sz w:val="20"/>
          <w:szCs w:val="20"/>
          <w:lang w:val="ru"/>
        </w:rPr>
        <w:t>размещен</w:t>
      </w:r>
      <w:r w:rsidRPr="005B580C">
        <w:rPr>
          <w:rFonts w:ascii="Times New Roman" w:hAnsi="Times New Roman"/>
          <w:sz w:val="20"/>
          <w:szCs w:val="20"/>
          <w:lang w:val="ru"/>
        </w:rPr>
        <w:t>ы</w:t>
      </w:r>
      <w:r w:rsidR="009061AF" w:rsidRPr="005B580C">
        <w:rPr>
          <w:rFonts w:ascii="Times New Roman" w:hAnsi="Times New Roman"/>
          <w:sz w:val="20"/>
          <w:szCs w:val="20"/>
          <w:lang w:val="ru"/>
        </w:rPr>
        <w:t xml:space="preserve"> </w:t>
      </w:r>
      <w:r w:rsidR="00EE1572" w:rsidRPr="005B580C">
        <w:rPr>
          <w:rFonts w:ascii="Times New Roman" w:hAnsi="Times New Roman"/>
          <w:sz w:val="20"/>
          <w:szCs w:val="20"/>
          <w:lang w:val="ru"/>
        </w:rPr>
        <w:t>и доступн</w:t>
      </w:r>
      <w:r w:rsidR="00524EA7" w:rsidRPr="005B580C">
        <w:rPr>
          <w:rFonts w:ascii="Times New Roman" w:hAnsi="Times New Roman"/>
          <w:sz w:val="20"/>
          <w:szCs w:val="20"/>
          <w:lang w:val="ru"/>
        </w:rPr>
        <w:t>ы</w:t>
      </w:r>
      <w:r w:rsidR="00EE1572" w:rsidRPr="005B580C">
        <w:rPr>
          <w:rFonts w:ascii="Times New Roman" w:hAnsi="Times New Roman"/>
          <w:sz w:val="20"/>
          <w:szCs w:val="20"/>
          <w:lang w:val="ru"/>
        </w:rPr>
        <w:t xml:space="preserve"> </w:t>
      </w:r>
      <w:proofErr w:type="gramStart"/>
      <w:r w:rsidR="00EE1572" w:rsidRPr="005B580C">
        <w:rPr>
          <w:rFonts w:ascii="Times New Roman" w:hAnsi="Times New Roman"/>
          <w:sz w:val="20"/>
          <w:szCs w:val="20"/>
          <w:lang w:val="ru"/>
        </w:rPr>
        <w:t xml:space="preserve">для ознакомления </w:t>
      </w:r>
      <w:r w:rsidR="00524EA7" w:rsidRPr="005B580C">
        <w:rPr>
          <w:rFonts w:ascii="Times New Roman" w:hAnsi="Times New Roman"/>
          <w:sz w:val="20"/>
          <w:szCs w:val="20"/>
          <w:lang w:val="ru"/>
        </w:rPr>
        <w:t>в</w:t>
      </w:r>
      <w:r w:rsidR="007D7A94" w:rsidRPr="005B580C">
        <w:rPr>
          <w:rFonts w:ascii="Times New Roman" w:hAnsi="Times New Roman"/>
          <w:sz w:val="20"/>
          <w:szCs w:val="20"/>
        </w:rPr>
        <w:t xml:space="preserve"> форме электронного документа</w:t>
      </w:r>
      <w:r w:rsidR="00524EA7" w:rsidRPr="005B580C">
        <w:rPr>
          <w:rFonts w:ascii="Times New Roman" w:hAnsi="Times New Roman"/>
          <w:sz w:val="20"/>
          <w:szCs w:val="20"/>
          <w:lang w:val="ru"/>
        </w:rPr>
        <w:t xml:space="preserve"> </w:t>
      </w:r>
      <w:r w:rsidR="00EE1572" w:rsidRPr="005B580C">
        <w:rPr>
          <w:rFonts w:ascii="Times New Roman" w:hAnsi="Times New Roman"/>
          <w:sz w:val="20"/>
          <w:szCs w:val="20"/>
          <w:lang w:val="ru"/>
        </w:rPr>
        <w:t>без взимания платы</w:t>
      </w:r>
      <w:r w:rsidR="00074A0B" w:rsidRPr="005B580C">
        <w:rPr>
          <w:rFonts w:ascii="Times New Roman" w:hAnsi="Times New Roman"/>
          <w:sz w:val="20"/>
          <w:szCs w:val="20"/>
          <w:lang w:val="ru"/>
        </w:rPr>
        <w:t xml:space="preserve"> </w:t>
      </w:r>
      <w:r w:rsidR="00074A0B" w:rsidRPr="005B580C">
        <w:rPr>
          <w:rFonts w:ascii="Times New Roman" w:hAnsi="Times New Roman"/>
          <w:sz w:val="20"/>
          <w:szCs w:val="20"/>
        </w:rPr>
        <w:t xml:space="preserve">в любое время с </w:t>
      </w:r>
      <w:r w:rsidR="00544DE4" w:rsidRPr="005B580C">
        <w:rPr>
          <w:rFonts w:ascii="Times New Roman" w:hAnsi="Times New Roman"/>
          <w:sz w:val="20"/>
          <w:szCs w:val="20"/>
        </w:rPr>
        <w:t>момента</w:t>
      </w:r>
      <w:proofErr w:type="gramEnd"/>
      <w:r w:rsidR="00544DE4" w:rsidRPr="005B580C">
        <w:rPr>
          <w:rFonts w:ascii="Times New Roman" w:hAnsi="Times New Roman"/>
          <w:sz w:val="20"/>
          <w:szCs w:val="20"/>
        </w:rPr>
        <w:t xml:space="preserve"> </w:t>
      </w:r>
      <w:r w:rsidR="00074A0B" w:rsidRPr="005B580C">
        <w:rPr>
          <w:rFonts w:ascii="Times New Roman" w:hAnsi="Times New Roman"/>
          <w:sz w:val="20"/>
          <w:szCs w:val="20"/>
        </w:rPr>
        <w:t>официального размещения извещения</w:t>
      </w:r>
      <w:r w:rsidR="00C76A03" w:rsidRPr="005B580C">
        <w:rPr>
          <w:rFonts w:ascii="Times New Roman" w:hAnsi="Times New Roman"/>
          <w:sz w:val="20"/>
          <w:szCs w:val="20"/>
          <w:lang w:val="ru"/>
        </w:rPr>
        <w:t>.</w:t>
      </w:r>
      <w:bookmarkEnd w:id="163"/>
    </w:p>
    <w:p w14:paraId="5B4D36C6" w14:textId="76D76406" w:rsidR="009B24AC" w:rsidRPr="005B580C" w:rsidRDefault="00FE47AD" w:rsidP="004E0D77">
      <w:pPr>
        <w:pStyle w:val="4"/>
        <w:rPr>
          <w:rFonts w:ascii="Times New Roman" w:hAnsi="Times New Roman"/>
          <w:sz w:val="20"/>
          <w:szCs w:val="20"/>
          <w:lang w:val="ru"/>
        </w:rPr>
      </w:pPr>
      <w:r w:rsidRPr="005B580C">
        <w:rPr>
          <w:rFonts w:ascii="Times New Roman" w:hAnsi="Times New Roman"/>
          <w:sz w:val="20"/>
          <w:szCs w:val="20"/>
          <w:lang w:val="ru"/>
        </w:rPr>
        <w:t>И</w:t>
      </w:r>
      <w:r w:rsidR="00B45D27" w:rsidRPr="005B580C">
        <w:rPr>
          <w:rFonts w:ascii="Times New Roman" w:hAnsi="Times New Roman"/>
          <w:sz w:val="20"/>
          <w:szCs w:val="20"/>
          <w:lang w:val="ru"/>
        </w:rPr>
        <w:t xml:space="preserve">звещение и </w:t>
      </w:r>
      <w:r w:rsidR="003903CC" w:rsidRPr="005B580C">
        <w:rPr>
          <w:rFonts w:ascii="Times New Roman" w:hAnsi="Times New Roman"/>
          <w:sz w:val="20"/>
          <w:szCs w:val="20"/>
          <w:lang w:val="ru"/>
        </w:rPr>
        <w:t>д</w:t>
      </w:r>
      <w:r w:rsidR="009B24AC" w:rsidRPr="005B580C">
        <w:rPr>
          <w:rFonts w:ascii="Times New Roman" w:hAnsi="Times New Roman"/>
          <w:sz w:val="20"/>
          <w:szCs w:val="20"/>
          <w:lang w:val="ru"/>
        </w:rPr>
        <w:t xml:space="preserve">окументация о закупке </w:t>
      </w:r>
      <w:r w:rsidR="00A75D3C" w:rsidRPr="005B580C">
        <w:rPr>
          <w:rFonts w:ascii="Times New Roman" w:hAnsi="Times New Roman"/>
          <w:sz w:val="20"/>
          <w:szCs w:val="20"/>
          <w:lang w:val="ru"/>
        </w:rPr>
        <w:t xml:space="preserve">также </w:t>
      </w:r>
      <w:r w:rsidR="009B24AC" w:rsidRPr="005B580C">
        <w:rPr>
          <w:rFonts w:ascii="Times New Roman" w:hAnsi="Times New Roman"/>
          <w:sz w:val="20"/>
          <w:szCs w:val="20"/>
          <w:lang w:val="ru"/>
        </w:rPr>
        <w:t>размещ</w:t>
      </w:r>
      <w:r w:rsidR="003903CC" w:rsidRPr="005B580C">
        <w:rPr>
          <w:rFonts w:ascii="Times New Roman" w:hAnsi="Times New Roman"/>
          <w:sz w:val="20"/>
          <w:szCs w:val="20"/>
          <w:lang w:val="ru"/>
        </w:rPr>
        <w:t>а</w:t>
      </w:r>
      <w:r w:rsidR="00B45D27" w:rsidRPr="005B580C">
        <w:rPr>
          <w:rFonts w:ascii="Times New Roman" w:hAnsi="Times New Roman"/>
          <w:sz w:val="20"/>
          <w:szCs w:val="20"/>
          <w:lang w:val="ru"/>
        </w:rPr>
        <w:t>ю</w:t>
      </w:r>
      <w:r w:rsidR="003903CC" w:rsidRPr="005B580C">
        <w:rPr>
          <w:rFonts w:ascii="Times New Roman" w:hAnsi="Times New Roman"/>
          <w:sz w:val="20"/>
          <w:szCs w:val="20"/>
          <w:lang w:val="ru"/>
        </w:rPr>
        <w:t>тся</w:t>
      </w:r>
      <w:r w:rsidR="009B24AC" w:rsidRPr="005B580C">
        <w:rPr>
          <w:rFonts w:ascii="Times New Roman" w:hAnsi="Times New Roman"/>
          <w:sz w:val="20"/>
          <w:szCs w:val="20"/>
          <w:lang w:val="ru"/>
        </w:rPr>
        <w:t xml:space="preserve"> </w:t>
      </w:r>
      <w:r w:rsidR="00A75D3C" w:rsidRPr="005B580C">
        <w:rPr>
          <w:rFonts w:ascii="Times New Roman" w:hAnsi="Times New Roman"/>
          <w:sz w:val="20"/>
          <w:szCs w:val="20"/>
          <w:lang w:val="ru"/>
        </w:rPr>
        <w:t>н</w:t>
      </w:r>
      <w:r w:rsidR="00A75D3C" w:rsidRPr="005B580C">
        <w:rPr>
          <w:rFonts w:ascii="Times New Roman" w:hAnsi="Times New Roman"/>
          <w:sz w:val="20"/>
          <w:szCs w:val="20"/>
        </w:rPr>
        <w:t>а сайте ЭТП, указанно</w:t>
      </w:r>
      <w:r w:rsidR="00AD1E13" w:rsidRPr="005B580C">
        <w:rPr>
          <w:rFonts w:ascii="Times New Roman" w:hAnsi="Times New Roman"/>
          <w:sz w:val="20"/>
          <w:szCs w:val="20"/>
        </w:rPr>
        <w:t>м</w:t>
      </w:r>
      <w:r w:rsidR="00A75D3C" w:rsidRPr="005B580C">
        <w:rPr>
          <w:rFonts w:ascii="Times New Roman" w:hAnsi="Times New Roman"/>
          <w:sz w:val="20"/>
          <w:szCs w:val="20"/>
        </w:rPr>
        <w:t xml:space="preserve"> в п</w:t>
      </w:r>
      <w:r w:rsidR="00BF287A" w:rsidRPr="005B580C">
        <w:rPr>
          <w:rFonts w:ascii="Times New Roman" w:hAnsi="Times New Roman"/>
          <w:sz w:val="20"/>
          <w:szCs w:val="20"/>
        </w:rPr>
        <w:t>. </w:t>
      </w:r>
      <w:r w:rsidR="00A75D3C" w:rsidRPr="005B580C">
        <w:rPr>
          <w:rFonts w:ascii="Times New Roman" w:hAnsi="Times New Roman"/>
          <w:sz w:val="20"/>
          <w:szCs w:val="20"/>
        </w:rPr>
        <w:fldChar w:fldCharType="begin"/>
      </w:r>
      <w:r w:rsidR="00A75D3C" w:rsidRPr="005B580C">
        <w:rPr>
          <w:rFonts w:ascii="Times New Roman" w:hAnsi="Times New Roman"/>
          <w:sz w:val="20"/>
          <w:szCs w:val="20"/>
        </w:rPr>
        <w:instrText xml:space="preserve"> REF _Ref413854873 \r \h </w:instrText>
      </w:r>
      <w:r w:rsidR="0078095B" w:rsidRPr="005B580C">
        <w:rPr>
          <w:rFonts w:ascii="Times New Roman" w:hAnsi="Times New Roman"/>
          <w:sz w:val="20"/>
          <w:szCs w:val="20"/>
        </w:rPr>
        <w:instrText xml:space="preserve"> \* MERGEFORMAT </w:instrText>
      </w:r>
      <w:r w:rsidR="00A75D3C" w:rsidRPr="005B580C">
        <w:rPr>
          <w:rFonts w:ascii="Times New Roman" w:hAnsi="Times New Roman"/>
          <w:sz w:val="20"/>
          <w:szCs w:val="20"/>
        </w:rPr>
      </w:r>
      <w:r w:rsidR="00A75D3C" w:rsidRPr="005B580C">
        <w:rPr>
          <w:rFonts w:ascii="Times New Roman" w:hAnsi="Times New Roman"/>
          <w:sz w:val="20"/>
          <w:szCs w:val="20"/>
        </w:rPr>
        <w:fldChar w:fldCharType="separate"/>
      </w:r>
      <w:r w:rsidR="006372CE">
        <w:rPr>
          <w:rFonts w:ascii="Times New Roman" w:hAnsi="Times New Roman"/>
          <w:sz w:val="20"/>
          <w:szCs w:val="20"/>
        </w:rPr>
        <w:t>8</w:t>
      </w:r>
      <w:r w:rsidR="00A75D3C" w:rsidRPr="005B580C">
        <w:rPr>
          <w:rFonts w:ascii="Times New Roman" w:hAnsi="Times New Roman"/>
          <w:sz w:val="20"/>
          <w:szCs w:val="20"/>
        </w:rPr>
        <w:fldChar w:fldCharType="end"/>
      </w:r>
      <w:r w:rsidR="00A75D3C" w:rsidRPr="005B580C">
        <w:rPr>
          <w:rFonts w:ascii="Times New Roman" w:hAnsi="Times New Roman"/>
          <w:sz w:val="20"/>
          <w:szCs w:val="20"/>
        </w:rPr>
        <w:t xml:space="preserve"> информационной карты, в полном объеме, соответствующем официальному размещению.</w:t>
      </w:r>
    </w:p>
    <w:p w14:paraId="02DBA8BA" w14:textId="77777777" w:rsidR="006B44EF" w:rsidRPr="005B580C" w:rsidRDefault="006B44EF" w:rsidP="006B44EF">
      <w:pPr>
        <w:pStyle w:val="4"/>
        <w:rPr>
          <w:rFonts w:ascii="Times New Roman" w:hAnsi="Times New Roman"/>
          <w:sz w:val="20"/>
          <w:szCs w:val="20"/>
          <w:lang w:val="ru"/>
        </w:rPr>
      </w:pPr>
      <w:r w:rsidRPr="005B580C">
        <w:rPr>
          <w:rFonts w:ascii="Times New Roman" w:hAnsi="Times New Roman"/>
          <w:sz w:val="20"/>
          <w:szCs w:val="20"/>
          <w:lang w:val="ru"/>
        </w:rPr>
        <w:t>Предоставление документации о закупке в печатной форме (на бумажном носителе) не осуществляется.</w:t>
      </w:r>
    </w:p>
    <w:p w14:paraId="31EFF8E1" w14:textId="232B85D7" w:rsidR="00102399" w:rsidRPr="005B580C" w:rsidRDefault="00102399" w:rsidP="004E0D77">
      <w:pPr>
        <w:pStyle w:val="4"/>
        <w:rPr>
          <w:rFonts w:ascii="Times New Roman" w:hAnsi="Times New Roman"/>
          <w:sz w:val="20"/>
          <w:szCs w:val="20"/>
          <w:lang w:val="ru"/>
        </w:rPr>
      </w:pPr>
      <w:r w:rsidRPr="005B580C">
        <w:rPr>
          <w:rFonts w:ascii="Times New Roman" w:hAnsi="Times New Roman"/>
          <w:sz w:val="20"/>
          <w:szCs w:val="20"/>
          <w:lang w:val="ru"/>
        </w:rPr>
        <w:t xml:space="preserve">В </w:t>
      </w:r>
      <w:proofErr w:type="gramStart"/>
      <w:r w:rsidRPr="005B580C">
        <w:rPr>
          <w:rFonts w:ascii="Times New Roman" w:hAnsi="Times New Roman"/>
          <w:sz w:val="20"/>
          <w:szCs w:val="20"/>
          <w:lang w:val="ru"/>
        </w:rPr>
        <w:t>случае</w:t>
      </w:r>
      <w:proofErr w:type="gramEnd"/>
      <w:r w:rsidRPr="005B580C">
        <w:rPr>
          <w:rFonts w:ascii="Times New Roman" w:hAnsi="Times New Roman"/>
          <w:sz w:val="20"/>
          <w:szCs w:val="20"/>
          <w:lang w:val="ru"/>
        </w:rPr>
        <w:t xml:space="preserve">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размещенным </w:t>
      </w:r>
      <w:r w:rsidR="004B5F61" w:rsidRPr="005B580C">
        <w:rPr>
          <w:rFonts w:ascii="Times New Roman" w:hAnsi="Times New Roman"/>
          <w:sz w:val="20"/>
          <w:szCs w:val="20"/>
          <w:lang w:val="ru"/>
        </w:rPr>
        <w:t>в официальном источнике информации согласно п. </w:t>
      </w:r>
      <w:r w:rsidR="004B5F61" w:rsidRPr="005B580C">
        <w:rPr>
          <w:rFonts w:ascii="Times New Roman" w:hAnsi="Times New Roman"/>
          <w:sz w:val="20"/>
          <w:szCs w:val="20"/>
          <w:lang w:val="ru"/>
        </w:rPr>
        <w:fldChar w:fldCharType="begin"/>
      </w:r>
      <w:r w:rsidR="004B5F61" w:rsidRPr="005B580C">
        <w:rPr>
          <w:rFonts w:ascii="Times New Roman" w:hAnsi="Times New Roman"/>
          <w:sz w:val="20"/>
          <w:szCs w:val="20"/>
          <w:lang w:val="ru"/>
        </w:rPr>
        <w:instrText xml:space="preserve"> REF _Ref414980766 \r \h </w:instrText>
      </w:r>
      <w:r w:rsidR="0061579A" w:rsidRPr="005B580C">
        <w:rPr>
          <w:rFonts w:ascii="Times New Roman" w:hAnsi="Times New Roman"/>
          <w:sz w:val="20"/>
          <w:szCs w:val="20"/>
          <w:lang w:val="ru"/>
        </w:rPr>
        <w:instrText xml:space="preserve"> \* MERGEFORMAT </w:instrText>
      </w:r>
      <w:r w:rsidR="004B5F61" w:rsidRPr="005B580C">
        <w:rPr>
          <w:rFonts w:ascii="Times New Roman" w:hAnsi="Times New Roman"/>
          <w:sz w:val="20"/>
          <w:szCs w:val="20"/>
          <w:lang w:val="ru"/>
        </w:rPr>
      </w:r>
      <w:r w:rsidR="004B5F61" w:rsidRPr="005B580C">
        <w:rPr>
          <w:rFonts w:ascii="Times New Roman" w:hAnsi="Times New Roman"/>
          <w:sz w:val="20"/>
          <w:szCs w:val="20"/>
          <w:lang w:val="ru"/>
        </w:rPr>
        <w:fldChar w:fldCharType="separate"/>
      </w:r>
      <w:r w:rsidR="006372CE">
        <w:rPr>
          <w:rFonts w:ascii="Times New Roman" w:hAnsi="Times New Roman"/>
          <w:sz w:val="20"/>
          <w:szCs w:val="20"/>
          <w:lang w:val="ru"/>
        </w:rPr>
        <w:t>7</w:t>
      </w:r>
      <w:r w:rsidR="004B5F61" w:rsidRPr="005B580C">
        <w:rPr>
          <w:rFonts w:ascii="Times New Roman" w:hAnsi="Times New Roman"/>
          <w:sz w:val="20"/>
          <w:szCs w:val="20"/>
          <w:lang w:val="ru"/>
        </w:rPr>
        <w:fldChar w:fldCharType="end"/>
      </w:r>
      <w:r w:rsidR="004B5F61" w:rsidRPr="005B580C">
        <w:rPr>
          <w:rFonts w:ascii="Times New Roman" w:hAnsi="Times New Roman"/>
          <w:sz w:val="20"/>
          <w:szCs w:val="20"/>
          <w:lang w:val="ru"/>
        </w:rPr>
        <w:t xml:space="preserve"> информационной карты</w:t>
      </w:r>
      <w:r w:rsidRPr="005B580C">
        <w:rPr>
          <w:rFonts w:ascii="Times New Roman" w:hAnsi="Times New Roman"/>
          <w:sz w:val="20"/>
          <w:szCs w:val="20"/>
          <w:lang w:val="ru"/>
        </w:rPr>
        <w:t>.</w:t>
      </w:r>
    </w:p>
    <w:p w14:paraId="7503460B" w14:textId="766C6800" w:rsidR="004F5287" w:rsidRPr="005B580C" w:rsidRDefault="004F5287" w:rsidP="004E0D77">
      <w:pPr>
        <w:pStyle w:val="4"/>
        <w:rPr>
          <w:rFonts w:ascii="Times New Roman" w:hAnsi="Times New Roman"/>
          <w:sz w:val="20"/>
          <w:szCs w:val="20"/>
          <w:lang w:val="ru"/>
        </w:rPr>
      </w:pPr>
      <w:r w:rsidRPr="005B580C">
        <w:rPr>
          <w:rFonts w:ascii="Times New Roman" w:hAnsi="Times New Roman"/>
          <w:sz w:val="20"/>
          <w:szCs w:val="20"/>
          <w:lang w:val="ru"/>
        </w:rPr>
        <w:t xml:space="preserve">В </w:t>
      </w:r>
      <w:proofErr w:type="gramStart"/>
      <w:r w:rsidRPr="005B580C">
        <w:rPr>
          <w:rFonts w:ascii="Times New Roman" w:hAnsi="Times New Roman"/>
          <w:sz w:val="20"/>
          <w:szCs w:val="20"/>
          <w:lang w:val="ru"/>
        </w:rPr>
        <w:t>случае</w:t>
      </w:r>
      <w:proofErr w:type="gramEnd"/>
      <w:r w:rsidR="005C70CA" w:rsidRPr="005B580C">
        <w:rPr>
          <w:rFonts w:ascii="Times New Roman" w:hAnsi="Times New Roman"/>
          <w:sz w:val="20"/>
          <w:szCs w:val="20"/>
          <w:lang w:val="ru"/>
        </w:rPr>
        <w:t>,</w:t>
      </w:r>
      <w:r w:rsidRPr="005B580C">
        <w:rPr>
          <w:rFonts w:ascii="Times New Roman" w:hAnsi="Times New Roman"/>
          <w:sz w:val="20"/>
          <w:szCs w:val="20"/>
          <w:lang w:val="ru"/>
        </w:rPr>
        <w:t xml:space="preserve"> если для участия в закупке иностранному поставщику потребуется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0975454" w14:textId="6A01CB38" w:rsidR="00277D88" w:rsidRPr="005B580C" w:rsidRDefault="00277D88" w:rsidP="00277D88">
      <w:pPr>
        <w:pStyle w:val="3"/>
        <w:rPr>
          <w:rFonts w:ascii="Times New Roman" w:eastAsiaTheme="majorEastAsia" w:hAnsi="Times New Roman"/>
          <w:sz w:val="20"/>
          <w:szCs w:val="20"/>
        </w:rPr>
      </w:pPr>
      <w:bookmarkStart w:id="165" w:name="_Toc409528485"/>
      <w:bookmarkStart w:id="166" w:name="_Toc409630188"/>
      <w:bookmarkStart w:id="167" w:name="_Toc409474776"/>
      <w:bookmarkStart w:id="168" w:name="_Toc409703634"/>
      <w:bookmarkStart w:id="169" w:name="_Toc409711798"/>
      <w:bookmarkStart w:id="170" w:name="_Toc409715518"/>
      <w:bookmarkStart w:id="171" w:name="_Toc409721535"/>
      <w:bookmarkStart w:id="172" w:name="_Toc409720666"/>
      <w:bookmarkStart w:id="173" w:name="_Toc409721753"/>
      <w:bookmarkStart w:id="174" w:name="_Toc409807471"/>
      <w:bookmarkStart w:id="175" w:name="_Toc409812190"/>
      <w:bookmarkStart w:id="176" w:name="_Toc283764419"/>
      <w:bookmarkStart w:id="177" w:name="_Toc409908753"/>
      <w:bookmarkStart w:id="178" w:name="_Toc410902925"/>
      <w:bookmarkStart w:id="179" w:name="_Toc410907936"/>
      <w:bookmarkStart w:id="180" w:name="_Toc410908125"/>
      <w:bookmarkStart w:id="181" w:name="_Toc410910918"/>
      <w:bookmarkStart w:id="182" w:name="_Toc410911191"/>
      <w:bookmarkStart w:id="183" w:name="_Toc410920289"/>
      <w:bookmarkStart w:id="184" w:name="_Toc411279929"/>
      <w:bookmarkStart w:id="185" w:name="_Toc411626655"/>
      <w:bookmarkStart w:id="186" w:name="_Toc411632198"/>
      <w:bookmarkStart w:id="187" w:name="_Toc411882107"/>
      <w:bookmarkStart w:id="188" w:name="_Toc411941117"/>
      <w:bookmarkStart w:id="189" w:name="_Toc285801565"/>
      <w:bookmarkStart w:id="190" w:name="_Toc411949592"/>
      <w:bookmarkStart w:id="191" w:name="_Toc412111232"/>
      <w:bookmarkStart w:id="192" w:name="_Toc285977836"/>
      <w:bookmarkStart w:id="193" w:name="_Toc412127999"/>
      <w:bookmarkStart w:id="194" w:name="_Toc285999965"/>
      <w:bookmarkStart w:id="195" w:name="_Toc412218448"/>
      <w:bookmarkStart w:id="196" w:name="_Toc412543734"/>
      <w:bookmarkStart w:id="197" w:name="_Toc412551479"/>
      <w:bookmarkStart w:id="198" w:name="_Toc412754895"/>
      <w:bookmarkStart w:id="199" w:name="_Ref414292258"/>
      <w:bookmarkStart w:id="200" w:name="_Ref415073891"/>
      <w:bookmarkStart w:id="201" w:name="_Toc415874658"/>
      <w:bookmarkStart w:id="202" w:name="_Toc105504019"/>
      <w:r w:rsidRPr="005B580C">
        <w:rPr>
          <w:rFonts w:ascii="Times New Roman" w:eastAsiaTheme="majorEastAsia" w:hAnsi="Times New Roman"/>
          <w:sz w:val="20"/>
          <w:szCs w:val="20"/>
        </w:rPr>
        <w:t xml:space="preserve">Разъяснение </w:t>
      </w:r>
      <w:r w:rsidR="00AD1E13" w:rsidRPr="005B580C">
        <w:rPr>
          <w:rFonts w:ascii="Times New Roman" w:eastAsiaTheme="majorEastAsia" w:hAnsi="Times New Roman"/>
          <w:sz w:val="20"/>
          <w:szCs w:val="20"/>
        </w:rPr>
        <w:t xml:space="preserve">извещения, </w:t>
      </w:r>
      <w:r w:rsidRPr="005B580C">
        <w:rPr>
          <w:rFonts w:ascii="Times New Roman" w:eastAsiaTheme="majorEastAsia" w:hAnsi="Times New Roman"/>
          <w:sz w:val="20"/>
          <w:szCs w:val="20"/>
        </w:rPr>
        <w:t>документации о закупке</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678EF323" w14:textId="6C99F967" w:rsidR="00905E1A" w:rsidRPr="005B580C" w:rsidRDefault="00905E1A" w:rsidP="00277D88">
      <w:pPr>
        <w:pStyle w:val="4"/>
        <w:rPr>
          <w:rFonts w:ascii="Times New Roman" w:hAnsi="Times New Roman"/>
          <w:sz w:val="20"/>
          <w:szCs w:val="20"/>
        </w:rPr>
      </w:pPr>
      <w:bookmarkStart w:id="203" w:name="_Ref455177037"/>
      <w:bookmarkStart w:id="204" w:name="_Ref409637197"/>
      <w:r w:rsidRPr="005B580C">
        <w:rPr>
          <w:rFonts w:ascii="Times New Roman" w:hAnsi="Times New Roman"/>
          <w:sz w:val="20"/>
          <w:szCs w:val="20"/>
        </w:rPr>
        <w:t>Поставщик, заинтересованный в предмете закупки, вправе направить организатору закупки запрос о разъяснении положений</w:t>
      </w:r>
      <w:r w:rsidR="00AD1E13" w:rsidRPr="005B580C">
        <w:rPr>
          <w:rFonts w:ascii="Times New Roman" w:hAnsi="Times New Roman"/>
          <w:sz w:val="20"/>
          <w:szCs w:val="20"/>
        </w:rPr>
        <w:t xml:space="preserve"> извещения</w:t>
      </w:r>
      <w:proofErr w:type="gramStart"/>
      <w:r w:rsidR="00AD1E13" w:rsidRPr="005B580C">
        <w:rPr>
          <w:rFonts w:ascii="Times New Roman" w:hAnsi="Times New Roman"/>
          <w:sz w:val="20"/>
          <w:szCs w:val="20"/>
        </w:rPr>
        <w:t>.</w:t>
      </w:r>
      <w:proofErr w:type="gramEnd"/>
      <w:r w:rsidRPr="005B580C">
        <w:rPr>
          <w:rFonts w:ascii="Times New Roman" w:hAnsi="Times New Roman"/>
          <w:sz w:val="20"/>
          <w:szCs w:val="20"/>
        </w:rPr>
        <w:t xml:space="preserve"> </w:t>
      </w:r>
      <w:proofErr w:type="gramStart"/>
      <w:r w:rsidRPr="005B580C">
        <w:rPr>
          <w:rFonts w:ascii="Times New Roman" w:hAnsi="Times New Roman"/>
          <w:sz w:val="20"/>
          <w:szCs w:val="20"/>
        </w:rPr>
        <w:t>д</w:t>
      </w:r>
      <w:proofErr w:type="gramEnd"/>
      <w:r w:rsidRPr="005B580C">
        <w:rPr>
          <w:rFonts w:ascii="Times New Roman" w:hAnsi="Times New Roman"/>
          <w:sz w:val="20"/>
          <w:szCs w:val="20"/>
        </w:rPr>
        <w:t xml:space="preserve">окументации о закупке, начиная с момента официального размещения извещения и документации о закупке, в срок не позднее чем за </w:t>
      </w:r>
      <w:r w:rsidR="00285F41" w:rsidRPr="005B580C">
        <w:rPr>
          <w:rFonts w:ascii="Times New Roman" w:hAnsi="Times New Roman"/>
          <w:sz w:val="20"/>
          <w:szCs w:val="20"/>
        </w:rPr>
        <w:t>3</w:t>
      </w:r>
      <w:r w:rsidRPr="005B580C">
        <w:rPr>
          <w:rFonts w:ascii="Times New Roman" w:hAnsi="Times New Roman"/>
          <w:sz w:val="20"/>
          <w:szCs w:val="20"/>
        </w:rPr>
        <w:t> (</w:t>
      </w:r>
      <w:r w:rsidR="00285F41" w:rsidRPr="005B580C">
        <w:rPr>
          <w:rFonts w:ascii="Times New Roman" w:hAnsi="Times New Roman"/>
          <w:sz w:val="20"/>
          <w:szCs w:val="20"/>
        </w:rPr>
        <w:t>три</w:t>
      </w:r>
      <w:r w:rsidRPr="005B580C">
        <w:rPr>
          <w:rFonts w:ascii="Times New Roman" w:hAnsi="Times New Roman"/>
          <w:sz w:val="20"/>
          <w:szCs w:val="20"/>
        </w:rPr>
        <w:t>) рабочих дн</w:t>
      </w:r>
      <w:r w:rsidR="00285F41" w:rsidRPr="005B580C">
        <w:rPr>
          <w:rFonts w:ascii="Times New Roman" w:hAnsi="Times New Roman"/>
          <w:sz w:val="20"/>
          <w:szCs w:val="20"/>
        </w:rPr>
        <w:t>я</w:t>
      </w:r>
      <w:r w:rsidRPr="005B580C">
        <w:rPr>
          <w:rFonts w:ascii="Times New Roman" w:hAnsi="Times New Roman"/>
          <w:sz w:val="20"/>
          <w:szCs w:val="20"/>
        </w:rPr>
        <w:t xml:space="preserve"> до </w:t>
      </w:r>
      <w:r w:rsidR="00915F2B" w:rsidRPr="005B580C">
        <w:rPr>
          <w:rFonts w:ascii="Times New Roman" w:hAnsi="Times New Roman"/>
          <w:sz w:val="20"/>
          <w:szCs w:val="20"/>
        </w:rPr>
        <w:t xml:space="preserve">даты </w:t>
      </w:r>
      <w:r w:rsidRPr="005B580C">
        <w:rPr>
          <w:rFonts w:ascii="Times New Roman" w:hAnsi="Times New Roman"/>
          <w:sz w:val="20"/>
          <w:szCs w:val="20"/>
        </w:rPr>
        <w:t>окончания срока подачи заявок.</w:t>
      </w:r>
      <w:bookmarkEnd w:id="203"/>
      <w:r w:rsidR="00C13BF8" w:rsidRPr="005B580C">
        <w:rPr>
          <w:rFonts w:ascii="Times New Roman" w:hAnsi="Times New Roman"/>
          <w:sz w:val="20"/>
          <w:szCs w:val="20"/>
        </w:rPr>
        <w:t xml:space="preserve"> </w:t>
      </w:r>
    </w:p>
    <w:p w14:paraId="488AD14A" w14:textId="68721FC4" w:rsidR="00277D88" w:rsidRPr="005B580C" w:rsidRDefault="00FE47AD" w:rsidP="00277D88">
      <w:pPr>
        <w:pStyle w:val="4"/>
        <w:rPr>
          <w:rFonts w:ascii="Times New Roman" w:hAnsi="Times New Roman"/>
          <w:sz w:val="20"/>
          <w:szCs w:val="20"/>
        </w:rPr>
      </w:pPr>
      <w:r w:rsidRPr="005B580C">
        <w:rPr>
          <w:rFonts w:ascii="Times New Roman" w:hAnsi="Times New Roman"/>
          <w:sz w:val="20"/>
          <w:szCs w:val="20"/>
        </w:rPr>
        <w:t>З</w:t>
      </w:r>
      <w:r w:rsidR="003759A5" w:rsidRPr="005B580C">
        <w:rPr>
          <w:rFonts w:ascii="Times New Roman" w:hAnsi="Times New Roman"/>
          <w:sz w:val="20"/>
          <w:szCs w:val="20"/>
        </w:rPr>
        <w:t xml:space="preserve">апрос разъяснений направляется </w:t>
      </w:r>
      <w:r w:rsidR="00277D88" w:rsidRPr="005B580C">
        <w:rPr>
          <w:rFonts w:ascii="Times New Roman" w:hAnsi="Times New Roman"/>
          <w:sz w:val="20"/>
          <w:szCs w:val="20"/>
        </w:rPr>
        <w:t>посредством программных и технических средств ЭТП</w:t>
      </w:r>
      <w:r w:rsidR="003759A5" w:rsidRPr="005B580C">
        <w:rPr>
          <w:rFonts w:ascii="Times New Roman" w:hAnsi="Times New Roman"/>
          <w:sz w:val="20"/>
          <w:szCs w:val="20"/>
        </w:rPr>
        <w:t>, с использованием которой проводится закупка</w:t>
      </w:r>
      <w:r w:rsidR="008D6C81" w:rsidRPr="005B580C">
        <w:rPr>
          <w:rFonts w:ascii="Times New Roman" w:hAnsi="Times New Roman"/>
          <w:sz w:val="20"/>
          <w:szCs w:val="20"/>
        </w:rPr>
        <w:t>, при условии аккредитации поставщика на ЭТП</w:t>
      </w:r>
      <w:r w:rsidR="00277D88" w:rsidRPr="005B580C">
        <w:rPr>
          <w:rFonts w:ascii="Times New Roman" w:hAnsi="Times New Roman"/>
          <w:sz w:val="20"/>
          <w:szCs w:val="20"/>
        </w:rPr>
        <w:t>. При этом функционал ЭТП обеспечива</w:t>
      </w:r>
      <w:r w:rsidR="003759A5" w:rsidRPr="005B580C">
        <w:rPr>
          <w:rFonts w:ascii="Times New Roman" w:hAnsi="Times New Roman"/>
          <w:sz w:val="20"/>
          <w:szCs w:val="20"/>
        </w:rPr>
        <w:t>е</w:t>
      </w:r>
      <w:r w:rsidR="00277D88" w:rsidRPr="005B580C">
        <w:rPr>
          <w:rFonts w:ascii="Times New Roman" w:hAnsi="Times New Roman"/>
          <w:sz w:val="20"/>
          <w:szCs w:val="20"/>
        </w:rPr>
        <w:t>т конфиденциальность сведений о лице, направившем запрос.</w:t>
      </w:r>
      <w:bookmarkEnd w:id="204"/>
    </w:p>
    <w:p w14:paraId="5F810DF5" w14:textId="4F998B1F" w:rsidR="00277D88" w:rsidRPr="005B580C" w:rsidRDefault="00390F2B" w:rsidP="00277D88">
      <w:pPr>
        <w:pStyle w:val="4"/>
        <w:rPr>
          <w:rFonts w:ascii="Times New Roman" w:hAnsi="Times New Roman"/>
          <w:sz w:val="20"/>
          <w:szCs w:val="20"/>
        </w:rPr>
      </w:pPr>
      <w:bookmarkStart w:id="205" w:name="_Ref412115158"/>
      <w:r w:rsidRPr="005B580C">
        <w:rPr>
          <w:rFonts w:ascii="Times New Roman" w:hAnsi="Times New Roman"/>
          <w:sz w:val="20"/>
          <w:szCs w:val="20"/>
        </w:rPr>
        <w:t>Разъяснение с о</w:t>
      </w:r>
      <w:r w:rsidR="00277D88" w:rsidRPr="005B580C">
        <w:rPr>
          <w:rFonts w:ascii="Times New Roman" w:hAnsi="Times New Roman"/>
          <w:sz w:val="20"/>
          <w:szCs w:val="20"/>
        </w:rPr>
        <w:t>твет</w:t>
      </w:r>
      <w:r w:rsidRPr="005B580C">
        <w:rPr>
          <w:rFonts w:ascii="Times New Roman" w:hAnsi="Times New Roman"/>
          <w:sz w:val="20"/>
          <w:szCs w:val="20"/>
        </w:rPr>
        <w:t>ом</w:t>
      </w:r>
      <w:r w:rsidR="00277D88" w:rsidRPr="005B580C">
        <w:rPr>
          <w:rFonts w:ascii="Times New Roman" w:hAnsi="Times New Roman"/>
          <w:sz w:val="20"/>
          <w:szCs w:val="20"/>
        </w:rPr>
        <w:t xml:space="preserve"> на запрос, поступивший в сроки, установленные в п. </w:t>
      </w:r>
      <w:r w:rsidR="006D4920" w:rsidRPr="005B580C">
        <w:rPr>
          <w:rFonts w:ascii="Times New Roman" w:hAnsi="Times New Roman"/>
          <w:sz w:val="20"/>
          <w:szCs w:val="20"/>
        </w:rPr>
        <w:fldChar w:fldCharType="begin"/>
      </w:r>
      <w:r w:rsidR="006D4920" w:rsidRPr="005B580C">
        <w:rPr>
          <w:rFonts w:ascii="Times New Roman" w:hAnsi="Times New Roman"/>
          <w:sz w:val="20"/>
          <w:szCs w:val="20"/>
        </w:rPr>
        <w:instrText xml:space="preserve"> REF _Ref409637197 \r \h </w:instrText>
      </w:r>
      <w:r w:rsidR="0078095B" w:rsidRPr="005B580C">
        <w:rPr>
          <w:rFonts w:ascii="Times New Roman" w:hAnsi="Times New Roman"/>
          <w:sz w:val="20"/>
          <w:szCs w:val="20"/>
        </w:rPr>
        <w:instrText xml:space="preserve"> \* MERGEFORMAT </w:instrText>
      </w:r>
      <w:r w:rsidR="006D4920" w:rsidRPr="005B580C">
        <w:rPr>
          <w:rFonts w:ascii="Times New Roman" w:hAnsi="Times New Roman"/>
          <w:sz w:val="20"/>
          <w:szCs w:val="20"/>
        </w:rPr>
      </w:r>
      <w:r w:rsidR="006D4920" w:rsidRPr="005B580C">
        <w:rPr>
          <w:rFonts w:ascii="Times New Roman" w:hAnsi="Times New Roman"/>
          <w:sz w:val="20"/>
          <w:szCs w:val="20"/>
        </w:rPr>
        <w:fldChar w:fldCharType="separate"/>
      </w:r>
      <w:r w:rsidR="006372CE">
        <w:rPr>
          <w:rFonts w:ascii="Times New Roman" w:hAnsi="Times New Roman"/>
          <w:sz w:val="20"/>
          <w:szCs w:val="20"/>
        </w:rPr>
        <w:t>4.3.1</w:t>
      </w:r>
      <w:r w:rsidR="006D4920" w:rsidRPr="005B580C">
        <w:rPr>
          <w:rFonts w:ascii="Times New Roman" w:hAnsi="Times New Roman"/>
          <w:sz w:val="20"/>
          <w:szCs w:val="20"/>
        </w:rPr>
        <w:fldChar w:fldCharType="end"/>
      </w:r>
      <w:r w:rsidR="00277D88" w:rsidRPr="005B580C">
        <w:rPr>
          <w:rFonts w:ascii="Times New Roman" w:hAnsi="Times New Roman"/>
          <w:sz w:val="20"/>
          <w:szCs w:val="20"/>
        </w:rPr>
        <w:t>, организатор закупки обязуется официально разместить</w:t>
      </w:r>
      <w:r w:rsidR="00256DB0" w:rsidRPr="005B580C">
        <w:rPr>
          <w:rFonts w:ascii="Times New Roman" w:hAnsi="Times New Roman"/>
          <w:sz w:val="20"/>
          <w:szCs w:val="20"/>
        </w:rPr>
        <w:t xml:space="preserve"> в течение</w:t>
      </w:r>
      <w:r w:rsidR="007E3F0F" w:rsidRPr="005B580C">
        <w:rPr>
          <w:rFonts w:ascii="Times New Roman" w:hAnsi="Times New Roman"/>
          <w:sz w:val="20"/>
          <w:szCs w:val="20"/>
        </w:rPr>
        <w:t xml:space="preserve"> 2</w:t>
      </w:r>
      <w:r w:rsidR="00256DB0" w:rsidRPr="005B580C">
        <w:rPr>
          <w:rFonts w:ascii="Times New Roman" w:hAnsi="Times New Roman"/>
          <w:sz w:val="20"/>
          <w:szCs w:val="20"/>
        </w:rPr>
        <w:t> (</w:t>
      </w:r>
      <w:r w:rsidR="007E3F0F" w:rsidRPr="005B580C">
        <w:rPr>
          <w:rFonts w:ascii="Times New Roman" w:hAnsi="Times New Roman"/>
          <w:sz w:val="20"/>
          <w:szCs w:val="20"/>
        </w:rPr>
        <w:t>двух</w:t>
      </w:r>
      <w:r w:rsidR="00256DB0" w:rsidRPr="005B580C">
        <w:rPr>
          <w:rFonts w:ascii="Times New Roman" w:hAnsi="Times New Roman"/>
          <w:sz w:val="20"/>
          <w:szCs w:val="20"/>
        </w:rPr>
        <w:t xml:space="preserve">) рабочих дней </w:t>
      </w:r>
      <w:proofErr w:type="gramStart"/>
      <w:r w:rsidR="00256DB0" w:rsidRPr="005B580C">
        <w:rPr>
          <w:rFonts w:ascii="Times New Roman" w:hAnsi="Times New Roman"/>
          <w:sz w:val="20"/>
          <w:szCs w:val="20"/>
        </w:rPr>
        <w:t>с даты поступления</w:t>
      </w:r>
      <w:proofErr w:type="gramEnd"/>
      <w:r w:rsidR="00256DB0" w:rsidRPr="005B580C">
        <w:rPr>
          <w:rFonts w:ascii="Times New Roman" w:hAnsi="Times New Roman"/>
          <w:sz w:val="20"/>
          <w:szCs w:val="20"/>
        </w:rPr>
        <w:t xml:space="preserve"> запроса</w:t>
      </w:r>
      <w:r w:rsidR="00277D88" w:rsidRPr="005B580C">
        <w:rPr>
          <w:rFonts w:ascii="Times New Roman" w:hAnsi="Times New Roman"/>
          <w:sz w:val="20"/>
          <w:szCs w:val="20"/>
        </w:rPr>
        <w:t>. Организатор закупки вправе не предоставлять разъяснения по запросам, поступившим с нарушением сроков, установленных в п. </w:t>
      </w:r>
      <w:r w:rsidR="006D4920" w:rsidRPr="005B580C">
        <w:rPr>
          <w:rFonts w:ascii="Times New Roman" w:hAnsi="Times New Roman"/>
          <w:sz w:val="20"/>
          <w:szCs w:val="20"/>
        </w:rPr>
        <w:fldChar w:fldCharType="begin"/>
      </w:r>
      <w:r w:rsidR="006D4920" w:rsidRPr="005B580C">
        <w:rPr>
          <w:rFonts w:ascii="Times New Roman" w:hAnsi="Times New Roman"/>
          <w:sz w:val="20"/>
          <w:szCs w:val="20"/>
        </w:rPr>
        <w:instrText xml:space="preserve"> REF _Ref409637197 \r \h </w:instrText>
      </w:r>
      <w:r w:rsidR="0078095B" w:rsidRPr="005B580C">
        <w:rPr>
          <w:rFonts w:ascii="Times New Roman" w:hAnsi="Times New Roman"/>
          <w:sz w:val="20"/>
          <w:szCs w:val="20"/>
        </w:rPr>
        <w:instrText xml:space="preserve"> \* MERGEFORMAT </w:instrText>
      </w:r>
      <w:r w:rsidR="006D4920" w:rsidRPr="005B580C">
        <w:rPr>
          <w:rFonts w:ascii="Times New Roman" w:hAnsi="Times New Roman"/>
          <w:sz w:val="20"/>
          <w:szCs w:val="20"/>
        </w:rPr>
      </w:r>
      <w:r w:rsidR="006D4920" w:rsidRPr="005B580C">
        <w:rPr>
          <w:rFonts w:ascii="Times New Roman" w:hAnsi="Times New Roman"/>
          <w:sz w:val="20"/>
          <w:szCs w:val="20"/>
        </w:rPr>
        <w:fldChar w:fldCharType="separate"/>
      </w:r>
      <w:r w:rsidR="006372CE">
        <w:rPr>
          <w:rFonts w:ascii="Times New Roman" w:hAnsi="Times New Roman"/>
          <w:sz w:val="20"/>
          <w:szCs w:val="20"/>
        </w:rPr>
        <w:t>4.3.1</w:t>
      </w:r>
      <w:r w:rsidR="006D4920" w:rsidRPr="005B580C">
        <w:rPr>
          <w:rFonts w:ascii="Times New Roman" w:hAnsi="Times New Roman"/>
          <w:sz w:val="20"/>
          <w:szCs w:val="20"/>
        </w:rPr>
        <w:fldChar w:fldCharType="end"/>
      </w:r>
      <w:r w:rsidR="00277D88" w:rsidRPr="005B580C">
        <w:rPr>
          <w:rFonts w:ascii="Times New Roman" w:hAnsi="Times New Roman"/>
          <w:sz w:val="20"/>
          <w:szCs w:val="20"/>
        </w:rPr>
        <w:t>.</w:t>
      </w:r>
      <w:bookmarkEnd w:id="205"/>
      <w:r w:rsidR="009409A2" w:rsidRPr="005B580C">
        <w:rPr>
          <w:rFonts w:ascii="Times New Roman" w:hAnsi="Times New Roman"/>
          <w:sz w:val="20"/>
          <w:szCs w:val="20"/>
        </w:rPr>
        <w:t xml:space="preserve"> </w:t>
      </w:r>
      <w:r w:rsidR="00277D88" w:rsidRPr="005B580C">
        <w:rPr>
          <w:rFonts w:ascii="Times New Roman" w:hAnsi="Times New Roman"/>
          <w:sz w:val="20"/>
          <w:szCs w:val="20"/>
        </w:rPr>
        <w:t xml:space="preserve">В </w:t>
      </w:r>
      <w:r w:rsidRPr="005B580C">
        <w:rPr>
          <w:rFonts w:ascii="Times New Roman" w:hAnsi="Times New Roman"/>
          <w:sz w:val="20"/>
          <w:szCs w:val="20"/>
        </w:rPr>
        <w:t xml:space="preserve">разъяснении </w:t>
      </w:r>
      <w:r w:rsidR="00277D88" w:rsidRPr="005B580C">
        <w:rPr>
          <w:rFonts w:ascii="Times New Roman" w:hAnsi="Times New Roman"/>
          <w:sz w:val="20"/>
          <w:szCs w:val="20"/>
        </w:rPr>
        <w:t>указывается предмет запроса без указания лица, направившего</w:t>
      </w:r>
      <w:r w:rsidR="009409A2" w:rsidRPr="005B580C">
        <w:rPr>
          <w:rFonts w:ascii="Times New Roman" w:hAnsi="Times New Roman"/>
          <w:sz w:val="20"/>
          <w:szCs w:val="20"/>
        </w:rPr>
        <w:t xml:space="preserve"> такой запрос</w:t>
      </w:r>
      <w:r w:rsidR="00277D88" w:rsidRPr="005B580C">
        <w:rPr>
          <w:rFonts w:ascii="Times New Roman" w:hAnsi="Times New Roman"/>
          <w:sz w:val="20"/>
          <w:szCs w:val="20"/>
        </w:rPr>
        <w:t>, а также дата поступления запроса.</w:t>
      </w:r>
      <w:r w:rsidR="001632C0" w:rsidRPr="005B580C">
        <w:rPr>
          <w:rFonts w:ascii="Times New Roman" w:hAnsi="Times New Roman"/>
          <w:sz w:val="20"/>
          <w:szCs w:val="20"/>
        </w:rPr>
        <w:t xml:space="preserve"> </w:t>
      </w:r>
    </w:p>
    <w:p w14:paraId="235F7A57" w14:textId="733EBB6A" w:rsidR="00D645AF" w:rsidRPr="005B580C" w:rsidRDefault="00D645AF" w:rsidP="00277D88">
      <w:pPr>
        <w:pStyle w:val="4"/>
        <w:rPr>
          <w:rFonts w:ascii="Times New Roman" w:hAnsi="Times New Roman"/>
          <w:sz w:val="20"/>
          <w:szCs w:val="20"/>
        </w:rPr>
      </w:pPr>
      <w:r w:rsidRPr="005B580C">
        <w:rPr>
          <w:rFonts w:ascii="Times New Roman" w:hAnsi="Times New Roman"/>
          <w:sz w:val="20"/>
          <w:szCs w:val="20"/>
        </w:rPr>
        <w:lastRenderedPageBreak/>
        <w:t xml:space="preserve">Организатор закупки вправе без получения запросов от участников процедуры закупки </w:t>
      </w:r>
      <w:r w:rsidR="00B45D27" w:rsidRPr="005B580C">
        <w:rPr>
          <w:rFonts w:ascii="Times New Roman" w:hAnsi="Times New Roman"/>
          <w:sz w:val="20"/>
          <w:szCs w:val="20"/>
        </w:rPr>
        <w:t xml:space="preserve">по собственной инициативе </w:t>
      </w:r>
      <w:r w:rsidRPr="005B580C">
        <w:rPr>
          <w:rFonts w:ascii="Times New Roman" w:hAnsi="Times New Roman"/>
          <w:sz w:val="20"/>
          <w:szCs w:val="20"/>
        </w:rPr>
        <w:t xml:space="preserve">выпустить и официально </w:t>
      </w:r>
      <w:proofErr w:type="gramStart"/>
      <w:r w:rsidRPr="005B580C">
        <w:rPr>
          <w:rFonts w:ascii="Times New Roman" w:hAnsi="Times New Roman"/>
          <w:sz w:val="20"/>
          <w:szCs w:val="20"/>
        </w:rPr>
        <w:t>разместить разъяснения</w:t>
      </w:r>
      <w:proofErr w:type="gramEnd"/>
      <w:r w:rsidR="00AD1E13" w:rsidRPr="005B580C">
        <w:rPr>
          <w:rFonts w:ascii="Times New Roman" w:hAnsi="Times New Roman"/>
          <w:sz w:val="20"/>
          <w:szCs w:val="20"/>
        </w:rPr>
        <w:t xml:space="preserve"> извещения,</w:t>
      </w:r>
      <w:r w:rsidRPr="005B580C">
        <w:rPr>
          <w:rFonts w:ascii="Times New Roman" w:hAnsi="Times New Roman"/>
          <w:sz w:val="20"/>
          <w:szCs w:val="20"/>
        </w:rPr>
        <w:t xml:space="preserve"> документации о закупке.</w:t>
      </w:r>
    </w:p>
    <w:p w14:paraId="23622B14" w14:textId="19AAD0DA" w:rsidR="00BC54E1" w:rsidRPr="005B580C" w:rsidRDefault="003F1C9B" w:rsidP="00BC54E1">
      <w:pPr>
        <w:pStyle w:val="4"/>
        <w:rPr>
          <w:rFonts w:ascii="Times New Roman" w:hAnsi="Times New Roman"/>
          <w:sz w:val="20"/>
          <w:szCs w:val="20"/>
        </w:rPr>
      </w:pPr>
      <w:r w:rsidRPr="005B580C">
        <w:rPr>
          <w:rFonts w:ascii="Times New Roman" w:hAnsi="Times New Roman"/>
          <w:sz w:val="20"/>
          <w:szCs w:val="20"/>
        </w:rPr>
        <w:t xml:space="preserve">Даты начала и окончания срока предоставления разъяснений </w:t>
      </w:r>
      <w:r w:rsidR="00AD1E13" w:rsidRPr="005B580C">
        <w:rPr>
          <w:rFonts w:ascii="Times New Roman" w:hAnsi="Times New Roman"/>
          <w:sz w:val="20"/>
          <w:szCs w:val="20"/>
        </w:rPr>
        <w:t xml:space="preserve">извещения, </w:t>
      </w:r>
      <w:r w:rsidRPr="005B580C">
        <w:rPr>
          <w:rFonts w:ascii="Times New Roman" w:hAnsi="Times New Roman"/>
          <w:sz w:val="20"/>
          <w:szCs w:val="20"/>
        </w:rPr>
        <w:t>документации о закупке установлены в соответствии с п. </w:t>
      </w:r>
      <w:r w:rsidRPr="005B580C">
        <w:rPr>
          <w:rFonts w:ascii="Times New Roman" w:hAnsi="Times New Roman"/>
          <w:sz w:val="20"/>
          <w:szCs w:val="20"/>
          <w:lang w:val="ru"/>
        </w:rPr>
        <w:fldChar w:fldCharType="begin"/>
      </w:r>
      <w:r w:rsidRPr="005B580C">
        <w:rPr>
          <w:rFonts w:ascii="Times New Roman" w:hAnsi="Times New Roman"/>
          <w:sz w:val="20"/>
          <w:szCs w:val="20"/>
        </w:rPr>
        <w:instrText xml:space="preserve"> REF _Ref455177117 \r \h </w:instrText>
      </w:r>
      <w:r w:rsidR="0061579A"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rPr>
        <w:t>21</w:t>
      </w:r>
      <w:r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w:t>
      </w:r>
      <w:r w:rsidRPr="005B580C">
        <w:rPr>
          <w:rFonts w:ascii="Times New Roman" w:hAnsi="Times New Roman"/>
          <w:sz w:val="20"/>
          <w:szCs w:val="20"/>
        </w:rPr>
        <w:t>информационной карты</w:t>
      </w:r>
      <w:r w:rsidR="00BC54E1" w:rsidRPr="005B580C">
        <w:rPr>
          <w:rFonts w:ascii="Times New Roman" w:hAnsi="Times New Roman"/>
          <w:sz w:val="20"/>
          <w:szCs w:val="20"/>
        </w:rPr>
        <w:t>.</w:t>
      </w:r>
    </w:p>
    <w:p w14:paraId="750146B1" w14:textId="461F43C9" w:rsidR="00277D88" w:rsidRPr="005B580C" w:rsidRDefault="00277D88" w:rsidP="00277D88">
      <w:pPr>
        <w:pStyle w:val="4"/>
        <w:rPr>
          <w:rFonts w:ascii="Times New Roman" w:hAnsi="Times New Roman"/>
          <w:sz w:val="20"/>
          <w:szCs w:val="20"/>
        </w:rPr>
      </w:pPr>
      <w:r w:rsidRPr="005B580C">
        <w:rPr>
          <w:rFonts w:ascii="Times New Roman" w:hAnsi="Times New Roman"/>
          <w:sz w:val="20"/>
          <w:szCs w:val="20"/>
        </w:rPr>
        <w:t xml:space="preserve">Разъяснение положений </w:t>
      </w:r>
      <w:r w:rsidR="00AD1E13" w:rsidRPr="005B580C">
        <w:rPr>
          <w:rFonts w:ascii="Times New Roman" w:hAnsi="Times New Roman"/>
          <w:sz w:val="20"/>
          <w:szCs w:val="20"/>
        </w:rPr>
        <w:t xml:space="preserve">извещения, </w:t>
      </w:r>
      <w:r w:rsidRPr="005B580C">
        <w:rPr>
          <w:rFonts w:ascii="Times New Roman" w:hAnsi="Times New Roman"/>
          <w:sz w:val="20"/>
          <w:szCs w:val="20"/>
        </w:rPr>
        <w:t xml:space="preserve">документации о закупке </w:t>
      </w:r>
      <w:r w:rsidR="00B77C39" w:rsidRPr="005B580C">
        <w:rPr>
          <w:rFonts w:ascii="Times New Roman" w:hAnsi="Times New Roman"/>
          <w:sz w:val="20"/>
          <w:szCs w:val="20"/>
        </w:rPr>
        <w:t>не должно изменять</w:t>
      </w:r>
      <w:r w:rsidR="00256DB0" w:rsidRPr="005B580C">
        <w:rPr>
          <w:rFonts w:ascii="Times New Roman" w:hAnsi="Times New Roman"/>
          <w:sz w:val="20"/>
          <w:szCs w:val="20"/>
        </w:rPr>
        <w:t xml:space="preserve"> пре</w:t>
      </w:r>
      <w:r w:rsidR="0077279F" w:rsidRPr="005B580C">
        <w:rPr>
          <w:rFonts w:ascii="Times New Roman" w:hAnsi="Times New Roman"/>
          <w:sz w:val="20"/>
          <w:szCs w:val="20"/>
        </w:rPr>
        <w:t>д</w:t>
      </w:r>
      <w:r w:rsidR="00256DB0" w:rsidRPr="005B580C">
        <w:rPr>
          <w:rFonts w:ascii="Times New Roman" w:hAnsi="Times New Roman"/>
          <w:sz w:val="20"/>
          <w:szCs w:val="20"/>
        </w:rPr>
        <w:t>мет</w:t>
      </w:r>
      <w:r w:rsidR="00B77C39" w:rsidRPr="005B580C">
        <w:rPr>
          <w:rFonts w:ascii="Times New Roman" w:hAnsi="Times New Roman"/>
          <w:sz w:val="20"/>
          <w:szCs w:val="20"/>
        </w:rPr>
        <w:t xml:space="preserve"> </w:t>
      </w:r>
      <w:r w:rsidR="0077279F" w:rsidRPr="005B580C">
        <w:rPr>
          <w:rFonts w:ascii="Times New Roman" w:hAnsi="Times New Roman"/>
          <w:sz w:val="20"/>
          <w:szCs w:val="20"/>
        </w:rPr>
        <w:t>закупки и существенные условия проекта договора</w:t>
      </w:r>
      <w:r w:rsidR="00B34504" w:rsidRPr="005B580C">
        <w:rPr>
          <w:rFonts w:ascii="Times New Roman" w:hAnsi="Times New Roman"/>
          <w:sz w:val="20"/>
          <w:szCs w:val="20"/>
        </w:rPr>
        <w:t>. При этом участники процедуры закупки обязаны учитывать разъяснения организатора закупки при подготовке своих заявок</w:t>
      </w:r>
      <w:r w:rsidRPr="005B580C">
        <w:rPr>
          <w:rFonts w:ascii="Times New Roman" w:hAnsi="Times New Roman"/>
          <w:sz w:val="20"/>
          <w:szCs w:val="20"/>
        </w:rPr>
        <w:t>.</w:t>
      </w:r>
    </w:p>
    <w:p w14:paraId="1F6D8681" w14:textId="53E09D37" w:rsidR="00142D5F" w:rsidRPr="005B580C" w:rsidRDefault="00B77C39" w:rsidP="00277D88">
      <w:pPr>
        <w:pStyle w:val="4"/>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r w:rsidR="00142D5F" w:rsidRPr="005B580C">
        <w:rPr>
          <w:rFonts w:ascii="Times New Roman" w:hAnsi="Times New Roman"/>
          <w:sz w:val="20"/>
          <w:szCs w:val="20"/>
        </w:rPr>
        <w:t>.</w:t>
      </w:r>
    </w:p>
    <w:p w14:paraId="4D01FA92" w14:textId="60DC19B2" w:rsidR="00277D88" w:rsidRPr="005B580C" w:rsidRDefault="00277D88" w:rsidP="00277D88">
      <w:pPr>
        <w:pStyle w:val="3"/>
        <w:rPr>
          <w:rFonts w:ascii="Times New Roman" w:eastAsiaTheme="majorEastAsia" w:hAnsi="Times New Roman"/>
          <w:sz w:val="20"/>
          <w:szCs w:val="20"/>
        </w:rPr>
      </w:pPr>
      <w:bookmarkStart w:id="206" w:name="_Toc409474777"/>
      <w:bookmarkStart w:id="207" w:name="_Toc409528486"/>
      <w:bookmarkStart w:id="208" w:name="_Toc409630189"/>
      <w:bookmarkStart w:id="209" w:name="_Toc409703635"/>
      <w:bookmarkStart w:id="210" w:name="_Toc409711799"/>
      <w:bookmarkStart w:id="211" w:name="_Toc409715519"/>
      <w:bookmarkStart w:id="212" w:name="_Toc409721536"/>
      <w:bookmarkStart w:id="213" w:name="_Toc409720667"/>
      <w:bookmarkStart w:id="214" w:name="_Toc409721754"/>
      <w:bookmarkStart w:id="215" w:name="_Toc409807472"/>
      <w:bookmarkStart w:id="216" w:name="_Toc409812191"/>
      <w:bookmarkStart w:id="217" w:name="_Toc283764420"/>
      <w:bookmarkStart w:id="218" w:name="_Toc409908754"/>
      <w:bookmarkStart w:id="219" w:name="_Toc410902926"/>
      <w:bookmarkStart w:id="220" w:name="_Toc410907937"/>
      <w:bookmarkStart w:id="221" w:name="_Toc410908126"/>
      <w:bookmarkStart w:id="222" w:name="_Toc410910919"/>
      <w:bookmarkStart w:id="223" w:name="_Toc410911192"/>
      <w:bookmarkStart w:id="224" w:name="_Toc410920290"/>
      <w:bookmarkStart w:id="225" w:name="_Toc411279930"/>
      <w:bookmarkStart w:id="226" w:name="_Toc411626656"/>
      <w:bookmarkStart w:id="227" w:name="_Toc411632199"/>
      <w:bookmarkStart w:id="228" w:name="_Toc411882108"/>
      <w:bookmarkStart w:id="229" w:name="_Toc411941118"/>
      <w:bookmarkStart w:id="230" w:name="_Toc285801566"/>
      <w:bookmarkStart w:id="231" w:name="_Toc411949593"/>
      <w:bookmarkStart w:id="232" w:name="_Toc412111233"/>
      <w:bookmarkStart w:id="233" w:name="_Toc285977837"/>
      <w:bookmarkStart w:id="234" w:name="_Toc412128000"/>
      <w:bookmarkStart w:id="235" w:name="_Toc285999966"/>
      <w:bookmarkStart w:id="236" w:name="_Toc412218449"/>
      <w:bookmarkStart w:id="237" w:name="_Toc412543735"/>
      <w:bookmarkStart w:id="238" w:name="_Toc412551480"/>
      <w:bookmarkStart w:id="239" w:name="_Toc412754896"/>
      <w:bookmarkStart w:id="240" w:name="_Ref414039231"/>
      <w:bookmarkStart w:id="241" w:name="_Toc415874659"/>
      <w:bookmarkStart w:id="242" w:name="_Toc105504020"/>
      <w:r w:rsidRPr="005B580C">
        <w:rPr>
          <w:rFonts w:ascii="Times New Roman" w:eastAsiaTheme="majorEastAsia" w:hAnsi="Times New Roman"/>
          <w:sz w:val="20"/>
          <w:szCs w:val="20"/>
        </w:rPr>
        <w:t>Внесение изменений в извещение</w:t>
      </w:r>
      <w:r w:rsidR="0077279F" w:rsidRPr="005B580C">
        <w:rPr>
          <w:rFonts w:ascii="Times New Roman" w:eastAsiaTheme="majorEastAsia" w:hAnsi="Times New Roman"/>
          <w:sz w:val="20"/>
          <w:szCs w:val="20"/>
        </w:rPr>
        <w:t>,</w:t>
      </w:r>
      <w:r w:rsidRPr="005B580C">
        <w:rPr>
          <w:rFonts w:ascii="Times New Roman" w:eastAsiaTheme="majorEastAsia" w:hAnsi="Times New Roman"/>
          <w:sz w:val="20"/>
          <w:szCs w:val="20"/>
        </w:rPr>
        <w:t xml:space="preserve"> документацию о закупке</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1406B369" w14:textId="40252926" w:rsidR="00722376" w:rsidRPr="005B580C" w:rsidRDefault="00277D88" w:rsidP="00277D88">
      <w:pPr>
        <w:pStyle w:val="4"/>
        <w:rPr>
          <w:rFonts w:ascii="Times New Roman" w:hAnsi="Times New Roman"/>
          <w:sz w:val="20"/>
          <w:szCs w:val="20"/>
        </w:rPr>
      </w:pPr>
      <w:bookmarkStart w:id="243" w:name="_Ref412114827"/>
      <w:proofErr w:type="gramStart"/>
      <w:r w:rsidRPr="005B580C">
        <w:rPr>
          <w:rFonts w:ascii="Times New Roman" w:hAnsi="Times New Roman"/>
          <w:sz w:val="20"/>
          <w:szCs w:val="20"/>
        </w:rPr>
        <w:t xml:space="preserve">Организатор закупки вправе </w:t>
      </w:r>
      <w:r w:rsidR="00CD7C2C" w:rsidRPr="005B580C">
        <w:rPr>
          <w:rFonts w:ascii="Times New Roman" w:hAnsi="Times New Roman"/>
          <w:sz w:val="20"/>
          <w:szCs w:val="20"/>
        </w:rPr>
        <w:t>по собственной инициативе или в соответствии с запросом участника процедуры закупки</w:t>
      </w:r>
      <w:r w:rsidR="00AD1E13" w:rsidRPr="005B580C">
        <w:rPr>
          <w:rFonts w:ascii="Times New Roman" w:hAnsi="Times New Roman"/>
          <w:sz w:val="20"/>
          <w:szCs w:val="20"/>
        </w:rPr>
        <w:t xml:space="preserve">,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w:t>
      </w:r>
      <w:r w:rsidRPr="005B580C">
        <w:rPr>
          <w:rFonts w:ascii="Times New Roman" w:hAnsi="Times New Roman"/>
          <w:sz w:val="20"/>
          <w:szCs w:val="20"/>
        </w:rPr>
        <w:t>принять решение о внесении изменений в извещение</w:t>
      </w:r>
      <w:r w:rsidR="0077279F" w:rsidRPr="005B580C">
        <w:rPr>
          <w:rFonts w:ascii="Times New Roman" w:hAnsi="Times New Roman"/>
          <w:sz w:val="20"/>
          <w:szCs w:val="20"/>
        </w:rPr>
        <w:t>,</w:t>
      </w:r>
      <w:r w:rsidRPr="005B580C">
        <w:rPr>
          <w:rFonts w:ascii="Times New Roman" w:hAnsi="Times New Roman"/>
          <w:sz w:val="20"/>
          <w:szCs w:val="20"/>
        </w:rPr>
        <w:t xml:space="preserve"> документацию о закупке в любой момент до окончания срока подачи заявок.</w:t>
      </w:r>
      <w:proofErr w:type="gramEnd"/>
      <w:r w:rsidRPr="005B580C">
        <w:rPr>
          <w:rFonts w:ascii="Times New Roman" w:hAnsi="Times New Roman"/>
          <w:sz w:val="20"/>
          <w:szCs w:val="20"/>
        </w:rPr>
        <w:t xml:space="preserve"> </w:t>
      </w:r>
      <w:r w:rsidR="00CD7C2C" w:rsidRPr="005B580C">
        <w:rPr>
          <w:rFonts w:ascii="Times New Roman" w:hAnsi="Times New Roman"/>
          <w:sz w:val="20"/>
          <w:szCs w:val="20"/>
        </w:rPr>
        <w:t>Изменение предмета закупки не допускается.</w:t>
      </w:r>
    </w:p>
    <w:p w14:paraId="4D2BB2FB" w14:textId="6CA87117" w:rsidR="00A9259C" w:rsidRPr="005B580C" w:rsidRDefault="0077279F" w:rsidP="00277D88">
      <w:pPr>
        <w:pStyle w:val="4"/>
        <w:rPr>
          <w:rFonts w:ascii="Times New Roman" w:hAnsi="Times New Roman"/>
          <w:sz w:val="20"/>
          <w:szCs w:val="20"/>
        </w:rPr>
      </w:pPr>
      <w:proofErr w:type="gramStart"/>
      <w:r w:rsidRPr="005B580C">
        <w:rPr>
          <w:rFonts w:ascii="Times New Roman" w:hAnsi="Times New Roman"/>
          <w:sz w:val="20"/>
          <w:szCs w:val="20"/>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w:t>
      </w:r>
      <w:r w:rsidR="00FE004F" w:rsidRPr="005B580C">
        <w:rPr>
          <w:rFonts w:ascii="Times New Roman" w:hAnsi="Times New Roman"/>
          <w:sz w:val="20"/>
          <w:szCs w:val="20"/>
        </w:rPr>
        <w:t xml:space="preserve"> официального</w:t>
      </w:r>
      <w:r w:rsidRPr="005B580C">
        <w:rPr>
          <w:rFonts w:ascii="Times New Roman" w:hAnsi="Times New Roman"/>
          <w:sz w:val="20"/>
          <w:szCs w:val="20"/>
        </w:rPr>
        <w:t xml:space="preserve"> размещения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документацией о закупке.</w:t>
      </w:r>
      <w:r w:rsidR="00C933FD" w:rsidRPr="005B580C">
        <w:rPr>
          <w:rFonts w:ascii="Times New Roman" w:hAnsi="Times New Roman"/>
          <w:sz w:val="20"/>
          <w:szCs w:val="20"/>
        </w:rPr>
        <w:t xml:space="preserve"> </w:t>
      </w:r>
      <w:bookmarkEnd w:id="243"/>
      <w:proofErr w:type="gramEnd"/>
    </w:p>
    <w:p w14:paraId="57D0172D" w14:textId="207E1436" w:rsidR="00277D88" w:rsidRPr="005B580C" w:rsidRDefault="00277D88" w:rsidP="00277D88">
      <w:pPr>
        <w:pStyle w:val="4"/>
        <w:rPr>
          <w:rFonts w:ascii="Times New Roman" w:hAnsi="Times New Roman"/>
          <w:sz w:val="20"/>
          <w:szCs w:val="20"/>
        </w:rPr>
      </w:pPr>
      <w:r w:rsidRPr="005B580C">
        <w:rPr>
          <w:rFonts w:ascii="Times New Roman" w:hAnsi="Times New Roman"/>
          <w:sz w:val="20"/>
          <w:szCs w:val="20"/>
        </w:rPr>
        <w:t>В течение</w:t>
      </w:r>
      <w:r w:rsidRPr="005B580C" w:rsidDel="003A4E27">
        <w:rPr>
          <w:rFonts w:ascii="Times New Roman" w:hAnsi="Times New Roman"/>
          <w:sz w:val="20"/>
          <w:szCs w:val="20"/>
        </w:rPr>
        <w:t xml:space="preserve"> </w:t>
      </w:r>
      <w:r w:rsidRPr="005B580C">
        <w:rPr>
          <w:rFonts w:ascii="Times New Roman" w:hAnsi="Times New Roman"/>
          <w:sz w:val="20"/>
          <w:szCs w:val="20"/>
        </w:rPr>
        <w:t xml:space="preserve">3 (трех) дней с момента принятия </w:t>
      </w:r>
      <w:r w:rsidR="00113DE6" w:rsidRPr="005B580C">
        <w:rPr>
          <w:rFonts w:ascii="Times New Roman" w:hAnsi="Times New Roman"/>
          <w:sz w:val="20"/>
          <w:szCs w:val="20"/>
        </w:rPr>
        <w:t xml:space="preserve">ЗК </w:t>
      </w:r>
      <w:r w:rsidRPr="005B580C">
        <w:rPr>
          <w:rFonts w:ascii="Times New Roman" w:hAnsi="Times New Roman"/>
          <w:sz w:val="20"/>
          <w:szCs w:val="20"/>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5B580C">
        <w:rPr>
          <w:rFonts w:ascii="Times New Roman" w:hAnsi="Times New Roman"/>
          <w:sz w:val="20"/>
          <w:szCs w:val="20"/>
        </w:rPr>
        <w:t xml:space="preserve"> организатором закупки в тех же источниках, что и извещение и документация о закупке</w:t>
      </w:r>
      <w:r w:rsidRPr="005B580C">
        <w:rPr>
          <w:rFonts w:ascii="Times New Roman" w:hAnsi="Times New Roman"/>
          <w:sz w:val="20"/>
          <w:szCs w:val="20"/>
        </w:rPr>
        <w:t>.</w:t>
      </w:r>
      <w:r w:rsidR="00F8263B" w:rsidRPr="005B580C">
        <w:rPr>
          <w:rFonts w:ascii="Times New Roman" w:hAnsi="Times New Roman"/>
          <w:sz w:val="20"/>
          <w:szCs w:val="20"/>
        </w:rPr>
        <w:t xml:space="preserve"> При этом официальному размещению подлежит обновленная версия извещения </w:t>
      </w:r>
      <w:r w:rsidR="007A7915" w:rsidRPr="005B580C">
        <w:rPr>
          <w:rFonts w:ascii="Times New Roman" w:hAnsi="Times New Roman"/>
          <w:sz w:val="20"/>
          <w:szCs w:val="20"/>
        </w:rPr>
        <w:t>и/или</w:t>
      </w:r>
      <w:r w:rsidR="00F8263B" w:rsidRPr="005B580C">
        <w:rPr>
          <w:rFonts w:ascii="Times New Roman" w:hAnsi="Times New Roman"/>
          <w:sz w:val="20"/>
          <w:szCs w:val="20"/>
        </w:rPr>
        <w:t xml:space="preserve"> документации о закупке, а также перечень внесенных изменений</w:t>
      </w:r>
      <w:r w:rsidR="007A7915" w:rsidRPr="005B580C">
        <w:rPr>
          <w:rFonts w:ascii="Times New Roman" w:hAnsi="Times New Roman"/>
          <w:sz w:val="20"/>
          <w:szCs w:val="20"/>
        </w:rPr>
        <w:t xml:space="preserve"> в них</w:t>
      </w:r>
      <w:r w:rsidR="00F8263B" w:rsidRPr="005B580C">
        <w:rPr>
          <w:rFonts w:ascii="Times New Roman" w:hAnsi="Times New Roman"/>
          <w:sz w:val="20"/>
          <w:szCs w:val="20"/>
        </w:rPr>
        <w:t>.</w:t>
      </w:r>
    </w:p>
    <w:p w14:paraId="09E885CB" w14:textId="1E992B76" w:rsidR="00200770" w:rsidRPr="005B580C" w:rsidRDefault="00D9022C" w:rsidP="004E0D77">
      <w:pPr>
        <w:pStyle w:val="3"/>
        <w:rPr>
          <w:rFonts w:ascii="Times New Roman" w:eastAsiaTheme="majorEastAsia" w:hAnsi="Times New Roman"/>
          <w:sz w:val="20"/>
          <w:szCs w:val="20"/>
        </w:rPr>
      </w:pPr>
      <w:bookmarkStart w:id="244" w:name="_Toc418282159"/>
      <w:bookmarkStart w:id="245" w:name="_Ref56229154"/>
      <w:bookmarkStart w:id="246" w:name="_Toc57314645"/>
      <w:bookmarkStart w:id="247" w:name="_Toc311975315"/>
      <w:bookmarkStart w:id="248" w:name="_Toc415874660"/>
      <w:bookmarkStart w:id="249" w:name="_Toc105504021"/>
      <w:bookmarkStart w:id="250" w:name="_Ref313172693"/>
      <w:bookmarkStart w:id="251" w:name="_Ref313227280"/>
      <w:bookmarkEnd w:id="164"/>
      <w:bookmarkEnd w:id="244"/>
      <w:r w:rsidRPr="005B580C">
        <w:rPr>
          <w:rFonts w:ascii="Times New Roman" w:eastAsiaTheme="majorEastAsia" w:hAnsi="Times New Roman"/>
          <w:sz w:val="20"/>
          <w:szCs w:val="20"/>
        </w:rPr>
        <w:t>Общие требования к заявке</w:t>
      </w:r>
      <w:bookmarkEnd w:id="245"/>
      <w:bookmarkEnd w:id="246"/>
      <w:bookmarkEnd w:id="247"/>
      <w:bookmarkEnd w:id="248"/>
      <w:bookmarkEnd w:id="249"/>
      <w:r w:rsidRPr="005B580C">
        <w:rPr>
          <w:rFonts w:ascii="Times New Roman" w:eastAsiaTheme="majorEastAsia" w:hAnsi="Times New Roman"/>
          <w:sz w:val="20"/>
          <w:szCs w:val="20"/>
        </w:rPr>
        <w:t xml:space="preserve"> </w:t>
      </w:r>
      <w:bookmarkEnd w:id="250"/>
      <w:bookmarkEnd w:id="251"/>
    </w:p>
    <w:p w14:paraId="3163B25E" w14:textId="13888930" w:rsidR="00770FC9" w:rsidRPr="005B580C" w:rsidRDefault="00770FC9" w:rsidP="001D307D">
      <w:pPr>
        <w:pStyle w:val="4"/>
        <w:rPr>
          <w:rFonts w:ascii="Times New Roman" w:hAnsi="Times New Roman"/>
          <w:sz w:val="20"/>
          <w:szCs w:val="20"/>
        </w:rPr>
      </w:pPr>
      <w:bookmarkStart w:id="252" w:name="_Ref30263468"/>
      <w:bookmarkStart w:id="253" w:name="_Ref414040730"/>
      <w:r w:rsidRPr="005B580C">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w:t>
      </w:r>
      <w:r w:rsidR="00B77C39" w:rsidRPr="005B580C">
        <w:rPr>
          <w:rFonts w:ascii="Times New Roman" w:hAnsi="Times New Roman"/>
          <w:sz w:val="20"/>
          <w:szCs w:val="20"/>
        </w:rPr>
        <w:t>.</w:t>
      </w:r>
      <w:r w:rsidR="00A22837"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_Ref414276712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w:t>
      </w:r>
      <w:r w:rsidRPr="005B580C">
        <w:rPr>
          <w:rFonts w:ascii="Times New Roman" w:hAnsi="Times New Roman"/>
          <w:sz w:val="20"/>
          <w:szCs w:val="20"/>
        </w:rPr>
        <w:fldChar w:fldCharType="end"/>
      </w:r>
      <w:r w:rsidRPr="005B580C">
        <w:rPr>
          <w:rFonts w:ascii="Times New Roman" w:hAnsi="Times New Roman"/>
          <w:sz w:val="20"/>
          <w:szCs w:val="20"/>
        </w:rPr>
        <w:t xml:space="preserve"> настоящей документации, </w:t>
      </w:r>
      <w:r w:rsidR="00F308AB" w:rsidRPr="005B580C">
        <w:rPr>
          <w:rFonts w:ascii="Times New Roman" w:hAnsi="Times New Roman"/>
          <w:sz w:val="20"/>
          <w:szCs w:val="20"/>
        </w:rPr>
        <w:t>предоставив</w:t>
      </w:r>
      <w:r w:rsidRPr="005B580C">
        <w:rPr>
          <w:rFonts w:ascii="Times New Roman" w:hAnsi="Times New Roman"/>
          <w:sz w:val="20"/>
          <w:szCs w:val="20"/>
        </w:rPr>
        <w:t xml:space="preserve"> полн</w:t>
      </w:r>
      <w:r w:rsidR="00F308AB" w:rsidRPr="005B580C">
        <w:rPr>
          <w:rFonts w:ascii="Times New Roman" w:hAnsi="Times New Roman"/>
          <w:sz w:val="20"/>
          <w:szCs w:val="20"/>
        </w:rPr>
        <w:t>ый</w:t>
      </w:r>
      <w:r w:rsidRPr="005B580C">
        <w:rPr>
          <w:rFonts w:ascii="Times New Roman" w:hAnsi="Times New Roman"/>
          <w:sz w:val="20"/>
          <w:szCs w:val="20"/>
        </w:rPr>
        <w:t xml:space="preserve"> комплект документов согласно перечню, определенному в </w:t>
      </w:r>
      <w:r w:rsidR="00556769" w:rsidRPr="005B580C">
        <w:rPr>
          <w:rFonts w:ascii="Times New Roman" w:hAnsi="Times New Roman"/>
          <w:sz w:val="20"/>
          <w:szCs w:val="20"/>
        </w:rPr>
        <w:t>п</w:t>
      </w:r>
      <w:r w:rsidR="00AB0440" w:rsidRPr="005B580C">
        <w:rPr>
          <w:rFonts w:ascii="Times New Roman" w:hAnsi="Times New Roman"/>
          <w:sz w:val="20"/>
          <w:szCs w:val="20"/>
        </w:rPr>
        <w:t xml:space="preserve">риложении </w:t>
      </w:r>
      <w:r w:rsidR="00760C21" w:rsidRPr="005B580C">
        <w:rPr>
          <w:rFonts w:ascii="Times New Roman" w:hAnsi="Times New Roman"/>
          <w:sz w:val="20"/>
          <w:szCs w:val="20"/>
        </w:rPr>
        <w:t>№</w:t>
      </w:r>
      <w:r w:rsidR="005F7F03" w:rsidRPr="005B580C">
        <w:rPr>
          <w:rFonts w:ascii="Times New Roman" w:hAnsi="Times New Roman"/>
          <w:sz w:val="20"/>
          <w:szCs w:val="20"/>
        </w:rPr>
        <w:t>3</w:t>
      </w:r>
      <w:r w:rsidR="00AB0440" w:rsidRPr="005B580C">
        <w:rPr>
          <w:rFonts w:ascii="Times New Roman" w:hAnsi="Times New Roman"/>
          <w:sz w:val="20"/>
          <w:szCs w:val="20"/>
        </w:rPr>
        <w:t xml:space="preserve"> к информационной карте</w:t>
      </w:r>
      <w:r w:rsidRPr="005B580C">
        <w:rPr>
          <w:rFonts w:ascii="Times New Roman" w:hAnsi="Times New Roman"/>
          <w:sz w:val="20"/>
          <w:szCs w:val="20"/>
        </w:rPr>
        <w:t>.</w:t>
      </w:r>
      <w:bookmarkEnd w:id="252"/>
    </w:p>
    <w:p w14:paraId="5A848967" w14:textId="69B9EB44" w:rsidR="001D307D" w:rsidRPr="005B580C" w:rsidRDefault="001D307D" w:rsidP="001D307D">
      <w:pPr>
        <w:pStyle w:val="4"/>
        <w:rPr>
          <w:rFonts w:ascii="Times New Roman" w:hAnsi="Times New Roman"/>
          <w:sz w:val="20"/>
          <w:szCs w:val="20"/>
        </w:rPr>
      </w:pPr>
      <w:bookmarkStart w:id="254" w:name="_Ref414897477"/>
      <w:r w:rsidRPr="005B580C">
        <w:rPr>
          <w:rFonts w:ascii="Times New Roman" w:hAnsi="Times New Roman"/>
          <w:sz w:val="20"/>
          <w:szCs w:val="20"/>
        </w:rPr>
        <w:t>Каждый</w:t>
      </w:r>
      <w:r w:rsidRPr="005B580C" w:rsidDel="009D3151">
        <w:rPr>
          <w:rFonts w:ascii="Times New Roman" w:hAnsi="Times New Roman"/>
          <w:sz w:val="20"/>
          <w:szCs w:val="20"/>
        </w:rPr>
        <w:t xml:space="preserve"> </w:t>
      </w:r>
      <w:r w:rsidRPr="005B580C">
        <w:rPr>
          <w:rFonts w:ascii="Times New Roman" w:hAnsi="Times New Roman"/>
          <w:sz w:val="20"/>
          <w:szCs w:val="20"/>
        </w:rPr>
        <w:t xml:space="preserve">участник процедуры закупки вправе подать только одну заявку. </w:t>
      </w:r>
      <w:bookmarkEnd w:id="253"/>
      <w:r w:rsidR="007D7A94" w:rsidRPr="005B580C">
        <w:rPr>
          <w:rFonts w:ascii="Times New Roman" w:hAnsi="Times New Roman"/>
          <w:sz w:val="20"/>
          <w:szCs w:val="20"/>
        </w:rPr>
        <w:t xml:space="preserve">При получении </w:t>
      </w:r>
      <w:r w:rsidR="00770FC9" w:rsidRPr="005B580C">
        <w:rPr>
          <w:rFonts w:ascii="Times New Roman" w:hAnsi="Times New Roman"/>
          <w:sz w:val="20"/>
          <w:szCs w:val="20"/>
        </w:rPr>
        <w:t xml:space="preserve">двух и </w:t>
      </w:r>
      <w:r w:rsidR="007D7A94" w:rsidRPr="005B580C">
        <w:rPr>
          <w:rFonts w:ascii="Times New Roman" w:hAnsi="Times New Roman"/>
          <w:sz w:val="20"/>
          <w:szCs w:val="20"/>
        </w:rPr>
        <w:t>более заяв</w:t>
      </w:r>
      <w:r w:rsidR="00770FC9" w:rsidRPr="005B580C">
        <w:rPr>
          <w:rFonts w:ascii="Times New Roman" w:hAnsi="Times New Roman"/>
          <w:sz w:val="20"/>
          <w:szCs w:val="20"/>
        </w:rPr>
        <w:t>о</w:t>
      </w:r>
      <w:r w:rsidR="007D7A94" w:rsidRPr="005B580C">
        <w:rPr>
          <w:rFonts w:ascii="Times New Roman" w:hAnsi="Times New Roman"/>
          <w:sz w:val="20"/>
          <w:szCs w:val="20"/>
        </w:rPr>
        <w:t xml:space="preserve">к от одного участника процедуры закупки </w:t>
      </w:r>
      <w:r w:rsidR="00124AB2" w:rsidRPr="005B580C">
        <w:rPr>
          <w:rFonts w:ascii="Times New Roman" w:hAnsi="Times New Roman"/>
          <w:sz w:val="20"/>
          <w:szCs w:val="20"/>
        </w:rPr>
        <w:t>в рамках одного лота</w:t>
      </w:r>
      <w:r w:rsidR="007D7A94" w:rsidRPr="005B580C">
        <w:rPr>
          <w:rFonts w:ascii="Times New Roman" w:hAnsi="Times New Roman"/>
          <w:sz w:val="20"/>
          <w:szCs w:val="20"/>
        </w:rPr>
        <w:t xml:space="preserve"> все поданные им заявки подлежат отклонению. </w:t>
      </w:r>
      <w:bookmarkEnd w:id="254"/>
    </w:p>
    <w:p w14:paraId="65D85228" w14:textId="14E66895" w:rsidR="00AE37DE" w:rsidRPr="005B580C" w:rsidRDefault="00AE37DE" w:rsidP="00AE37DE">
      <w:pPr>
        <w:pStyle w:val="4"/>
        <w:rPr>
          <w:rFonts w:ascii="Times New Roman" w:hAnsi="Times New Roman"/>
          <w:sz w:val="20"/>
          <w:szCs w:val="20"/>
        </w:rPr>
      </w:pPr>
      <w:bookmarkStart w:id="255" w:name="_Ref30263482"/>
      <w:proofErr w:type="gramStart"/>
      <w:r w:rsidRPr="005B580C">
        <w:rPr>
          <w:rFonts w:ascii="Times New Roman" w:hAnsi="Times New Roman"/>
          <w:sz w:val="20"/>
          <w:szCs w:val="20"/>
        </w:rPr>
        <w:t>Все документы, входящие в состав заявки, представляются на русском языке</w:t>
      </w:r>
      <w:r w:rsidR="00FA2808" w:rsidRPr="005B580C">
        <w:rPr>
          <w:rFonts w:ascii="Times New Roman" w:hAnsi="Times New Roman"/>
          <w:sz w:val="20"/>
          <w:szCs w:val="20"/>
        </w:rPr>
        <w:t xml:space="preserve">, </w:t>
      </w:r>
      <w:r w:rsidRPr="005B580C">
        <w:rPr>
          <w:rFonts w:ascii="Times New Roman" w:hAnsi="Times New Roman"/>
          <w:sz w:val="20"/>
          <w:szCs w:val="20"/>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5B580C">
        <w:rPr>
          <w:rFonts w:ascii="Times New Roman" w:hAnsi="Times New Roman"/>
          <w:sz w:val="20"/>
          <w:szCs w:val="20"/>
        </w:rPr>
        <w:t>,</w:t>
      </w:r>
      <w:r w:rsidRPr="005B580C">
        <w:rPr>
          <w:rFonts w:ascii="Times New Roman" w:hAnsi="Times New Roman"/>
          <w:sz w:val="20"/>
          <w:szCs w:val="20"/>
        </w:rPr>
        <w:t xml:space="preserve"> при условии приложения к ним перевода на русский язык, заверенного </w:t>
      </w:r>
      <w:r w:rsidR="008A5338" w:rsidRPr="005B580C">
        <w:rPr>
          <w:rFonts w:ascii="Times New Roman" w:hAnsi="Times New Roman"/>
          <w:sz w:val="20"/>
          <w:szCs w:val="20"/>
        </w:rPr>
        <w:t>участником процедуры закупки</w:t>
      </w:r>
      <w:r w:rsidRPr="005B580C">
        <w:rPr>
          <w:rFonts w:ascii="Times New Roman" w:hAnsi="Times New Roman"/>
          <w:sz w:val="20"/>
          <w:szCs w:val="20"/>
        </w:rPr>
        <w:t>.</w:t>
      </w:r>
      <w:proofErr w:type="gramEnd"/>
      <w:r w:rsidR="00FA2808" w:rsidRPr="005B580C">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w:t>
      </w:r>
      <w:r w:rsidR="00A22837" w:rsidRPr="005B580C">
        <w:rPr>
          <w:rFonts w:ascii="Times New Roman" w:hAnsi="Times New Roman"/>
          <w:sz w:val="20"/>
          <w:szCs w:val="20"/>
        </w:rPr>
        <w:t xml:space="preserve"> </w:t>
      </w:r>
      <w:r w:rsidR="00FA2808" w:rsidRPr="005B580C">
        <w:rPr>
          <w:rFonts w:ascii="Times New Roman" w:hAnsi="Times New Roman"/>
          <w:sz w:val="20"/>
          <w:szCs w:val="20"/>
        </w:rPr>
        <w:t>составе заявки.</w:t>
      </w:r>
      <w:bookmarkEnd w:id="255"/>
    </w:p>
    <w:p w14:paraId="01699E52" w14:textId="097F4D7A" w:rsidR="00A04F58" w:rsidRPr="005B580C" w:rsidRDefault="00A04F58" w:rsidP="00AE37DE">
      <w:pPr>
        <w:pStyle w:val="4"/>
        <w:rPr>
          <w:rFonts w:ascii="Times New Roman" w:hAnsi="Times New Roman"/>
          <w:sz w:val="20"/>
          <w:szCs w:val="20"/>
        </w:rPr>
      </w:pPr>
      <w:r w:rsidRPr="005B580C">
        <w:rPr>
          <w:rFonts w:ascii="Times New Roman" w:hAnsi="Times New Roman"/>
          <w:sz w:val="20"/>
          <w:szCs w:val="20"/>
          <w:lang w:val="ru"/>
        </w:rPr>
        <w:t>Участник процедуры закупки присваивает заявке дату и номер в соответствии с принятыми у него правилами документооборота.</w:t>
      </w:r>
    </w:p>
    <w:p w14:paraId="0A818A5D" w14:textId="4010D555" w:rsidR="00446958" w:rsidRPr="005B580C" w:rsidRDefault="00B45D27" w:rsidP="00446958">
      <w:pPr>
        <w:pStyle w:val="4"/>
        <w:rPr>
          <w:rFonts w:ascii="Times New Roman" w:hAnsi="Times New Roman"/>
          <w:sz w:val="20"/>
          <w:szCs w:val="20"/>
          <w:lang w:val="ru"/>
        </w:rPr>
      </w:pPr>
      <w:bookmarkStart w:id="256" w:name="_Ref415862122"/>
      <w:bookmarkStart w:id="257" w:name="_Ref414040891"/>
      <w:r w:rsidRPr="005B580C">
        <w:rPr>
          <w:rFonts w:ascii="Times New Roman" w:hAnsi="Times New Roman"/>
          <w:sz w:val="20"/>
          <w:szCs w:val="20"/>
        </w:rPr>
        <w:t xml:space="preserve">Заявка должна быть </w:t>
      </w:r>
      <w:r w:rsidRPr="005B580C">
        <w:rPr>
          <w:rFonts w:ascii="Times New Roman" w:hAnsi="Times New Roman"/>
          <w:sz w:val="20"/>
          <w:szCs w:val="20"/>
          <w:lang w:val="ru"/>
        </w:rPr>
        <w:t>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5B580C">
        <w:rPr>
          <w:rFonts w:ascii="Times New Roman" w:hAnsi="Times New Roman"/>
          <w:sz w:val="20"/>
          <w:szCs w:val="20"/>
          <w:lang w:val="ru"/>
        </w:rPr>
        <w:t>,</w:t>
      </w:r>
      <w:proofErr w:type="gramEnd"/>
      <w:r w:rsidRPr="005B580C">
        <w:rPr>
          <w:rFonts w:ascii="Times New Roman" w:hAnsi="Times New Roman"/>
          <w:sz w:val="20"/>
          <w:szCs w:val="20"/>
          <w:lang w:val="ru"/>
        </w:rPr>
        <w:t xml:space="preserve"> чем в течение 60 (шестидесяти) дней с даты окончания срока подачи заявок</w:t>
      </w:r>
      <w:r w:rsidR="00446958" w:rsidRPr="005B580C">
        <w:rPr>
          <w:rFonts w:ascii="Times New Roman" w:hAnsi="Times New Roman"/>
          <w:sz w:val="20"/>
          <w:szCs w:val="20"/>
          <w:lang w:val="ru"/>
        </w:rPr>
        <w:t>.</w:t>
      </w:r>
      <w:bookmarkEnd w:id="256"/>
    </w:p>
    <w:p w14:paraId="6452943D" w14:textId="2968F211" w:rsidR="00D83819" w:rsidRPr="005B580C" w:rsidRDefault="00D83819" w:rsidP="00446958">
      <w:pPr>
        <w:pStyle w:val="4"/>
        <w:rPr>
          <w:rFonts w:ascii="Times New Roman" w:hAnsi="Times New Roman"/>
          <w:sz w:val="20"/>
          <w:szCs w:val="20"/>
        </w:rPr>
      </w:pPr>
      <w:r w:rsidRPr="005B580C">
        <w:rPr>
          <w:rFonts w:ascii="Times New Roman" w:hAnsi="Times New Roman"/>
          <w:sz w:val="20"/>
          <w:szCs w:val="20"/>
        </w:rPr>
        <w:t>Все суммы денежных сре</w:t>
      </w:r>
      <w:proofErr w:type="gramStart"/>
      <w:r w:rsidRPr="005B580C">
        <w:rPr>
          <w:rFonts w:ascii="Times New Roman" w:hAnsi="Times New Roman"/>
          <w:sz w:val="20"/>
          <w:szCs w:val="20"/>
        </w:rPr>
        <w:t>дств в з</w:t>
      </w:r>
      <w:proofErr w:type="gramEnd"/>
      <w:r w:rsidRPr="005B580C">
        <w:rPr>
          <w:rFonts w:ascii="Times New Roman" w:hAnsi="Times New Roman"/>
          <w:sz w:val="20"/>
          <w:szCs w:val="20"/>
        </w:rPr>
        <w:t>аявке должны быть выражены в валюте, установленной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w:t>
      </w:r>
      <w:r w:rsidR="006C3BC4" w:rsidRPr="005B580C">
        <w:rPr>
          <w:rFonts w:ascii="Times New Roman" w:hAnsi="Times New Roman"/>
          <w:sz w:val="20"/>
          <w:szCs w:val="20"/>
        </w:rPr>
        <w:t xml:space="preserve"> Исключением из этого требования могут быть </w:t>
      </w:r>
      <w:bookmarkStart w:id="258" w:name="_Ref317253467"/>
      <w:r w:rsidR="006C3BC4" w:rsidRPr="005B580C">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006C3BC4" w:rsidRPr="005B580C">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6C3BC4" w:rsidRPr="005B580C">
        <w:rPr>
          <w:rFonts w:ascii="Times New Roman" w:hAnsi="Times New Roman"/>
          <w:sz w:val="20"/>
          <w:szCs w:val="20"/>
        </w:rPr>
        <w:fldChar w:fldCharType="begin"/>
      </w:r>
      <w:r w:rsidR="006C3BC4" w:rsidRPr="005B580C">
        <w:rPr>
          <w:rFonts w:ascii="Times New Roman" w:hAnsi="Times New Roman"/>
          <w:sz w:val="20"/>
          <w:szCs w:val="20"/>
        </w:rPr>
        <w:instrText xml:space="preserve"> REF _Ref414298281 \r \h </w:instrText>
      </w:r>
      <w:r w:rsidR="00D43C10" w:rsidRPr="005B580C">
        <w:rPr>
          <w:rFonts w:ascii="Times New Roman" w:hAnsi="Times New Roman"/>
          <w:sz w:val="20"/>
          <w:szCs w:val="20"/>
        </w:rPr>
        <w:instrText xml:space="preserve"> \* MERGEFORMAT </w:instrText>
      </w:r>
      <w:r w:rsidR="006C3BC4" w:rsidRPr="005B580C">
        <w:rPr>
          <w:rFonts w:ascii="Times New Roman" w:hAnsi="Times New Roman"/>
          <w:sz w:val="20"/>
          <w:szCs w:val="20"/>
        </w:rPr>
      </w:r>
      <w:r w:rsidR="006C3BC4" w:rsidRPr="005B580C">
        <w:rPr>
          <w:rFonts w:ascii="Times New Roman" w:hAnsi="Times New Roman"/>
          <w:sz w:val="20"/>
          <w:szCs w:val="20"/>
        </w:rPr>
        <w:fldChar w:fldCharType="separate"/>
      </w:r>
      <w:r w:rsidR="006372CE">
        <w:rPr>
          <w:rFonts w:ascii="Times New Roman" w:hAnsi="Times New Roman"/>
          <w:sz w:val="20"/>
          <w:szCs w:val="20"/>
        </w:rPr>
        <w:t>9</w:t>
      </w:r>
      <w:r w:rsidR="006C3BC4" w:rsidRPr="005B580C">
        <w:rPr>
          <w:rFonts w:ascii="Times New Roman" w:hAnsi="Times New Roman"/>
          <w:sz w:val="20"/>
          <w:szCs w:val="20"/>
        </w:rPr>
        <w:fldChar w:fldCharType="end"/>
      </w:r>
      <w:r w:rsidR="006C3BC4" w:rsidRPr="005B580C">
        <w:rPr>
          <w:rFonts w:ascii="Times New Roman" w:hAnsi="Times New Roman"/>
          <w:sz w:val="20"/>
          <w:szCs w:val="20"/>
        </w:rPr>
        <w:t xml:space="preserve"> информационной карты, исходя из официального курса </w:t>
      </w:r>
      <w:r w:rsidR="006C3BC4" w:rsidRPr="005B580C">
        <w:rPr>
          <w:rFonts w:ascii="Times New Roman" w:hAnsi="Times New Roman"/>
          <w:sz w:val="20"/>
          <w:szCs w:val="20"/>
        </w:rPr>
        <w:lastRenderedPageBreak/>
        <w:t>валюты, установленного Центральным банком Российской Федерации, с указанием такого курса и даты его установления</w:t>
      </w:r>
      <w:r w:rsidR="005C70CA" w:rsidRPr="005B580C">
        <w:rPr>
          <w:rFonts w:ascii="Times New Roman" w:hAnsi="Times New Roman"/>
          <w:sz w:val="20"/>
          <w:szCs w:val="20"/>
        </w:rPr>
        <w:t xml:space="preserve"> в соответствии с датой выдачи документа</w:t>
      </w:r>
      <w:r w:rsidR="006C3BC4" w:rsidRPr="005B580C">
        <w:rPr>
          <w:rFonts w:ascii="Times New Roman" w:hAnsi="Times New Roman"/>
          <w:sz w:val="20"/>
          <w:szCs w:val="20"/>
        </w:rPr>
        <w:t>.</w:t>
      </w:r>
      <w:bookmarkEnd w:id="258"/>
      <w:proofErr w:type="gramEnd"/>
    </w:p>
    <w:p w14:paraId="490B06C9" w14:textId="31360320" w:rsidR="002F6BD0" w:rsidRPr="005B580C" w:rsidRDefault="00FE47AD" w:rsidP="00796E63">
      <w:pPr>
        <w:pStyle w:val="4"/>
        <w:rPr>
          <w:rFonts w:ascii="Times New Roman" w:hAnsi="Times New Roman"/>
          <w:sz w:val="20"/>
          <w:szCs w:val="20"/>
        </w:rPr>
      </w:pPr>
      <w:bookmarkStart w:id="259" w:name="_Ref30263491"/>
      <w:bookmarkEnd w:id="257"/>
      <w:r w:rsidRPr="005B580C">
        <w:rPr>
          <w:rFonts w:ascii="Times New Roman" w:hAnsi="Times New Roman"/>
          <w:sz w:val="20"/>
          <w:szCs w:val="20"/>
        </w:rPr>
        <w:t>Д</w:t>
      </w:r>
      <w:r w:rsidR="00796E63" w:rsidRPr="005B580C">
        <w:rPr>
          <w:rFonts w:ascii="Times New Roman" w:hAnsi="Times New Roman"/>
          <w:sz w:val="20"/>
          <w:szCs w:val="20"/>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w:t>
      </w:r>
      <w:r w:rsidR="00B7059F" w:rsidRPr="005B580C">
        <w:rPr>
          <w:rFonts w:ascii="Times New Roman" w:hAnsi="Times New Roman"/>
          <w:sz w:val="20"/>
          <w:szCs w:val="20"/>
        </w:rPr>
        <w:t>, соответствующем требованиям ЭТП,</w:t>
      </w:r>
      <w:r w:rsidR="00651C46" w:rsidRPr="005B580C">
        <w:rPr>
          <w:rFonts w:ascii="Times New Roman" w:hAnsi="Times New Roman"/>
          <w:sz w:val="20"/>
          <w:szCs w:val="20"/>
        </w:rPr>
        <w:t xml:space="preserve"> </w:t>
      </w:r>
      <w:r w:rsidR="00796E63" w:rsidRPr="005B580C">
        <w:rPr>
          <w:rFonts w:ascii="Times New Roman" w:hAnsi="Times New Roman"/>
          <w:sz w:val="20"/>
          <w:szCs w:val="20"/>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9"/>
    </w:p>
    <w:p w14:paraId="5F5CFE04" w14:textId="62C00F4E" w:rsidR="00B7059F" w:rsidRPr="005B580C" w:rsidRDefault="00B7059F" w:rsidP="00796E63">
      <w:pPr>
        <w:pStyle w:val="4"/>
        <w:rPr>
          <w:rFonts w:ascii="Times New Roman" w:hAnsi="Times New Roman"/>
          <w:sz w:val="20"/>
          <w:szCs w:val="20"/>
        </w:rPr>
      </w:pPr>
      <w:bookmarkStart w:id="260" w:name="_Ref419303032"/>
      <w:r w:rsidRPr="005B580C">
        <w:rPr>
          <w:rFonts w:ascii="Times New Roman" w:hAnsi="Times New Roman"/>
          <w:sz w:val="20"/>
          <w:szCs w:val="20"/>
        </w:rPr>
        <w:t>Рекомендации по формированию заявки п</w:t>
      </w:r>
      <w:r w:rsidR="002F6BD0" w:rsidRPr="005B580C">
        <w:rPr>
          <w:rFonts w:ascii="Times New Roman" w:hAnsi="Times New Roman"/>
          <w:sz w:val="20"/>
          <w:szCs w:val="20"/>
        </w:rPr>
        <w:t>ри проведении закупки</w:t>
      </w:r>
      <w:r w:rsidRPr="005B580C">
        <w:rPr>
          <w:rFonts w:ascii="Times New Roman" w:hAnsi="Times New Roman"/>
          <w:sz w:val="20"/>
          <w:szCs w:val="20"/>
        </w:rPr>
        <w:t>:</w:t>
      </w:r>
      <w:r w:rsidR="00651C46" w:rsidRPr="005B580C">
        <w:rPr>
          <w:rFonts w:ascii="Times New Roman" w:hAnsi="Times New Roman"/>
          <w:sz w:val="20"/>
          <w:szCs w:val="20"/>
        </w:rPr>
        <w:t xml:space="preserve"> </w:t>
      </w:r>
    </w:p>
    <w:p w14:paraId="59CAF424" w14:textId="0C1DBA16"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 xml:space="preserve">предпочтительный формат электронных документов – </w:t>
      </w:r>
      <w:proofErr w:type="spellStart"/>
      <w:r w:rsidRPr="005B580C">
        <w:rPr>
          <w:rFonts w:ascii="Times New Roman" w:hAnsi="Times New Roman"/>
          <w:sz w:val="20"/>
          <w:szCs w:val="20"/>
        </w:rPr>
        <w:t>Portable</w:t>
      </w:r>
      <w:proofErr w:type="spellEnd"/>
      <w:r w:rsidRPr="005B580C">
        <w:rPr>
          <w:rFonts w:ascii="Times New Roman" w:hAnsi="Times New Roman"/>
          <w:sz w:val="20"/>
          <w:szCs w:val="20"/>
        </w:rPr>
        <w:t xml:space="preserve"> </w:t>
      </w:r>
      <w:proofErr w:type="spellStart"/>
      <w:r w:rsidRPr="005B580C">
        <w:rPr>
          <w:rFonts w:ascii="Times New Roman" w:hAnsi="Times New Roman"/>
          <w:sz w:val="20"/>
          <w:szCs w:val="20"/>
        </w:rPr>
        <w:t>Document</w:t>
      </w:r>
      <w:proofErr w:type="spellEnd"/>
      <w:r w:rsidRPr="005B580C">
        <w:rPr>
          <w:rFonts w:ascii="Times New Roman" w:hAnsi="Times New Roman"/>
          <w:sz w:val="20"/>
          <w:szCs w:val="20"/>
        </w:rPr>
        <w:t xml:space="preserve"> </w:t>
      </w:r>
      <w:proofErr w:type="spellStart"/>
      <w:r w:rsidRPr="005B580C">
        <w:rPr>
          <w:rFonts w:ascii="Times New Roman" w:hAnsi="Times New Roman"/>
          <w:sz w:val="20"/>
          <w:szCs w:val="20"/>
        </w:rPr>
        <w:t>Format</w:t>
      </w:r>
      <w:proofErr w:type="spellEnd"/>
      <w:r w:rsidRPr="005B580C">
        <w:rPr>
          <w:rFonts w:ascii="Times New Roman" w:hAnsi="Times New Roman"/>
          <w:sz w:val="20"/>
          <w:szCs w:val="20"/>
        </w:rPr>
        <w:t xml:space="preserve"> (расширение *.</w:t>
      </w:r>
      <w:proofErr w:type="spellStart"/>
      <w:r w:rsidRPr="005B580C">
        <w:rPr>
          <w:rFonts w:ascii="Times New Roman" w:hAnsi="Times New Roman"/>
          <w:sz w:val="20"/>
          <w:szCs w:val="20"/>
        </w:rPr>
        <w:t>pdf</w:t>
      </w:r>
      <w:proofErr w:type="spellEnd"/>
      <w:r w:rsidRPr="005B580C">
        <w:rPr>
          <w:rFonts w:ascii="Times New Roman" w:hAnsi="Times New Roman"/>
          <w:sz w:val="20"/>
          <w:szCs w:val="20"/>
        </w:rPr>
        <w:t xml:space="preserve">); </w:t>
      </w:r>
    </w:p>
    <w:p w14:paraId="5A04DCEC" w14:textId="698B4297"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каждый документ следует размещать в отдельном файле;</w:t>
      </w:r>
    </w:p>
    <w:p w14:paraId="079C2D65" w14:textId="77777777"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наименование файлов в соответствии с наименованием или содержанием документа;</w:t>
      </w:r>
    </w:p>
    <w:p w14:paraId="0D861F23" w14:textId="77777777"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 xml:space="preserve">нумерация файлов согласно описи, представленной в составе заявки. </w:t>
      </w:r>
    </w:p>
    <w:bookmarkEnd w:id="260"/>
    <w:p w14:paraId="2CAE67A2" w14:textId="2A03632B" w:rsidR="00912FD0" w:rsidRPr="005B580C" w:rsidRDefault="00912FD0" w:rsidP="00257F88">
      <w:pPr>
        <w:pStyle w:val="4"/>
        <w:rPr>
          <w:rFonts w:ascii="Times New Roman" w:hAnsi="Times New Roman"/>
          <w:sz w:val="20"/>
          <w:szCs w:val="20"/>
        </w:rPr>
      </w:pPr>
      <w:r w:rsidRPr="005B580C">
        <w:rPr>
          <w:rFonts w:ascii="Times New Roman" w:hAnsi="Times New Roman"/>
          <w:sz w:val="20"/>
          <w:szCs w:val="20"/>
        </w:rPr>
        <w:t xml:space="preserve">Нарушение участником процедуры закупки требований к составу, содержанию заявки, установленных </w:t>
      </w:r>
      <w:r w:rsidR="00AD1E13" w:rsidRPr="005B580C">
        <w:rPr>
          <w:rFonts w:ascii="Times New Roman" w:hAnsi="Times New Roman"/>
          <w:sz w:val="20"/>
          <w:szCs w:val="20"/>
        </w:rPr>
        <w:t>п.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_Ref30263468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4.5.1</w:t>
      </w:r>
      <w:r w:rsidR="00AD1E13" w:rsidRPr="005B580C">
        <w:rPr>
          <w:rFonts w:ascii="Times New Roman" w:hAnsi="Times New Roman"/>
          <w:sz w:val="20"/>
          <w:szCs w:val="20"/>
        </w:rPr>
        <w:fldChar w:fldCharType="end"/>
      </w:r>
      <w:r w:rsidR="00AD1E13" w:rsidRPr="005B580C">
        <w:rPr>
          <w:rFonts w:ascii="Times New Roman" w:hAnsi="Times New Roman"/>
          <w:sz w:val="20"/>
          <w:szCs w:val="20"/>
        </w:rPr>
        <w:t> -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_Ref30263482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4.5.3</w:t>
      </w:r>
      <w:r w:rsidR="00AD1E13" w:rsidRPr="005B580C">
        <w:rPr>
          <w:rFonts w:ascii="Times New Roman" w:hAnsi="Times New Roman"/>
          <w:sz w:val="20"/>
          <w:szCs w:val="20"/>
        </w:rPr>
        <w:fldChar w:fldCharType="end"/>
      </w:r>
      <w:r w:rsidR="00AD1E13" w:rsidRPr="005B580C">
        <w:rPr>
          <w:rFonts w:ascii="Times New Roman" w:hAnsi="Times New Roman"/>
          <w:sz w:val="20"/>
          <w:szCs w:val="20"/>
        </w:rPr>
        <w:t xml:space="preserve">,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_Ref415862122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4.5.5</w:t>
      </w:r>
      <w:r w:rsidR="00AD1E13" w:rsidRPr="005B580C">
        <w:rPr>
          <w:rFonts w:ascii="Times New Roman" w:hAnsi="Times New Roman"/>
          <w:sz w:val="20"/>
          <w:szCs w:val="20"/>
        </w:rPr>
        <w:fldChar w:fldCharType="end"/>
      </w:r>
      <w:r w:rsidR="00AD1E13" w:rsidRPr="005B580C">
        <w:rPr>
          <w:rFonts w:ascii="Times New Roman" w:hAnsi="Times New Roman"/>
          <w:sz w:val="20"/>
          <w:szCs w:val="20"/>
        </w:rPr>
        <w:t> -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_Ref30263491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4.5.7</w:t>
      </w:r>
      <w:r w:rsidR="00AD1E13" w:rsidRPr="005B580C">
        <w:rPr>
          <w:rFonts w:ascii="Times New Roman" w:hAnsi="Times New Roman"/>
          <w:sz w:val="20"/>
          <w:szCs w:val="20"/>
        </w:rPr>
        <w:fldChar w:fldCharType="end"/>
      </w:r>
      <w:r w:rsidR="00AD1E13" w:rsidRPr="005B580C">
        <w:rPr>
          <w:rFonts w:ascii="Times New Roman" w:hAnsi="Times New Roman"/>
          <w:sz w:val="20"/>
          <w:szCs w:val="20"/>
        </w:rPr>
        <w:t>,</w:t>
      </w:r>
      <w:r w:rsidRPr="005B580C">
        <w:rPr>
          <w:rFonts w:ascii="Times New Roman" w:hAnsi="Times New Roman"/>
          <w:sz w:val="20"/>
          <w:szCs w:val="20"/>
        </w:rPr>
        <w:t xml:space="preserve"> является основанием для отказа в допуске к участию в закупке.</w:t>
      </w:r>
    </w:p>
    <w:p w14:paraId="1F9FD3E2" w14:textId="77777777" w:rsidR="005E3322" w:rsidRPr="005B580C" w:rsidRDefault="005E3322" w:rsidP="005E3322">
      <w:pPr>
        <w:pStyle w:val="3"/>
        <w:rPr>
          <w:rFonts w:ascii="Times New Roman" w:eastAsiaTheme="majorEastAsia" w:hAnsi="Times New Roman"/>
          <w:sz w:val="20"/>
          <w:szCs w:val="20"/>
        </w:rPr>
      </w:pPr>
      <w:bookmarkStart w:id="261" w:name="_Toc415874661"/>
      <w:bookmarkStart w:id="262" w:name="_Ref414297932"/>
      <w:bookmarkStart w:id="263" w:name="_Ref415072934"/>
      <w:bookmarkStart w:id="264" w:name="_Toc415874662"/>
      <w:bookmarkStart w:id="265" w:name="_Toc105504022"/>
      <w:bookmarkEnd w:id="261"/>
      <w:r w:rsidRPr="005B580C">
        <w:rPr>
          <w:rFonts w:ascii="Times New Roman" w:eastAsiaTheme="majorEastAsia" w:hAnsi="Times New Roman"/>
          <w:sz w:val="20"/>
          <w:szCs w:val="20"/>
        </w:rPr>
        <w:t>Требования к описанию продукции</w:t>
      </w:r>
      <w:bookmarkEnd w:id="262"/>
      <w:bookmarkEnd w:id="263"/>
      <w:bookmarkEnd w:id="264"/>
      <w:bookmarkEnd w:id="265"/>
    </w:p>
    <w:p w14:paraId="130BE4B0" w14:textId="02CCFA9A" w:rsidR="005E3322" w:rsidRPr="005B580C" w:rsidRDefault="005E3322" w:rsidP="00277D88">
      <w:pPr>
        <w:pStyle w:val="4"/>
        <w:keepNext/>
        <w:rPr>
          <w:rFonts w:ascii="Times New Roman" w:hAnsi="Times New Roman"/>
          <w:sz w:val="20"/>
          <w:szCs w:val="20"/>
        </w:rPr>
      </w:pPr>
      <w:r w:rsidRPr="005B580C">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w:t>
      </w:r>
      <w:r w:rsidR="00277D88" w:rsidRPr="005B580C">
        <w:rPr>
          <w:rFonts w:ascii="Times New Roman" w:hAnsi="Times New Roman"/>
          <w:sz w:val="20"/>
          <w:szCs w:val="20"/>
        </w:rPr>
        <w:t xml:space="preserve"> п</w:t>
      </w:r>
      <w:r w:rsidR="006029EC" w:rsidRPr="005B580C">
        <w:rPr>
          <w:rFonts w:ascii="Times New Roman" w:hAnsi="Times New Roman"/>
          <w:sz w:val="20"/>
          <w:szCs w:val="20"/>
        </w:rPr>
        <w:t>. </w:t>
      </w:r>
      <w:r w:rsidR="00E879A3" w:rsidRPr="005B580C">
        <w:rPr>
          <w:rFonts w:ascii="Times New Roman" w:hAnsi="Times New Roman"/>
          <w:sz w:val="20"/>
          <w:szCs w:val="20"/>
        </w:rPr>
        <w:fldChar w:fldCharType="begin"/>
      </w:r>
      <w:r w:rsidR="00E879A3" w:rsidRPr="005B580C">
        <w:rPr>
          <w:rFonts w:ascii="Times New Roman" w:hAnsi="Times New Roman"/>
          <w:sz w:val="20"/>
          <w:szCs w:val="20"/>
        </w:rPr>
        <w:instrText xml:space="preserve"> REF _Ref414274710 \r \h  \* MERGEFORMAT </w:instrText>
      </w:r>
      <w:r w:rsidR="00E879A3" w:rsidRPr="005B580C">
        <w:rPr>
          <w:rFonts w:ascii="Times New Roman" w:hAnsi="Times New Roman"/>
          <w:sz w:val="20"/>
          <w:szCs w:val="20"/>
        </w:rPr>
      </w:r>
      <w:r w:rsidR="00E879A3" w:rsidRPr="005B580C">
        <w:rPr>
          <w:rFonts w:ascii="Times New Roman" w:hAnsi="Times New Roman"/>
          <w:sz w:val="20"/>
          <w:szCs w:val="20"/>
        </w:rPr>
        <w:fldChar w:fldCharType="separate"/>
      </w:r>
      <w:r w:rsidR="006372CE">
        <w:rPr>
          <w:rFonts w:ascii="Times New Roman" w:hAnsi="Times New Roman"/>
          <w:sz w:val="20"/>
          <w:szCs w:val="20"/>
        </w:rPr>
        <w:t>12</w:t>
      </w:r>
      <w:r w:rsidR="00E879A3" w:rsidRPr="005B580C">
        <w:rPr>
          <w:rFonts w:ascii="Times New Roman" w:hAnsi="Times New Roman"/>
          <w:sz w:val="20"/>
          <w:szCs w:val="20"/>
        </w:rPr>
        <w:fldChar w:fldCharType="end"/>
      </w:r>
      <w:r w:rsidR="00AE37DE" w:rsidRPr="005B580C">
        <w:rPr>
          <w:rFonts w:ascii="Times New Roman" w:hAnsi="Times New Roman"/>
          <w:sz w:val="20"/>
          <w:szCs w:val="20"/>
        </w:rPr>
        <w:t xml:space="preserve"> </w:t>
      </w:r>
      <w:r w:rsidR="00277D88" w:rsidRPr="005B580C">
        <w:rPr>
          <w:rFonts w:ascii="Times New Roman" w:hAnsi="Times New Roman"/>
          <w:sz w:val="20"/>
          <w:szCs w:val="20"/>
        </w:rPr>
        <w:t>информационной карты</w:t>
      </w:r>
      <w:r w:rsidRPr="005B580C">
        <w:rPr>
          <w:rFonts w:ascii="Times New Roman" w:hAnsi="Times New Roman"/>
          <w:sz w:val="20"/>
          <w:szCs w:val="20"/>
        </w:rPr>
        <w:t>.</w:t>
      </w:r>
    </w:p>
    <w:p w14:paraId="4D715983" w14:textId="77777777" w:rsidR="005E3322" w:rsidRPr="005B580C" w:rsidRDefault="005E3322" w:rsidP="005E3322">
      <w:pPr>
        <w:pStyle w:val="4"/>
        <w:rPr>
          <w:rFonts w:ascii="Times New Roman" w:hAnsi="Times New Roman"/>
          <w:sz w:val="20"/>
          <w:szCs w:val="20"/>
        </w:rPr>
      </w:pPr>
      <w:r w:rsidRPr="005B580C">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4297BE38" w14:textId="78C08315" w:rsidR="005E3322" w:rsidRPr="005B580C" w:rsidRDefault="005E3322" w:rsidP="005E3322">
      <w:pPr>
        <w:pStyle w:val="4"/>
        <w:rPr>
          <w:rFonts w:ascii="Times New Roman" w:hAnsi="Times New Roman"/>
          <w:sz w:val="20"/>
          <w:szCs w:val="20"/>
        </w:rPr>
      </w:pPr>
      <w:r w:rsidRPr="005B580C">
        <w:rPr>
          <w:rFonts w:ascii="Times New Roman" w:hAnsi="Times New Roman"/>
          <w:sz w:val="20"/>
          <w:szCs w:val="20"/>
        </w:rPr>
        <w:t xml:space="preserve">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w:t>
      </w:r>
      <w:r w:rsidR="00751E3D" w:rsidRPr="005B580C">
        <w:rPr>
          <w:rFonts w:ascii="Times New Roman" w:hAnsi="Times New Roman"/>
          <w:sz w:val="20"/>
          <w:szCs w:val="20"/>
        </w:rPr>
        <w:t>за исключением случаев</w:t>
      </w:r>
      <w:r w:rsidR="00233717" w:rsidRPr="005B580C">
        <w:rPr>
          <w:rFonts w:ascii="Times New Roman" w:hAnsi="Times New Roman"/>
          <w:sz w:val="20"/>
          <w:szCs w:val="20"/>
        </w:rPr>
        <w:t xml:space="preserve">, когда допускается представление описания в ином порядке в соответствии с </w:t>
      </w:r>
      <w:r w:rsidR="009C29C4" w:rsidRPr="005B580C">
        <w:rPr>
          <w:rFonts w:ascii="Times New Roman" w:hAnsi="Times New Roman"/>
          <w:sz w:val="20"/>
          <w:szCs w:val="20"/>
        </w:rPr>
        <w:t>требованиями к продукции (разд</w:t>
      </w:r>
      <w:r w:rsidR="006029EC" w:rsidRPr="005B580C">
        <w:rPr>
          <w:rFonts w:ascii="Times New Roman" w:hAnsi="Times New Roman"/>
          <w:sz w:val="20"/>
          <w:szCs w:val="20"/>
        </w:rPr>
        <w:t>. </w:t>
      </w:r>
      <w:r w:rsidR="009C29C4" w:rsidRPr="005B580C">
        <w:rPr>
          <w:rFonts w:ascii="Times New Roman" w:hAnsi="Times New Roman"/>
          <w:sz w:val="20"/>
          <w:szCs w:val="20"/>
        </w:rPr>
        <w:fldChar w:fldCharType="begin"/>
      </w:r>
      <w:r w:rsidR="009C29C4" w:rsidRPr="005B580C">
        <w:rPr>
          <w:rFonts w:ascii="Times New Roman" w:hAnsi="Times New Roman"/>
          <w:sz w:val="20"/>
          <w:szCs w:val="20"/>
        </w:rPr>
        <w:instrText xml:space="preserve"> REF _Ref414042300 \r \h </w:instrText>
      </w:r>
      <w:r w:rsidR="0078095B" w:rsidRPr="005B580C">
        <w:rPr>
          <w:rFonts w:ascii="Times New Roman" w:hAnsi="Times New Roman"/>
          <w:sz w:val="20"/>
          <w:szCs w:val="20"/>
        </w:rPr>
        <w:instrText xml:space="preserve"> \* MERGEFORMAT </w:instrText>
      </w:r>
      <w:r w:rsidR="009C29C4" w:rsidRPr="005B580C">
        <w:rPr>
          <w:rFonts w:ascii="Times New Roman" w:hAnsi="Times New Roman"/>
          <w:sz w:val="20"/>
          <w:szCs w:val="20"/>
        </w:rPr>
      </w:r>
      <w:r w:rsidR="009C29C4" w:rsidRPr="005B580C">
        <w:rPr>
          <w:rFonts w:ascii="Times New Roman" w:hAnsi="Times New Roman"/>
          <w:sz w:val="20"/>
          <w:szCs w:val="20"/>
        </w:rPr>
        <w:fldChar w:fldCharType="separate"/>
      </w:r>
      <w:r w:rsidR="006372CE">
        <w:rPr>
          <w:rFonts w:ascii="Times New Roman" w:hAnsi="Times New Roman"/>
          <w:sz w:val="20"/>
          <w:szCs w:val="20"/>
        </w:rPr>
        <w:t>9</w:t>
      </w:r>
      <w:r w:rsidR="009C29C4" w:rsidRPr="005B580C">
        <w:rPr>
          <w:rFonts w:ascii="Times New Roman" w:hAnsi="Times New Roman"/>
          <w:sz w:val="20"/>
          <w:szCs w:val="20"/>
        </w:rPr>
        <w:fldChar w:fldCharType="end"/>
      </w:r>
      <w:r w:rsidR="009C29C4" w:rsidRPr="005B580C">
        <w:rPr>
          <w:rFonts w:ascii="Times New Roman" w:hAnsi="Times New Roman"/>
          <w:sz w:val="20"/>
          <w:szCs w:val="20"/>
        </w:rPr>
        <w:t xml:space="preserve">) и </w:t>
      </w:r>
      <w:r w:rsidR="006029EC" w:rsidRPr="005B580C">
        <w:rPr>
          <w:rFonts w:ascii="Times New Roman" w:hAnsi="Times New Roman"/>
          <w:sz w:val="20"/>
          <w:szCs w:val="20"/>
        </w:rPr>
        <w:t>подразделом </w:t>
      </w:r>
      <w:r w:rsidR="00233717" w:rsidRPr="005B580C">
        <w:rPr>
          <w:rFonts w:ascii="Times New Roman" w:hAnsi="Times New Roman"/>
          <w:sz w:val="20"/>
          <w:szCs w:val="20"/>
        </w:rPr>
        <w:fldChar w:fldCharType="begin"/>
      </w:r>
      <w:r w:rsidR="00233717" w:rsidRPr="005B580C">
        <w:rPr>
          <w:rFonts w:ascii="Times New Roman" w:hAnsi="Times New Roman"/>
          <w:sz w:val="20"/>
          <w:szCs w:val="20"/>
        </w:rPr>
        <w:instrText xml:space="preserve"> REF _Ref314250951 \r \h </w:instrText>
      </w:r>
      <w:r w:rsidR="0078095B" w:rsidRPr="005B580C">
        <w:rPr>
          <w:rFonts w:ascii="Times New Roman" w:hAnsi="Times New Roman"/>
          <w:sz w:val="20"/>
          <w:szCs w:val="20"/>
        </w:rPr>
        <w:instrText xml:space="preserve"> \* MERGEFORMAT </w:instrText>
      </w:r>
      <w:r w:rsidR="00233717" w:rsidRPr="005B580C">
        <w:rPr>
          <w:rFonts w:ascii="Times New Roman" w:hAnsi="Times New Roman"/>
          <w:sz w:val="20"/>
          <w:szCs w:val="20"/>
        </w:rPr>
      </w:r>
      <w:r w:rsidR="00233717" w:rsidRPr="005B580C">
        <w:rPr>
          <w:rFonts w:ascii="Times New Roman" w:hAnsi="Times New Roman"/>
          <w:sz w:val="20"/>
          <w:szCs w:val="20"/>
        </w:rPr>
        <w:fldChar w:fldCharType="separate"/>
      </w:r>
      <w:r w:rsidR="006372CE">
        <w:rPr>
          <w:rFonts w:ascii="Times New Roman" w:hAnsi="Times New Roman"/>
          <w:sz w:val="20"/>
          <w:szCs w:val="20"/>
        </w:rPr>
        <w:t>1.1</w:t>
      </w:r>
      <w:r w:rsidR="00233717" w:rsidRPr="005B580C">
        <w:rPr>
          <w:rFonts w:ascii="Times New Roman" w:hAnsi="Times New Roman"/>
          <w:sz w:val="20"/>
          <w:szCs w:val="20"/>
        </w:rPr>
        <w:fldChar w:fldCharType="end"/>
      </w:r>
      <w:r w:rsidR="00751E3D" w:rsidRPr="005B580C">
        <w:rPr>
          <w:rFonts w:ascii="Times New Roman" w:hAnsi="Times New Roman"/>
          <w:sz w:val="20"/>
          <w:szCs w:val="20"/>
        </w:rPr>
        <w:t>.</w:t>
      </w:r>
    </w:p>
    <w:p w14:paraId="526951F8" w14:textId="7A4C0BF9" w:rsidR="005E3322" w:rsidRPr="005B580C" w:rsidRDefault="005E3322" w:rsidP="005E3322">
      <w:pPr>
        <w:pStyle w:val="4"/>
        <w:rPr>
          <w:rFonts w:ascii="Times New Roman" w:hAnsi="Times New Roman"/>
          <w:sz w:val="20"/>
          <w:szCs w:val="20"/>
        </w:rPr>
      </w:pPr>
      <w:proofErr w:type="gramStart"/>
      <w:r w:rsidRPr="005B580C">
        <w:rPr>
          <w:rFonts w:ascii="Times New Roman" w:hAnsi="Times New Roman"/>
          <w:sz w:val="20"/>
          <w:szCs w:val="20"/>
        </w:rPr>
        <w:t xml:space="preserve">В случае если в </w:t>
      </w:r>
      <w:r w:rsidR="006029EC" w:rsidRPr="005B580C">
        <w:rPr>
          <w:rFonts w:ascii="Times New Roman" w:hAnsi="Times New Roman"/>
          <w:sz w:val="20"/>
          <w:szCs w:val="20"/>
        </w:rPr>
        <w:t>разд</w:t>
      </w:r>
      <w:r w:rsidR="00E469E1" w:rsidRPr="005B580C">
        <w:rPr>
          <w:rFonts w:ascii="Times New Roman" w:hAnsi="Times New Roman"/>
          <w:sz w:val="20"/>
          <w:szCs w:val="20"/>
        </w:rPr>
        <w:t>. </w:t>
      </w:r>
      <w:r w:rsidR="004827DB" w:rsidRPr="005B580C">
        <w:rPr>
          <w:rFonts w:ascii="Times New Roman" w:hAnsi="Times New Roman"/>
          <w:sz w:val="20"/>
          <w:szCs w:val="20"/>
        </w:rPr>
        <w:fldChar w:fldCharType="begin"/>
      </w:r>
      <w:r w:rsidR="004827DB" w:rsidRPr="005B580C">
        <w:rPr>
          <w:rFonts w:ascii="Times New Roman" w:hAnsi="Times New Roman"/>
          <w:sz w:val="20"/>
          <w:szCs w:val="20"/>
        </w:rPr>
        <w:instrText xml:space="preserve"> REF _Ref414042300 \r \h </w:instrText>
      </w:r>
      <w:r w:rsidR="0078095B" w:rsidRPr="005B580C">
        <w:rPr>
          <w:rFonts w:ascii="Times New Roman" w:hAnsi="Times New Roman"/>
          <w:sz w:val="20"/>
          <w:szCs w:val="20"/>
        </w:rPr>
        <w:instrText xml:space="preserve"> \* MERGEFORMAT </w:instrText>
      </w:r>
      <w:r w:rsidR="004827DB" w:rsidRPr="005B580C">
        <w:rPr>
          <w:rFonts w:ascii="Times New Roman" w:hAnsi="Times New Roman"/>
          <w:sz w:val="20"/>
          <w:szCs w:val="20"/>
        </w:rPr>
      </w:r>
      <w:r w:rsidR="004827DB" w:rsidRPr="005B580C">
        <w:rPr>
          <w:rFonts w:ascii="Times New Roman" w:hAnsi="Times New Roman"/>
          <w:sz w:val="20"/>
          <w:szCs w:val="20"/>
        </w:rPr>
        <w:fldChar w:fldCharType="separate"/>
      </w:r>
      <w:r w:rsidR="006372CE">
        <w:rPr>
          <w:rFonts w:ascii="Times New Roman" w:hAnsi="Times New Roman"/>
          <w:sz w:val="20"/>
          <w:szCs w:val="20"/>
        </w:rPr>
        <w:t>9</w:t>
      </w:r>
      <w:r w:rsidR="004827DB" w:rsidRPr="005B580C">
        <w:rPr>
          <w:rFonts w:ascii="Times New Roman" w:hAnsi="Times New Roman"/>
          <w:sz w:val="20"/>
          <w:szCs w:val="20"/>
        </w:rPr>
        <w:fldChar w:fldCharType="end"/>
      </w:r>
      <w:r w:rsidR="004827DB" w:rsidRPr="005B580C">
        <w:rPr>
          <w:rFonts w:ascii="Times New Roman" w:hAnsi="Times New Roman"/>
          <w:sz w:val="20"/>
          <w:szCs w:val="20"/>
        </w:rPr>
        <w:t xml:space="preserve"> </w:t>
      </w:r>
      <w:r w:rsidRPr="005B580C">
        <w:rPr>
          <w:rFonts w:ascii="Times New Roman" w:hAnsi="Times New Roman"/>
          <w:sz w:val="20"/>
          <w:szCs w:val="20"/>
        </w:rPr>
        <w:t xml:space="preserve">указаны товарные знаки, знаки обслуживания, патенты, полезные модели, промышленные образцы, </w:t>
      </w:r>
      <w:r w:rsidR="00C9365D" w:rsidRPr="005B580C">
        <w:rPr>
          <w:rFonts w:ascii="Times New Roman" w:hAnsi="Times New Roman"/>
          <w:sz w:val="20"/>
          <w:szCs w:val="20"/>
        </w:rPr>
        <w:t xml:space="preserve">наименования мест происхождения товара или наименования производителей, </w:t>
      </w:r>
      <w:r w:rsidRPr="005B580C">
        <w:rPr>
          <w:rFonts w:ascii="Times New Roman" w:hAnsi="Times New Roman"/>
          <w:sz w:val="20"/>
          <w:szCs w:val="20"/>
        </w:rPr>
        <w:t>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roofErr w:type="gramEnd"/>
    </w:p>
    <w:p w14:paraId="2D7A78F4" w14:textId="4290F2B4" w:rsidR="005E3322" w:rsidRPr="005B580C" w:rsidRDefault="005E3322" w:rsidP="005E3322">
      <w:pPr>
        <w:pStyle w:val="4"/>
        <w:rPr>
          <w:rFonts w:ascii="Times New Roman" w:hAnsi="Times New Roman"/>
          <w:sz w:val="20"/>
          <w:szCs w:val="20"/>
        </w:rPr>
      </w:pPr>
      <w:r w:rsidRPr="005B580C">
        <w:rPr>
          <w:rFonts w:ascii="Times New Roman" w:hAnsi="Times New Roman"/>
          <w:sz w:val="20"/>
          <w:szCs w:val="20"/>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5B580C">
        <w:rPr>
          <w:rFonts w:ascii="Times New Roman" w:hAnsi="Times New Roman"/>
          <w:sz w:val="20"/>
          <w:szCs w:val="20"/>
        </w:rPr>
        <w:t xml:space="preserve">законодательством и </w:t>
      </w:r>
      <w:r w:rsidRPr="005B580C">
        <w:rPr>
          <w:rFonts w:ascii="Times New Roman" w:hAnsi="Times New Roman"/>
          <w:sz w:val="20"/>
          <w:szCs w:val="20"/>
        </w:rPr>
        <w:t xml:space="preserve">требованиями </w:t>
      </w:r>
      <w:r w:rsidR="004C26C7" w:rsidRPr="005B580C">
        <w:rPr>
          <w:rFonts w:ascii="Times New Roman" w:hAnsi="Times New Roman"/>
          <w:sz w:val="20"/>
          <w:szCs w:val="20"/>
        </w:rPr>
        <w:t xml:space="preserve">настоящей </w:t>
      </w:r>
      <w:r w:rsidRPr="005B580C">
        <w:rPr>
          <w:rFonts w:ascii="Times New Roman" w:hAnsi="Times New Roman"/>
          <w:sz w:val="20"/>
          <w:szCs w:val="20"/>
        </w:rPr>
        <w:t>документации о закупке.</w:t>
      </w:r>
    </w:p>
    <w:p w14:paraId="0EE09887" w14:textId="29420833" w:rsidR="00277D88" w:rsidRPr="005B580C" w:rsidRDefault="00277D88" w:rsidP="00277D88">
      <w:pPr>
        <w:pStyle w:val="4"/>
        <w:rPr>
          <w:rFonts w:ascii="Times New Roman" w:hAnsi="Times New Roman"/>
          <w:sz w:val="20"/>
          <w:szCs w:val="20"/>
        </w:rPr>
      </w:pPr>
      <w:r w:rsidRPr="005B580C">
        <w:rPr>
          <w:rFonts w:ascii="Times New Roman" w:hAnsi="Times New Roman"/>
          <w:sz w:val="20"/>
          <w:szCs w:val="20"/>
        </w:rPr>
        <w:t xml:space="preserve">Нарушение участником процедуры закупки требований к описанию продукции, установленных </w:t>
      </w:r>
      <w:r w:rsidR="00912FD0" w:rsidRPr="005B580C">
        <w:rPr>
          <w:rFonts w:ascii="Times New Roman" w:hAnsi="Times New Roman"/>
          <w:sz w:val="20"/>
          <w:szCs w:val="20"/>
        </w:rPr>
        <w:t>настоящим подразделом и п</w:t>
      </w:r>
      <w:r w:rsidR="006029EC" w:rsidRPr="005B580C">
        <w:rPr>
          <w:rFonts w:ascii="Times New Roman" w:hAnsi="Times New Roman"/>
          <w:sz w:val="20"/>
          <w:szCs w:val="20"/>
        </w:rPr>
        <w:t>. </w:t>
      </w:r>
      <w:r w:rsidR="00912FD0" w:rsidRPr="005B580C">
        <w:rPr>
          <w:rFonts w:ascii="Times New Roman" w:hAnsi="Times New Roman"/>
          <w:sz w:val="20"/>
          <w:szCs w:val="20"/>
        </w:rPr>
        <w:fldChar w:fldCharType="begin"/>
      </w:r>
      <w:r w:rsidR="00912FD0" w:rsidRPr="005B580C">
        <w:rPr>
          <w:rFonts w:ascii="Times New Roman" w:hAnsi="Times New Roman"/>
          <w:sz w:val="20"/>
          <w:szCs w:val="20"/>
        </w:rPr>
        <w:instrText xml:space="preserve"> REF _Ref414274710 \r \h  \* MERGEFORMAT </w:instrText>
      </w:r>
      <w:r w:rsidR="00912FD0" w:rsidRPr="005B580C">
        <w:rPr>
          <w:rFonts w:ascii="Times New Roman" w:hAnsi="Times New Roman"/>
          <w:sz w:val="20"/>
          <w:szCs w:val="20"/>
        </w:rPr>
      </w:r>
      <w:r w:rsidR="00912FD0" w:rsidRPr="005B580C">
        <w:rPr>
          <w:rFonts w:ascii="Times New Roman" w:hAnsi="Times New Roman"/>
          <w:sz w:val="20"/>
          <w:szCs w:val="20"/>
        </w:rPr>
        <w:fldChar w:fldCharType="separate"/>
      </w:r>
      <w:r w:rsidR="006372CE">
        <w:rPr>
          <w:rFonts w:ascii="Times New Roman" w:hAnsi="Times New Roman"/>
          <w:sz w:val="20"/>
          <w:szCs w:val="20"/>
        </w:rPr>
        <w:t>12</w:t>
      </w:r>
      <w:r w:rsidR="00912FD0" w:rsidRPr="005B580C">
        <w:rPr>
          <w:rFonts w:ascii="Times New Roman" w:hAnsi="Times New Roman"/>
          <w:sz w:val="20"/>
          <w:szCs w:val="20"/>
        </w:rPr>
        <w:fldChar w:fldCharType="end"/>
      </w:r>
      <w:r w:rsidR="00912FD0" w:rsidRPr="005B580C">
        <w:rPr>
          <w:rFonts w:ascii="Times New Roman" w:hAnsi="Times New Roman"/>
          <w:sz w:val="20"/>
          <w:szCs w:val="20"/>
        </w:rPr>
        <w:t xml:space="preserve"> информационной карты</w:t>
      </w:r>
      <w:r w:rsidRPr="005B580C">
        <w:rPr>
          <w:rFonts w:ascii="Times New Roman" w:hAnsi="Times New Roman"/>
          <w:sz w:val="20"/>
          <w:szCs w:val="20"/>
        </w:rPr>
        <w:t>, является основанием для отказа в допуске к участию в закупке.</w:t>
      </w:r>
    </w:p>
    <w:p w14:paraId="7A479A56" w14:textId="77777777" w:rsidR="00C309BC" w:rsidRPr="005B580C" w:rsidRDefault="00C309BC" w:rsidP="00C35886">
      <w:pPr>
        <w:pStyle w:val="3"/>
        <w:rPr>
          <w:rFonts w:ascii="Times New Roman" w:eastAsiaTheme="majorEastAsia" w:hAnsi="Times New Roman"/>
          <w:sz w:val="20"/>
          <w:szCs w:val="20"/>
        </w:rPr>
      </w:pPr>
      <w:bookmarkStart w:id="266" w:name="_Toc415874663"/>
      <w:bookmarkStart w:id="267" w:name="_Toc415874664"/>
      <w:bookmarkStart w:id="268" w:name="_Toc415874665"/>
      <w:bookmarkStart w:id="269" w:name="_Toc415874668"/>
      <w:bookmarkStart w:id="270" w:name="_Ref416087557"/>
      <w:bookmarkStart w:id="271" w:name="_Toc105504023"/>
      <w:bookmarkStart w:id="272" w:name="_Ref414292290"/>
      <w:bookmarkEnd w:id="266"/>
      <w:bookmarkEnd w:id="267"/>
      <w:bookmarkEnd w:id="268"/>
      <w:r w:rsidRPr="005B580C">
        <w:rPr>
          <w:rFonts w:ascii="Times New Roman" w:eastAsiaTheme="majorEastAsia" w:hAnsi="Times New Roman"/>
          <w:sz w:val="20"/>
          <w:szCs w:val="20"/>
        </w:rPr>
        <w:t>Начальная (максимальная) цена договора (цена лота)</w:t>
      </w:r>
      <w:bookmarkEnd w:id="269"/>
      <w:bookmarkEnd w:id="270"/>
      <w:bookmarkEnd w:id="271"/>
    </w:p>
    <w:p w14:paraId="27F8CE7A" w14:textId="1F7A9CBE" w:rsidR="00C309BC" w:rsidRPr="005B580C" w:rsidRDefault="00C309BC" w:rsidP="00C309BC">
      <w:pPr>
        <w:pStyle w:val="4"/>
        <w:rPr>
          <w:rFonts w:ascii="Times New Roman" w:hAnsi="Times New Roman"/>
          <w:sz w:val="20"/>
          <w:szCs w:val="20"/>
          <w:lang w:val="ru"/>
        </w:rPr>
      </w:pPr>
      <w:r w:rsidRPr="005B580C">
        <w:rPr>
          <w:rFonts w:ascii="Times New Roman" w:hAnsi="Times New Roman"/>
          <w:sz w:val="20"/>
          <w:szCs w:val="20"/>
          <w:lang w:val="ru"/>
        </w:rPr>
        <w:t>Начальная (максимальная) цена договора указана в</w:t>
      </w:r>
      <w:r w:rsidR="006029EC" w:rsidRPr="005B580C">
        <w:rPr>
          <w:rFonts w:ascii="Times New Roman" w:hAnsi="Times New Roman"/>
          <w:sz w:val="20"/>
          <w:szCs w:val="20"/>
          <w:lang w:val="ru"/>
        </w:rPr>
        <w:t xml:space="preserve"> </w:t>
      </w:r>
      <w:r w:rsidRPr="005B580C">
        <w:rPr>
          <w:rFonts w:ascii="Times New Roman" w:hAnsi="Times New Roman"/>
          <w:sz w:val="20"/>
          <w:szCs w:val="20"/>
          <w:lang w:val="ru"/>
        </w:rPr>
        <w:t>извещении и в п</w:t>
      </w:r>
      <w:r w:rsidR="006029EC"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_Ref414298281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Pr="005B580C">
        <w:rPr>
          <w:rFonts w:ascii="Times New Roman" w:hAnsi="Times New Roman"/>
          <w:sz w:val="20"/>
          <w:szCs w:val="20"/>
          <w:lang w:val="ru"/>
        </w:rPr>
        <w:fldChar w:fldCharType="end"/>
      </w:r>
      <w:r w:rsidR="00D702B5" w:rsidRPr="005B580C">
        <w:rPr>
          <w:rFonts w:ascii="Times New Roman" w:hAnsi="Times New Roman"/>
          <w:sz w:val="20"/>
          <w:szCs w:val="20"/>
          <w:lang w:val="ru"/>
        </w:rPr>
        <w:t xml:space="preserve"> информационной карты</w:t>
      </w:r>
      <w:r w:rsidRPr="005B580C">
        <w:rPr>
          <w:rFonts w:ascii="Times New Roman" w:hAnsi="Times New Roman"/>
          <w:sz w:val="20"/>
          <w:szCs w:val="20"/>
          <w:lang w:val="ru"/>
        </w:rPr>
        <w:t>.</w:t>
      </w:r>
    </w:p>
    <w:p w14:paraId="570ED166" w14:textId="1CBEA0FB" w:rsidR="00995F09" w:rsidRPr="005B580C" w:rsidRDefault="00995F09" w:rsidP="00C309BC">
      <w:pPr>
        <w:pStyle w:val="4"/>
        <w:rPr>
          <w:rFonts w:ascii="Times New Roman" w:hAnsi="Times New Roman"/>
          <w:sz w:val="20"/>
          <w:szCs w:val="20"/>
          <w:lang w:val="ru"/>
        </w:rPr>
      </w:pPr>
      <w:r w:rsidRPr="005B580C">
        <w:rPr>
          <w:rFonts w:ascii="Times New Roman" w:hAnsi="Times New Roman"/>
          <w:sz w:val="20"/>
          <w:szCs w:val="20"/>
        </w:rPr>
        <w:t xml:space="preserve">Итоговая стоимость заявки должна включать в себя </w:t>
      </w:r>
      <w:r w:rsidR="00C9365D" w:rsidRPr="005B580C">
        <w:rPr>
          <w:rFonts w:ascii="Times New Roman" w:hAnsi="Times New Roman"/>
          <w:sz w:val="20"/>
          <w:szCs w:val="20"/>
          <w:lang w:val="ru"/>
        </w:rPr>
        <w:t>сумму всех расходов, предусмотренных проектом договора, и налогов, подлежащих уплате в соответствии с нормами законодательства</w:t>
      </w:r>
      <w:r w:rsidRPr="005B580C">
        <w:rPr>
          <w:rFonts w:ascii="Times New Roman" w:hAnsi="Times New Roman"/>
          <w:sz w:val="20"/>
          <w:szCs w:val="20"/>
        </w:rPr>
        <w:t xml:space="preserve"> (разд</w:t>
      </w:r>
      <w:r w:rsidR="00B77C39" w:rsidRPr="005B580C">
        <w:rPr>
          <w:rFonts w:ascii="Times New Roman" w:hAnsi="Times New Roman"/>
          <w:sz w:val="20"/>
          <w:szCs w:val="20"/>
        </w:rPr>
        <w:t>.</w:t>
      </w:r>
      <w:r w:rsidR="009A702B"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и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_Ref414042300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w:t>
      </w:r>
    </w:p>
    <w:p w14:paraId="0F15F41E" w14:textId="41E08F1D" w:rsidR="00C309BC" w:rsidRPr="005B580C" w:rsidRDefault="00DB7902" w:rsidP="00C309BC">
      <w:pPr>
        <w:pStyle w:val="4"/>
        <w:rPr>
          <w:rFonts w:ascii="Times New Roman" w:hAnsi="Times New Roman"/>
          <w:sz w:val="20"/>
          <w:szCs w:val="20"/>
          <w:lang w:val="ru"/>
        </w:rPr>
      </w:pPr>
      <w:proofErr w:type="gramStart"/>
      <w:r w:rsidRPr="005B580C">
        <w:rPr>
          <w:rFonts w:ascii="Times New Roman" w:hAnsi="Times New Roman"/>
          <w:sz w:val="20"/>
          <w:szCs w:val="20"/>
          <w:lang w:val="ru"/>
        </w:rPr>
        <w:t xml:space="preserve">Заявка </w:t>
      </w:r>
      <w:r w:rsidR="00C309BC" w:rsidRPr="005B580C">
        <w:rPr>
          <w:rFonts w:ascii="Times New Roman" w:hAnsi="Times New Roman"/>
          <w:sz w:val="20"/>
          <w:szCs w:val="20"/>
          <w:lang w:val="ru"/>
        </w:rPr>
        <w:t xml:space="preserve">с ценой договора, превышающей НМЦ, </w:t>
      </w:r>
      <w:r w:rsidR="0077279F" w:rsidRPr="005B580C">
        <w:rPr>
          <w:rFonts w:ascii="Times New Roman" w:hAnsi="Times New Roman"/>
          <w:sz w:val="20"/>
          <w:szCs w:val="20"/>
        </w:rPr>
        <w:t>либо с ценой единицы продукции, превышающей н</w:t>
      </w:r>
      <w:r w:rsidR="0077279F" w:rsidRPr="005B580C">
        <w:rPr>
          <w:rFonts w:ascii="Times New Roman" w:eastAsiaTheme="majorEastAsia" w:hAnsi="Times New Roman"/>
          <w:bCs/>
          <w:sz w:val="20"/>
          <w:szCs w:val="20"/>
        </w:rPr>
        <w:t xml:space="preserve">ачальную (максимальную) цену единицы продукции и максимального значения, </w:t>
      </w:r>
      <w:r w:rsidR="0077279F" w:rsidRPr="005B580C">
        <w:rPr>
          <w:rFonts w:ascii="Times New Roman" w:hAnsi="Times New Roman"/>
          <w:sz w:val="20"/>
          <w:szCs w:val="20"/>
        </w:rPr>
        <w:t>либо максимального значения цены договора,</w:t>
      </w:r>
      <w:r w:rsidR="0077279F" w:rsidRPr="005B580C">
        <w:rPr>
          <w:rFonts w:ascii="Times New Roman" w:hAnsi="Times New Roman"/>
          <w:sz w:val="20"/>
          <w:szCs w:val="20"/>
          <w:lang w:val="ru"/>
        </w:rPr>
        <w:t xml:space="preserve"> </w:t>
      </w:r>
      <w:r w:rsidR="00C76D73" w:rsidRPr="005B580C">
        <w:rPr>
          <w:rFonts w:ascii="Times New Roman" w:hAnsi="Times New Roman"/>
          <w:sz w:val="20"/>
          <w:szCs w:val="20"/>
          <w:lang w:val="ru"/>
        </w:rPr>
        <w:t xml:space="preserve">указанные </w:t>
      </w:r>
      <w:r w:rsidR="00C309BC" w:rsidRPr="005B580C">
        <w:rPr>
          <w:rFonts w:ascii="Times New Roman" w:hAnsi="Times New Roman"/>
          <w:sz w:val="20"/>
          <w:szCs w:val="20"/>
          <w:lang w:val="ru"/>
        </w:rPr>
        <w:t>в извещении и в п</w:t>
      </w:r>
      <w:r w:rsidR="006029EC" w:rsidRPr="005B580C">
        <w:rPr>
          <w:rFonts w:ascii="Times New Roman" w:hAnsi="Times New Roman"/>
          <w:sz w:val="20"/>
          <w:szCs w:val="20"/>
          <w:lang w:val="ru"/>
        </w:rPr>
        <w:t>. </w:t>
      </w:r>
      <w:r w:rsidR="00C309BC" w:rsidRPr="005B580C">
        <w:rPr>
          <w:rFonts w:ascii="Times New Roman" w:hAnsi="Times New Roman"/>
          <w:sz w:val="20"/>
          <w:szCs w:val="20"/>
          <w:lang w:val="ru"/>
        </w:rPr>
        <w:fldChar w:fldCharType="begin"/>
      </w:r>
      <w:r w:rsidR="00C309BC" w:rsidRPr="005B580C">
        <w:rPr>
          <w:rFonts w:ascii="Times New Roman" w:hAnsi="Times New Roman"/>
          <w:sz w:val="20"/>
          <w:szCs w:val="20"/>
          <w:lang w:val="ru"/>
        </w:rPr>
        <w:instrText xml:space="preserve"> REF _Ref414298281 \r \h </w:instrText>
      </w:r>
      <w:r w:rsidR="0078095B" w:rsidRPr="005B580C">
        <w:rPr>
          <w:rFonts w:ascii="Times New Roman" w:hAnsi="Times New Roman"/>
          <w:sz w:val="20"/>
          <w:szCs w:val="20"/>
          <w:lang w:val="ru"/>
        </w:rPr>
        <w:instrText xml:space="preserve"> \* MERGEFORMAT </w:instrText>
      </w:r>
      <w:r w:rsidR="00C309BC" w:rsidRPr="005B580C">
        <w:rPr>
          <w:rFonts w:ascii="Times New Roman" w:hAnsi="Times New Roman"/>
          <w:sz w:val="20"/>
          <w:szCs w:val="20"/>
          <w:lang w:val="ru"/>
        </w:rPr>
      </w:r>
      <w:r w:rsidR="00C309BC"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00C309BC" w:rsidRPr="005B580C">
        <w:rPr>
          <w:rFonts w:ascii="Times New Roman" w:hAnsi="Times New Roman"/>
          <w:sz w:val="20"/>
          <w:szCs w:val="20"/>
          <w:lang w:val="ru"/>
        </w:rPr>
        <w:fldChar w:fldCharType="end"/>
      </w:r>
      <w:r w:rsidR="00C309BC" w:rsidRPr="005B580C">
        <w:rPr>
          <w:rFonts w:ascii="Times New Roman" w:hAnsi="Times New Roman"/>
          <w:sz w:val="20"/>
          <w:szCs w:val="20"/>
          <w:lang w:val="ru"/>
        </w:rPr>
        <w:t xml:space="preserve"> информационной карты</w:t>
      </w:r>
      <w:r w:rsidR="00C9365D" w:rsidRPr="005B580C">
        <w:rPr>
          <w:rFonts w:ascii="Times New Roman" w:eastAsiaTheme="majorEastAsia" w:hAnsi="Times New Roman"/>
          <w:bCs/>
          <w:sz w:val="20"/>
          <w:szCs w:val="20"/>
          <w:lang w:val="ru"/>
        </w:rPr>
        <w:t>,</w:t>
      </w:r>
      <w:r w:rsidR="00C9365D" w:rsidRPr="005B580C">
        <w:rPr>
          <w:rFonts w:ascii="Times New Roman" w:hAnsi="Times New Roman"/>
          <w:sz w:val="20"/>
          <w:szCs w:val="20"/>
          <w:lang w:val="ru"/>
        </w:rPr>
        <w:t xml:space="preserve"> </w:t>
      </w:r>
      <w:r w:rsidR="00C309BC" w:rsidRPr="005B580C">
        <w:rPr>
          <w:rFonts w:ascii="Times New Roman" w:hAnsi="Times New Roman"/>
          <w:sz w:val="20"/>
          <w:szCs w:val="20"/>
          <w:lang w:val="ru"/>
        </w:rPr>
        <w:t xml:space="preserve">признается несоответствующей требованиям настоящей документации о закупке, что влечет за собой отказ </w:t>
      </w:r>
      <w:r w:rsidR="00C309BC" w:rsidRPr="005B580C">
        <w:rPr>
          <w:rFonts w:ascii="Times New Roman" w:hAnsi="Times New Roman"/>
          <w:sz w:val="20"/>
          <w:szCs w:val="20"/>
        </w:rPr>
        <w:t>в допуске к участию в закупке</w:t>
      </w:r>
      <w:r w:rsidR="00C309BC" w:rsidRPr="005B580C">
        <w:rPr>
          <w:rFonts w:ascii="Times New Roman" w:hAnsi="Times New Roman"/>
          <w:sz w:val="20"/>
          <w:szCs w:val="20"/>
          <w:lang w:val="ru"/>
        </w:rPr>
        <w:t>.</w:t>
      </w:r>
      <w:proofErr w:type="gramEnd"/>
    </w:p>
    <w:p w14:paraId="3EFB17C9" w14:textId="77777777" w:rsidR="009D17C7" w:rsidRPr="005B580C" w:rsidRDefault="009D17C7" w:rsidP="009D17C7">
      <w:pPr>
        <w:pStyle w:val="3"/>
        <w:rPr>
          <w:rFonts w:ascii="Times New Roman" w:hAnsi="Times New Roman"/>
          <w:sz w:val="20"/>
          <w:szCs w:val="20"/>
          <w:lang w:val="ru"/>
        </w:rPr>
      </w:pPr>
      <w:bookmarkStart w:id="273" w:name="_Toc415874669"/>
      <w:bookmarkStart w:id="274" w:name="_Ref416087512"/>
      <w:bookmarkStart w:id="275" w:name="_Ref419804915"/>
      <w:bookmarkStart w:id="276" w:name="_Toc105504024"/>
      <w:r w:rsidRPr="005B580C">
        <w:rPr>
          <w:rFonts w:ascii="Times New Roman" w:hAnsi="Times New Roman"/>
          <w:sz w:val="20"/>
          <w:szCs w:val="20"/>
          <w:lang w:val="ru"/>
        </w:rPr>
        <w:lastRenderedPageBreak/>
        <w:t>Обеспечение заявки</w:t>
      </w:r>
      <w:bookmarkEnd w:id="272"/>
      <w:bookmarkEnd w:id="273"/>
      <w:bookmarkEnd w:id="274"/>
      <w:bookmarkEnd w:id="275"/>
      <w:bookmarkEnd w:id="276"/>
      <w:r w:rsidRPr="005B580C">
        <w:rPr>
          <w:rFonts w:ascii="Times New Roman" w:hAnsi="Times New Roman"/>
          <w:sz w:val="20"/>
          <w:szCs w:val="20"/>
          <w:lang w:val="ru"/>
        </w:rPr>
        <w:t xml:space="preserve"> </w:t>
      </w:r>
    </w:p>
    <w:p w14:paraId="41CC45FF" w14:textId="3311D46A" w:rsidR="009D17C7" w:rsidRPr="005B580C" w:rsidRDefault="0065201A" w:rsidP="009D17C7">
      <w:pPr>
        <w:pStyle w:val="4"/>
        <w:rPr>
          <w:rFonts w:ascii="Times New Roman" w:hAnsi="Times New Roman"/>
          <w:sz w:val="20"/>
          <w:szCs w:val="20"/>
          <w:lang w:val="ru"/>
        </w:rPr>
      </w:pPr>
      <w:r w:rsidRPr="005B580C">
        <w:rPr>
          <w:rFonts w:ascii="Times New Roman" w:hAnsi="Times New Roman"/>
          <w:sz w:val="20"/>
          <w:szCs w:val="20"/>
          <w:lang w:val="ru"/>
        </w:rPr>
        <w:t>У</w:t>
      </w:r>
      <w:r w:rsidR="009D17C7" w:rsidRPr="005B580C">
        <w:rPr>
          <w:rFonts w:ascii="Times New Roman" w:hAnsi="Times New Roman"/>
          <w:sz w:val="20"/>
          <w:szCs w:val="20"/>
          <w:lang w:val="ru"/>
        </w:rPr>
        <w:t xml:space="preserve">частник процедуры </w:t>
      </w:r>
      <w:r w:rsidR="00433FDE" w:rsidRPr="005B580C">
        <w:rPr>
          <w:rFonts w:ascii="Times New Roman" w:hAnsi="Times New Roman"/>
          <w:sz w:val="20"/>
          <w:szCs w:val="20"/>
          <w:lang w:val="ru"/>
        </w:rPr>
        <w:t xml:space="preserve">закупки </w:t>
      </w:r>
      <w:r w:rsidR="009D17C7" w:rsidRPr="005B580C">
        <w:rPr>
          <w:rFonts w:ascii="Times New Roman" w:hAnsi="Times New Roman"/>
          <w:sz w:val="20"/>
          <w:szCs w:val="20"/>
          <w:lang w:val="ru"/>
        </w:rPr>
        <w:t xml:space="preserve">должен </w:t>
      </w:r>
      <w:r w:rsidR="00B26A18" w:rsidRPr="005B580C">
        <w:rPr>
          <w:rFonts w:ascii="Times New Roman" w:hAnsi="Times New Roman"/>
          <w:sz w:val="20"/>
          <w:szCs w:val="20"/>
          <w:lang w:val="ru"/>
        </w:rPr>
        <w:t xml:space="preserve">в срок </w:t>
      </w:r>
      <w:r w:rsidR="00BB5076" w:rsidRPr="005B580C">
        <w:rPr>
          <w:rFonts w:ascii="Times New Roman" w:hAnsi="Times New Roman"/>
          <w:sz w:val="20"/>
          <w:szCs w:val="20"/>
          <w:lang w:val="ru"/>
        </w:rPr>
        <w:t>не позднее</w:t>
      </w:r>
      <w:r w:rsidR="0077279F" w:rsidRPr="005B580C">
        <w:rPr>
          <w:rFonts w:ascii="Times New Roman" w:hAnsi="Times New Roman"/>
          <w:sz w:val="20"/>
          <w:szCs w:val="20"/>
          <w:lang w:val="ru"/>
        </w:rPr>
        <w:t xml:space="preserve"> времени и даты</w:t>
      </w:r>
      <w:r w:rsidR="00B26A18" w:rsidRPr="005B580C">
        <w:rPr>
          <w:rFonts w:ascii="Times New Roman" w:hAnsi="Times New Roman"/>
          <w:sz w:val="20"/>
          <w:szCs w:val="20"/>
          <w:lang w:val="ru"/>
        </w:rPr>
        <w:t xml:space="preserve"> </w:t>
      </w:r>
      <w:r w:rsidR="00103FB3" w:rsidRPr="005B580C">
        <w:rPr>
          <w:rFonts w:ascii="Times New Roman" w:hAnsi="Times New Roman"/>
          <w:sz w:val="20"/>
          <w:szCs w:val="20"/>
          <w:lang w:val="ru"/>
        </w:rPr>
        <w:t xml:space="preserve">срока </w:t>
      </w:r>
      <w:r w:rsidR="00B26A18" w:rsidRPr="005B580C">
        <w:rPr>
          <w:rFonts w:ascii="Times New Roman" w:hAnsi="Times New Roman"/>
          <w:sz w:val="20"/>
          <w:szCs w:val="20"/>
          <w:lang w:val="ru"/>
        </w:rPr>
        <w:t xml:space="preserve">окончания подачи заявок </w:t>
      </w:r>
      <w:r w:rsidR="009D17C7" w:rsidRPr="005B580C">
        <w:rPr>
          <w:rFonts w:ascii="Times New Roman" w:hAnsi="Times New Roman"/>
          <w:sz w:val="20"/>
          <w:szCs w:val="20"/>
          <w:lang w:val="ru"/>
        </w:rPr>
        <w:t>предоставить обеспечение заявки в форме</w:t>
      </w:r>
      <w:r w:rsidR="001A7A50" w:rsidRPr="005B580C">
        <w:rPr>
          <w:rFonts w:ascii="Times New Roman" w:hAnsi="Times New Roman"/>
          <w:sz w:val="20"/>
          <w:szCs w:val="20"/>
          <w:lang w:val="ru"/>
        </w:rPr>
        <w:t xml:space="preserve"> и </w:t>
      </w:r>
      <w:r w:rsidR="009D17C7" w:rsidRPr="005B580C">
        <w:rPr>
          <w:rFonts w:ascii="Times New Roman" w:hAnsi="Times New Roman"/>
          <w:sz w:val="20"/>
          <w:szCs w:val="20"/>
          <w:lang w:val="ru"/>
        </w:rPr>
        <w:t>в размере, указанные в</w:t>
      </w:r>
      <w:r w:rsidR="006029EC" w:rsidRPr="005B580C">
        <w:rPr>
          <w:rFonts w:ascii="Times New Roman" w:hAnsi="Times New Roman"/>
          <w:sz w:val="20"/>
          <w:szCs w:val="20"/>
          <w:lang w:val="ru"/>
        </w:rPr>
        <w:t xml:space="preserve"> </w:t>
      </w:r>
      <w:r w:rsidR="009D17C7" w:rsidRPr="005B580C">
        <w:rPr>
          <w:rFonts w:ascii="Times New Roman" w:hAnsi="Times New Roman"/>
          <w:sz w:val="20"/>
          <w:szCs w:val="20"/>
          <w:lang w:val="ru"/>
        </w:rPr>
        <w:t>п.</w:t>
      </w:r>
      <w:r w:rsidR="006029EC" w:rsidRPr="005B580C">
        <w:rPr>
          <w:rFonts w:ascii="Times New Roman" w:hAnsi="Times New Roman"/>
          <w:sz w:val="20"/>
          <w:szCs w:val="20"/>
          <w:lang w:val="ru"/>
        </w:rPr>
        <w:t> </w:t>
      </w:r>
      <w:r w:rsidR="00404249" w:rsidRPr="005B580C">
        <w:rPr>
          <w:rFonts w:ascii="Times New Roman" w:hAnsi="Times New Roman"/>
          <w:sz w:val="20"/>
          <w:szCs w:val="20"/>
          <w:lang w:val="ru"/>
        </w:rPr>
        <w:fldChar w:fldCharType="begin"/>
      </w:r>
      <w:r w:rsidR="00404249" w:rsidRPr="005B580C">
        <w:rPr>
          <w:rFonts w:ascii="Times New Roman" w:hAnsi="Times New Roman"/>
          <w:sz w:val="20"/>
          <w:szCs w:val="20"/>
          <w:lang w:val="ru"/>
        </w:rPr>
        <w:instrText xml:space="preserve"> REF _Ref414298333 \r \h </w:instrText>
      </w:r>
      <w:r w:rsidR="0078095B" w:rsidRPr="005B580C">
        <w:rPr>
          <w:rFonts w:ascii="Times New Roman" w:hAnsi="Times New Roman"/>
          <w:sz w:val="20"/>
          <w:szCs w:val="20"/>
          <w:lang w:val="ru"/>
        </w:rPr>
        <w:instrText xml:space="preserve"> \* MERGEFORMAT </w:instrText>
      </w:r>
      <w:r w:rsidR="00404249" w:rsidRPr="005B580C">
        <w:rPr>
          <w:rFonts w:ascii="Times New Roman" w:hAnsi="Times New Roman"/>
          <w:sz w:val="20"/>
          <w:szCs w:val="20"/>
          <w:lang w:val="ru"/>
        </w:rPr>
      </w:r>
      <w:r w:rsidR="00404249" w:rsidRPr="005B580C">
        <w:rPr>
          <w:rFonts w:ascii="Times New Roman" w:hAnsi="Times New Roman"/>
          <w:sz w:val="20"/>
          <w:szCs w:val="20"/>
          <w:lang w:val="ru"/>
        </w:rPr>
        <w:fldChar w:fldCharType="separate"/>
      </w:r>
      <w:r w:rsidR="006372CE">
        <w:rPr>
          <w:rFonts w:ascii="Times New Roman" w:hAnsi="Times New Roman"/>
          <w:sz w:val="20"/>
          <w:szCs w:val="20"/>
          <w:lang w:val="ru"/>
        </w:rPr>
        <w:t>18</w:t>
      </w:r>
      <w:r w:rsidR="00404249" w:rsidRPr="005B580C">
        <w:rPr>
          <w:rFonts w:ascii="Times New Roman" w:hAnsi="Times New Roman"/>
          <w:sz w:val="20"/>
          <w:szCs w:val="20"/>
          <w:lang w:val="ru"/>
        </w:rPr>
        <w:fldChar w:fldCharType="end"/>
      </w:r>
      <w:r w:rsidR="00404249" w:rsidRPr="005B580C">
        <w:rPr>
          <w:rFonts w:ascii="Times New Roman" w:hAnsi="Times New Roman"/>
          <w:sz w:val="20"/>
          <w:szCs w:val="20"/>
          <w:lang w:val="ru"/>
        </w:rPr>
        <w:t xml:space="preserve"> </w:t>
      </w:r>
      <w:r w:rsidR="009D17C7" w:rsidRPr="005B580C">
        <w:rPr>
          <w:rFonts w:ascii="Times New Roman" w:hAnsi="Times New Roman"/>
          <w:sz w:val="20"/>
          <w:szCs w:val="20"/>
          <w:lang w:val="ru"/>
        </w:rPr>
        <w:t>информационной карты</w:t>
      </w:r>
      <w:r w:rsidR="00193EFC" w:rsidRPr="005B580C">
        <w:rPr>
          <w:rFonts w:ascii="Times New Roman" w:hAnsi="Times New Roman"/>
          <w:sz w:val="20"/>
          <w:szCs w:val="20"/>
          <w:lang w:val="ru"/>
        </w:rPr>
        <w:t>, если такое требование установлено</w:t>
      </w:r>
      <w:r w:rsidR="00A31694" w:rsidRPr="005B580C">
        <w:rPr>
          <w:rFonts w:ascii="Times New Roman" w:hAnsi="Times New Roman"/>
          <w:sz w:val="20"/>
          <w:szCs w:val="20"/>
          <w:lang w:val="ru"/>
        </w:rPr>
        <w:t xml:space="preserve"> </w:t>
      </w:r>
      <w:r w:rsidR="0077279F" w:rsidRPr="005B580C">
        <w:rPr>
          <w:rFonts w:ascii="Times New Roman" w:hAnsi="Times New Roman"/>
          <w:sz w:val="20"/>
          <w:szCs w:val="20"/>
        </w:rPr>
        <w:t>документацией о закупке</w:t>
      </w:r>
      <w:r w:rsidR="009D17C7" w:rsidRPr="005B580C">
        <w:rPr>
          <w:rFonts w:ascii="Times New Roman" w:hAnsi="Times New Roman"/>
          <w:sz w:val="20"/>
          <w:szCs w:val="20"/>
          <w:lang w:val="ru"/>
        </w:rPr>
        <w:t>.</w:t>
      </w:r>
    </w:p>
    <w:p w14:paraId="35CC587D" w14:textId="7B08CE00" w:rsidR="000500E4" w:rsidRPr="005B580C" w:rsidRDefault="00CB408C" w:rsidP="0043140F">
      <w:pPr>
        <w:pStyle w:val="4"/>
        <w:rPr>
          <w:rFonts w:ascii="Times New Roman" w:hAnsi="Times New Roman"/>
          <w:sz w:val="20"/>
          <w:szCs w:val="20"/>
        </w:rPr>
      </w:pPr>
      <w:bookmarkStart w:id="277" w:name="_Ref412543568"/>
      <w:r w:rsidRPr="005B580C">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77"/>
      <w:r w:rsidR="000500E4" w:rsidRPr="005B580C">
        <w:rPr>
          <w:rFonts w:ascii="Times New Roman" w:hAnsi="Times New Roman"/>
          <w:sz w:val="20"/>
          <w:szCs w:val="20"/>
        </w:rPr>
        <w:t xml:space="preserve"> </w:t>
      </w:r>
    </w:p>
    <w:p w14:paraId="74EF91CA" w14:textId="71ED0691" w:rsidR="00CB408C" w:rsidRPr="005B580C" w:rsidRDefault="0077279F" w:rsidP="00CB408C">
      <w:pPr>
        <w:pStyle w:val="4"/>
        <w:rPr>
          <w:rFonts w:ascii="Times New Roman" w:hAnsi="Times New Roman"/>
          <w:sz w:val="20"/>
          <w:szCs w:val="20"/>
        </w:rPr>
      </w:pPr>
      <w:r w:rsidRPr="005B580C">
        <w:rPr>
          <w:rFonts w:ascii="Times New Roman" w:hAnsi="Times New Roman"/>
          <w:sz w:val="20"/>
          <w:szCs w:val="20"/>
        </w:rPr>
        <w:t>Перечисление денежных сре</w:t>
      </w:r>
      <w:proofErr w:type="gramStart"/>
      <w:r w:rsidRPr="005B580C">
        <w:rPr>
          <w:rFonts w:ascii="Times New Roman" w:hAnsi="Times New Roman"/>
          <w:sz w:val="20"/>
          <w:szCs w:val="20"/>
        </w:rPr>
        <w:t>дств в к</w:t>
      </w:r>
      <w:proofErr w:type="gramEnd"/>
      <w:r w:rsidRPr="005B580C">
        <w:rPr>
          <w:rFonts w:ascii="Times New Roman" w:hAnsi="Times New Roman"/>
          <w:sz w:val="20"/>
          <w:szCs w:val="20"/>
        </w:rPr>
        <w:t>ачестве о</w:t>
      </w:r>
      <w:r w:rsidR="00CB408C" w:rsidRPr="005B580C">
        <w:rPr>
          <w:rFonts w:ascii="Times New Roman" w:hAnsi="Times New Roman"/>
          <w:sz w:val="20"/>
          <w:szCs w:val="20"/>
        </w:rPr>
        <w:t>беспечени</w:t>
      </w:r>
      <w:r w:rsidRPr="005B580C">
        <w:rPr>
          <w:rFonts w:ascii="Times New Roman" w:hAnsi="Times New Roman"/>
          <w:sz w:val="20"/>
          <w:szCs w:val="20"/>
        </w:rPr>
        <w:t>я</w:t>
      </w:r>
      <w:r w:rsidR="00CB408C" w:rsidRPr="005B580C">
        <w:rPr>
          <w:rFonts w:ascii="Times New Roman" w:hAnsi="Times New Roman"/>
          <w:sz w:val="20"/>
          <w:szCs w:val="20"/>
        </w:rPr>
        <w:t xml:space="preserve"> заявки </w:t>
      </w:r>
      <w:r w:rsidRPr="005B580C">
        <w:rPr>
          <w:rFonts w:ascii="Times New Roman" w:hAnsi="Times New Roman"/>
          <w:sz w:val="20"/>
          <w:szCs w:val="20"/>
        </w:rPr>
        <w:t>осуществляется</w:t>
      </w:r>
      <w:r w:rsidR="00CB408C" w:rsidRPr="005B580C">
        <w:rPr>
          <w:rFonts w:ascii="Times New Roman" w:hAnsi="Times New Roman"/>
          <w:sz w:val="20"/>
          <w:szCs w:val="20"/>
        </w:rPr>
        <w:t xml:space="preserve"> на счет, открытый участнику процедуры закупки оператором ЭТП в соответствии с регламентом ЭТП.</w:t>
      </w:r>
    </w:p>
    <w:p w14:paraId="0DAF207C" w14:textId="2D21D65F" w:rsidR="0043140F" w:rsidRPr="005B580C" w:rsidRDefault="0043140F" w:rsidP="00773C33">
      <w:pPr>
        <w:pStyle w:val="4"/>
        <w:keepNext/>
        <w:rPr>
          <w:rFonts w:ascii="Times New Roman" w:hAnsi="Times New Roman"/>
          <w:sz w:val="20"/>
          <w:szCs w:val="20"/>
        </w:rPr>
      </w:pPr>
      <w:bookmarkStart w:id="278" w:name="_Ref317515319"/>
      <w:r w:rsidRPr="005B580C">
        <w:rPr>
          <w:rFonts w:ascii="Times New Roman" w:hAnsi="Times New Roman"/>
          <w:sz w:val="20"/>
          <w:szCs w:val="20"/>
        </w:rPr>
        <w:t xml:space="preserve">Обеспечение заявки </w:t>
      </w:r>
      <w:r w:rsidR="0077279F" w:rsidRPr="005B580C">
        <w:rPr>
          <w:rFonts w:ascii="Times New Roman" w:hAnsi="Times New Roman"/>
          <w:sz w:val="20"/>
          <w:szCs w:val="20"/>
        </w:rPr>
        <w:t>не возвращается</w:t>
      </w:r>
      <w:r w:rsidRPr="005B580C">
        <w:rPr>
          <w:rFonts w:ascii="Times New Roman" w:hAnsi="Times New Roman"/>
          <w:sz w:val="20"/>
          <w:szCs w:val="20"/>
        </w:rPr>
        <w:t xml:space="preserve"> в</w:t>
      </w:r>
      <w:r w:rsidR="006029EC" w:rsidRPr="005B580C">
        <w:rPr>
          <w:rFonts w:ascii="Times New Roman" w:hAnsi="Times New Roman"/>
          <w:sz w:val="20"/>
          <w:szCs w:val="20"/>
        </w:rPr>
        <w:t xml:space="preserve"> </w:t>
      </w:r>
      <w:r w:rsidRPr="005B580C">
        <w:rPr>
          <w:rFonts w:ascii="Times New Roman" w:hAnsi="Times New Roman"/>
          <w:sz w:val="20"/>
          <w:szCs w:val="20"/>
        </w:rPr>
        <w:t>следующих случаях:</w:t>
      </w:r>
      <w:bookmarkEnd w:id="278"/>
    </w:p>
    <w:p w14:paraId="6BB4D437" w14:textId="77777777" w:rsidR="0077279F" w:rsidRPr="005B580C" w:rsidRDefault="0077279F" w:rsidP="0077279F">
      <w:pPr>
        <w:pStyle w:val="4"/>
        <w:numPr>
          <w:ilvl w:val="3"/>
          <w:numId w:val="12"/>
        </w:numPr>
        <w:rPr>
          <w:rFonts w:ascii="Times New Roman" w:hAnsi="Times New Roman"/>
          <w:sz w:val="20"/>
          <w:szCs w:val="20"/>
        </w:rPr>
      </w:pPr>
      <w:r w:rsidRPr="005B580C">
        <w:rPr>
          <w:rFonts w:ascii="Times New Roman" w:hAnsi="Times New Roman"/>
          <w:sz w:val="20"/>
          <w:szCs w:val="20"/>
        </w:rPr>
        <w:t>уклонение участника закупки от заключения договора;</w:t>
      </w:r>
    </w:p>
    <w:p w14:paraId="133E446F" w14:textId="77777777" w:rsidR="0077279F" w:rsidRPr="005B580C" w:rsidRDefault="0077279F" w:rsidP="0077279F">
      <w:pPr>
        <w:pStyle w:val="4"/>
        <w:numPr>
          <w:ilvl w:val="3"/>
          <w:numId w:val="12"/>
        </w:numPr>
        <w:rPr>
          <w:rFonts w:ascii="Times New Roman" w:hAnsi="Times New Roman"/>
          <w:sz w:val="20"/>
          <w:szCs w:val="20"/>
        </w:rPr>
      </w:pPr>
      <w:r w:rsidRPr="005B580C">
        <w:rPr>
          <w:rFonts w:ascii="Times New Roman" w:hAnsi="Times New Roman"/>
          <w:sz w:val="20"/>
          <w:szCs w:val="20"/>
        </w:rPr>
        <w:t>отказа участника закупки от заключения договора;</w:t>
      </w:r>
    </w:p>
    <w:p w14:paraId="56D412F1" w14:textId="46852CD7" w:rsidR="0077279F" w:rsidRPr="005B580C" w:rsidRDefault="0077279F" w:rsidP="0077279F">
      <w:pPr>
        <w:pStyle w:val="4"/>
        <w:numPr>
          <w:ilvl w:val="3"/>
          <w:numId w:val="12"/>
        </w:numPr>
        <w:rPr>
          <w:rFonts w:ascii="Times New Roman" w:hAnsi="Times New Roman"/>
          <w:sz w:val="20"/>
          <w:szCs w:val="20"/>
        </w:rPr>
      </w:pPr>
      <w:proofErr w:type="spellStart"/>
      <w:r w:rsidRPr="005B580C">
        <w:rPr>
          <w:rFonts w:ascii="Times New Roman" w:hAnsi="Times New Roman"/>
          <w:sz w:val="20"/>
          <w:szCs w:val="20"/>
        </w:rPr>
        <w:t>непредоставление</w:t>
      </w:r>
      <w:proofErr w:type="spellEnd"/>
      <w:r w:rsidRPr="005B580C">
        <w:rPr>
          <w:rFonts w:ascii="Times New Roman" w:hAnsi="Times New Roman"/>
          <w:sz w:val="20"/>
          <w:szCs w:val="20"/>
        </w:rPr>
        <w:t xml:space="preserve"> или предоставление с нарушением условий, установленных</w:t>
      </w:r>
      <w:r w:rsidR="00DF2CE6" w:rsidRPr="005B580C">
        <w:rPr>
          <w:rFonts w:ascii="Times New Roman" w:hAnsi="Times New Roman"/>
          <w:sz w:val="20"/>
          <w:szCs w:val="20"/>
        </w:rPr>
        <w:t xml:space="preserve"> Положением о закупке</w:t>
      </w:r>
      <w:r w:rsidRPr="005B580C">
        <w:rPr>
          <w:rFonts w:ascii="Times New Roman" w:hAnsi="Times New Roman"/>
          <w:sz w:val="20"/>
          <w:szCs w:val="20"/>
        </w:rPr>
        <w:t xml:space="preserve"> и настоящей документацией о закупке, до заключения договора заказчику обеспечения исполнения договора (в случае, если в извещении, документации о закупке установлены требования обеспечения исполнения договора и срок его предоставления до заключения договора)</w:t>
      </w:r>
      <w:r w:rsidR="00DF2CE6" w:rsidRPr="005B580C">
        <w:rPr>
          <w:rFonts w:ascii="Times New Roman" w:hAnsi="Times New Roman"/>
          <w:sz w:val="20"/>
          <w:szCs w:val="20"/>
        </w:rPr>
        <w:t>.</w:t>
      </w:r>
    </w:p>
    <w:p w14:paraId="074D3AEE" w14:textId="12E9FD7E" w:rsidR="00CB408C" w:rsidRPr="005B580C" w:rsidRDefault="00CB408C" w:rsidP="00CB408C">
      <w:pPr>
        <w:pStyle w:val="4"/>
        <w:rPr>
          <w:rFonts w:ascii="Times New Roman" w:hAnsi="Times New Roman"/>
          <w:sz w:val="20"/>
          <w:szCs w:val="20"/>
        </w:rPr>
      </w:pPr>
      <w:r w:rsidRPr="005B580C">
        <w:rPr>
          <w:rFonts w:ascii="Times New Roman" w:hAnsi="Times New Roman"/>
          <w:sz w:val="20"/>
          <w:szCs w:val="20"/>
        </w:rPr>
        <w:t xml:space="preserve">При </w:t>
      </w:r>
      <w:r w:rsidR="002C178C" w:rsidRPr="005B580C">
        <w:rPr>
          <w:rFonts w:ascii="Times New Roman" w:hAnsi="Times New Roman"/>
          <w:sz w:val="20"/>
          <w:szCs w:val="20"/>
        </w:rPr>
        <w:t>наступлении случая, указанного в п</w:t>
      </w:r>
      <w:r w:rsidR="006029EC" w:rsidRPr="005B580C">
        <w:rPr>
          <w:rFonts w:ascii="Times New Roman" w:hAnsi="Times New Roman"/>
          <w:sz w:val="20"/>
          <w:szCs w:val="20"/>
        </w:rPr>
        <w:t>. </w:t>
      </w:r>
      <w:r w:rsidR="002C178C" w:rsidRPr="005B580C">
        <w:rPr>
          <w:rFonts w:ascii="Times New Roman" w:hAnsi="Times New Roman"/>
          <w:sz w:val="20"/>
          <w:szCs w:val="20"/>
        </w:rPr>
        <w:fldChar w:fldCharType="begin"/>
      </w:r>
      <w:r w:rsidR="002C178C" w:rsidRPr="005B580C">
        <w:rPr>
          <w:rFonts w:ascii="Times New Roman" w:hAnsi="Times New Roman"/>
          <w:sz w:val="20"/>
          <w:szCs w:val="20"/>
        </w:rPr>
        <w:instrText xml:space="preserve"> REF _Ref317515319 \r \h </w:instrText>
      </w:r>
      <w:r w:rsidR="0078095B" w:rsidRPr="005B580C">
        <w:rPr>
          <w:rFonts w:ascii="Times New Roman" w:hAnsi="Times New Roman"/>
          <w:sz w:val="20"/>
          <w:szCs w:val="20"/>
        </w:rPr>
        <w:instrText xml:space="preserve"> \* MERGEFORMAT </w:instrText>
      </w:r>
      <w:r w:rsidR="002C178C" w:rsidRPr="005B580C">
        <w:rPr>
          <w:rFonts w:ascii="Times New Roman" w:hAnsi="Times New Roman"/>
          <w:sz w:val="20"/>
          <w:szCs w:val="20"/>
        </w:rPr>
      </w:r>
      <w:r w:rsidR="002C178C" w:rsidRPr="005B580C">
        <w:rPr>
          <w:rFonts w:ascii="Times New Roman" w:hAnsi="Times New Roman"/>
          <w:sz w:val="20"/>
          <w:szCs w:val="20"/>
        </w:rPr>
        <w:fldChar w:fldCharType="separate"/>
      </w:r>
      <w:r w:rsidR="006372CE">
        <w:rPr>
          <w:rFonts w:ascii="Times New Roman" w:hAnsi="Times New Roman"/>
          <w:sz w:val="20"/>
          <w:szCs w:val="20"/>
        </w:rPr>
        <w:t>4.8.4</w:t>
      </w:r>
      <w:r w:rsidR="002C178C" w:rsidRPr="005B580C">
        <w:rPr>
          <w:rFonts w:ascii="Times New Roman" w:hAnsi="Times New Roman"/>
          <w:sz w:val="20"/>
          <w:szCs w:val="20"/>
        </w:rPr>
        <w:fldChar w:fldCharType="end"/>
      </w:r>
      <w:r w:rsidR="002C178C" w:rsidRPr="005B580C">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r w:rsidRPr="005B580C">
        <w:rPr>
          <w:rFonts w:ascii="Times New Roman" w:hAnsi="Times New Roman"/>
          <w:sz w:val="20"/>
          <w:szCs w:val="20"/>
        </w:rPr>
        <w:t>.</w:t>
      </w:r>
    </w:p>
    <w:p w14:paraId="40B3E8C5" w14:textId="77777777" w:rsidR="00CB408C" w:rsidRPr="005B580C" w:rsidRDefault="00CB408C" w:rsidP="00CB408C">
      <w:pPr>
        <w:pStyle w:val="4"/>
        <w:keepNext/>
        <w:rPr>
          <w:rFonts w:ascii="Times New Roman" w:hAnsi="Times New Roman"/>
          <w:sz w:val="20"/>
          <w:szCs w:val="20"/>
        </w:rPr>
      </w:pPr>
      <w:r w:rsidRPr="005B580C">
        <w:rPr>
          <w:rFonts w:ascii="Times New Roman" w:hAnsi="Times New Roman"/>
          <w:sz w:val="20"/>
          <w:szCs w:val="20"/>
        </w:rPr>
        <w:t>Обеспечение заявки возвращается в срок не более 5 (пяти) рабочих дней с даты:</w:t>
      </w:r>
    </w:p>
    <w:p w14:paraId="50F5B2F2" w14:textId="1CB43342"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 xml:space="preserve">принятия решения об </w:t>
      </w:r>
      <w:r w:rsidR="0077279F" w:rsidRPr="005B580C">
        <w:rPr>
          <w:rFonts w:ascii="Times New Roman" w:hAnsi="Times New Roman"/>
          <w:sz w:val="20"/>
          <w:szCs w:val="20"/>
        </w:rPr>
        <w:t>отмене</w:t>
      </w:r>
      <w:r w:rsidRPr="005B580C">
        <w:rPr>
          <w:rFonts w:ascii="Times New Roman" w:hAnsi="Times New Roman"/>
          <w:sz w:val="20"/>
          <w:szCs w:val="20"/>
        </w:rPr>
        <w:t xml:space="preserve"> закупки – всем участникам закупки, подавшим заявки;</w:t>
      </w:r>
    </w:p>
    <w:p w14:paraId="084078B2" w14:textId="77777777"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14:paraId="7287968E" w14:textId="77777777" w:rsidR="00B329C4" w:rsidRPr="005B580C" w:rsidRDefault="00B329C4" w:rsidP="00B329C4">
      <w:pPr>
        <w:pStyle w:val="5"/>
        <w:rPr>
          <w:rFonts w:ascii="Times New Roman" w:hAnsi="Times New Roman"/>
          <w:sz w:val="20"/>
          <w:szCs w:val="20"/>
        </w:rPr>
      </w:pPr>
      <w:r w:rsidRPr="005B580C">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6D01414C" w14:textId="77777777"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12A4C978" w14:textId="4772F486"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w:t>
      </w:r>
      <w:r w:rsidR="00B77C39" w:rsidRPr="005B580C">
        <w:rPr>
          <w:rFonts w:ascii="Times New Roman" w:hAnsi="Times New Roman"/>
          <w:sz w:val="20"/>
          <w:szCs w:val="20"/>
        </w:rPr>
        <w:t xml:space="preserve"> закупки</w:t>
      </w:r>
      <w:r w:rsidRPr="005B580C">
        <w:rPr>
          <w:rFonts w:ascii="Times New Roman" w:hAnsi="Times New Roman"/>
          <w:sz w:val="20"/>
          <w:szCs w:val="20"/>
        </w:rPr>
        <w:t>;</w:t>
      </w:r>
    </w:p>
    <w:p w14:paraId="56D1BE55" w14:textId="4BC97CF5"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 xml:space="preserve">заключения договора по результатам процедуры закупки – </w:t>
      </w:r>
      <w:r w:rsidR="00B77C39" w:rsidRPr="005B580C">
        <w:rPr>
          <w:rFonts w:ascii="Times New Roman" w:hAnsi="Times New Roman"/>
          <w:sz w:val="20"/>
          <w:szCs w:val="20"/>
        </w:rPr>
        <w:t>победителю закупки</w:t>
      </w:r>
      <w:r w:rsidR="0004501C" w:rsidRPr="005B580C">
        <w:rPr>
          <w:rFonts w:ascii="Times New Roman" w:hAnsi="Times New Roman"/>
          <w:sz w:val="20"/>
          <w:szCs w:val="20"/>
        </w:rPr>
        <w:t>, с которым заключен договор</w:t>
      </w:r>
      <w:r w:rsidRPr="005B580C">
        <w:rPr>
          <w:rFonts w:ascii="Times New Roman" w:hAnsi="Times New Roman"/>
          <w:sz w:val="20"/>
          <w:szCs w:val="20"/>
        </w:rPr>
        <w:t>;</w:t>
      </w:r>
    </w:p>
    <w:p w14:paraId="0988E408" w14:textId="77777777"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14:paraId="30EF7F1F" w14:textId="4733FB92" w:rsidR="009D17C7" w:rsidRPr="005B580C" w:rsidRDefault="004A044F" w:rsidP="009D17C7">
      <w:pPr>
        <w:pStyle w:val="4"/>
        <w:rPr>
          <w:rFonts w:ascii="Times New Roman" w:hAnsi="Times New Roman"/>
          <w:sz w:val="20"/>
          <w:szCs w:val="20"/>
          <w:lang w:val="ru"/>
        </w:rPr>
      </w:pPr>
      <w:r w:rsidRPr="005B580C">
        <w:rPr>
          <w:rFonts w:ascii="Times New Roman" w:hAnsi="Times New Roman"/>
          <w:sz w:val="20"/>
          <w:szCs w:val="20"/>
          <w:lang w:val="ru"/>
        </w:rPr>
        <w:t>В</w:t>
      </w:r>
      <w:r w:rsidR="009D17C7" w:rsidRPr="005B580C">
        <w:rPr>
          <w:rFonts w:ascii="Times New Roman" w:hAnsi="Times New Roman"/>
          <w:sz w:val="20"/>
          <w:szCs w:val="20"/>
          <w:lang w:val="ru"/>
        </w:rPr>
        <w:t xml:space="preserve"> </w:t>
      </w:r>
      <w:proofErr w:type="gramStart"/>
      <w:r w:rsidR="009D17C7" w:rsidRPr="005B580C">
        <w:rPr>
          <w:rFonts w:ascii="Times New Roman" w:hAnsi="Times New Roman"/>
          <w:sz w:val="20"/>
          <w:szCs w:val="20"/>
          <w:lang w:val="ru"/>
        </w:rPr>
        <w:t>случае</w:t>
      </w:r>
      <w:proofErr w:type="gramEnd"/>
      <w:r w:rsidR="009D17C7" w:rsidRPr="005B580C">
        <w:rPr>
          <w:rFonts w:ascii="Times New Roman" w:hAnsi="Times New Roman"/>
          <w:sz w:val="20"/>
          <w:szCs w:val="20"/>
          <w:lang w:val="ru"/>
        </w:rPr>
        <w:t xml:space="preserve"> поступления жалобы на действия (бездействи</w:t>
      </w:r>
      <w:r w:rsidRPr="005B580C">
        <w:rPr>
          <w:rFonts w:ascii="Times New Roman" w:hAnsi="Times New Roman"/>
          <w:sz w:val="20"/>
          <w:szCs w:val="20"/>
          <w:lang w:val="ru"/>
        </w:rPr>
        <w:t>е</w:t>
      </w:r>
      <w:r w:rsidR="009D17C7" w:rsidRPr="005B580C">
        <w:rPr>
          <w:rFonts w:ascii="Times New Roman" w:hAnsi="Times New Roman"/>
          <w:sz w:val="20"/>
          <w:szCs w:val="20"/>
          <w:lang w:val="ru"/>
        </w:rPr>
        <w:t xml:space="preserve">) заказчика, организатора </w:t>
      </w:r>
      <w:r w:rsidRPr="005B580C">
        <w:rPr>
          <w:rFonts w:ascii="Times New Roman" w:hAnsi="Times New Roman"/>
          <w:sz w:val="20"/>
          <w:szCs w:val="20"/>
          <w:lang w:val="ru"/>
        </w:rPr>
        <w:t>закупки</w:t>
      </w:r>
      <w:r w:rsidR="009D17C7" w:rsidRPr="005B580C">
        <w:rPr>
          <w:rFonts w:ascii="Times New Roman" w:hAnsi="Times New Roman"/>
          <w:sz w:val="20"/>
          <w:szCs w:val="20"/>
          <w:lang w:val="ru"/>
        </w:rPr>
        <w:t>, ЗК</w:t>
      </w:r>
      <w:r w:rsidR="0070789C" w:rsidRPr="005B580C">
        <w:rPr>
          <w:rFonts w:ascii="Times New Roman" w:hAnsi="Times New Roman"/>
          <w:sz w:val="20"/>
          <w:szCs w:val="20"/>
          <w:lang w:val="ru"/>
        </w:rPr>
        <w:t xml:space="preserve">, </w:t>
      </w:r>
      <w:r w:rsidR="0070789C" w:rsidRPr="005B580C">
        <w:rPr>
          <w:rFonts w:ascii="Times New Roman" w:hAnsi="Times New Roman"/>
          <w:sz w:val="20"/>
          <w:szCs w:val="20"/>
        </w:rPr>
        <w:t>специализированной организации, ЭТП</w:t>
      </w:r>
      <w:r w:rsidR="0070789C" w:rsidRPr="005B580C">
        <w:rPr>
          <w:rFonts w:ascii="Times New Roman" w:hAnsi="Times New Roman"/>
          <w:sz w:val="20"/>
          <w:szCs w:val="20"/>
          <w:lang w:val="ru"/>
        </w:rPr>
        <w:t xml:space="preserve"> </w:t>
      </w:r>
      <w:r w:rsidRPr="005B580C">
        <w:rPr>
          <w:rFonts w:ascii="Times New Roman" w:hAnsi="Times New Roman"/>
          <w:sz w:val="20"/>
          <w:szCs w:val="20"/>
        </w:rPr>
        <w:t>срок, начиная с которого участник получает возможность возврата ему обеспечения, переносится на количество дней рассмотрения жалобы до</w:t>
      </w:r>
      <w:r w:rsidR="006029EC" w:rsidRPr="005B580C">
        <w:rPr>
          <w:rFonts w:ascii="Times New Roman" w:hAnsi="Times New Roman"/>
          <w:sz w:val="20"/>
          <w:szCs w:val="20"/>
        </w:rPr>
        <w:t xml:space="preserve"> </w:t>
      </w:r>
      <w:r w:rsidRPr="005B580C">
        <w:rPr>
          <w:rFonts w:ascii="Times New Roman" w:hAnsi="Times New Roman"/>
          <w:sz w:val="20"/>
          <w:szCs w:val="20"/>
        </w:rPr>
        <w:t>получения решения о результатах рассмотрения данной жалобы</w:t>
      </w:r>
      <w:r w:rsidR="009D17C7" w:rsidRPr="005B580C">
        <w:rPr>
          <w:rFonts w:ascii="Times New Roman" w:hAnsi="Times New Roman"/>
          <w:sz w:val="20"/>
          <w:szCs w:val="20"/>
          <w:lang w:val="ru"/>
        </w:rPr>
        <w:t>.</w:t>
      </w:r>
    </w:p>
    <w:p w14:paraId="21218E81" w14:textId="77777777" w:rsidR="001D307D" w:rsidRPr="005B580C" w:rsidRDefault="001D307D" w:rsidP="001D307D">
      <w:pPr>
        <w:pStyle w:val="3"/>
        <w:rPr>
          <w:rFonts w:ascii="Times New Roman" w:eastAsiaTheme="majorEastAsia" w:hAnsi="Times New Roman"/>
          <w:sz w:val="20"/>
          <w:szCs w:val="20"/>
        </w:rPr>
      </w:pPr>
      <w:bookmarkStart w:id="279" w:name="_Ref414292319"/>
      <w:bookmarkStart w:id="280" w:name="_Toc415874670"/>
      <w:bookmarkStart w:id="281" w:name="_Toc105504025"/>
      <w:r w:rsidRPr="005B580C">
        <w:rPr>
          <w:rFonts w:ascii="Times New Roman" w:eastAsiaTheme="majorEastAsia" w:hAnsi="Times New Roman"/>
          <w:sz w:val="20"/>
          <w:szCs w:val="20"/>
        </w:rPr>
        <w:t>Подача заявок</w:t>
      </w:r>
      <w:bookmarkEnd w:id="279"/>
      <w:bookmarkEnd w:id="280"/>
      <w:bookmarkEnd w:id="281"/>
    </w:p>
    <w:p w14:paraId="5101F0CA" w14:textId="6C1D2E2E" w:rsidR="00A410C7" w:rsidRPr="005B580C" w:rsidRDefault="00A410C7" w:rsidP="00814C76">
      <w:pPr>
        <w:pStyle w:val="4"/>
        <w:rPr>
          <w:rFonts w:ascii="Times New Roman" w:hAnsi="Times New Roman"/>
          <w:sz w:val="20"/>
          <w:szCs w:val="20"/>
          <w:lang w:val="ru"/>
        </w:rPr>
      </w:pPr>
      <w:r w:rsidRPr="005B580C">
        <w:rPr>
          <w:rFonts w:ascii="Times New Roman" w:hAnsi="Times New Roman"/>
          <w:sz w:val="20"/>
          <w:szCs w:val="20"/>
          <w:lang w:val="ru"/>
        </w:rPr>
        <w:t>Подача заявки означает, что участник процедуры закупки изучил Положение</w:t>
      </w:r>
      <w:r w:rsidR="00DF2AD0" w:rsidRPr="005B580C">
        <w:rPr>
          <w:rFonts w:ascii="Times New Roman" w:hAnsi="Times New Roman"/>
          <w:sz w:val="20"/>
          <w:szCs w:val="20"/>
          <w:lang w:val="ru"/>
        </w:rPr>
        <w:t xml:space="preserve"> </w:t>
      </w:r>
      <w:r w:rsidR="00DF2AD0" w:rsidRPr="005B580C">
        <w:rPr>
          <w:rFonts w:ascii="Times New Roman" w:hAnsi="Times New Roman"/>
          <w:sz w:val="20"/>
          <w:szCs w:val="20"/>
        </w:rPr>
        <w:t>о закупке</w:t>
      </w:r>
      <w:r w:rsidRPr="005B580C">
        <w:rPr>
          <w:rFonts w:ascii="Times New Roman" w:hAnsi="Times New Roman"/>
          <w:sz w:val="20"/>
          <w:szCs w:val="20"/>
          <w:lang w:val="ru"/>
        </w:rPr>
        <w:t xml:space="preserve">, </w:t>
      </w:r>
      <w:r w:rsidR="00B65C95" w:rsidRPr="005B580C">
        <w:rPr>
          <w:rFonts w:ascii="Times New Roman" w:hAnsi="Times New Roman"/>
          <w:sz w:val="20"/>
          <w:szCs w:val="20"/>
          <w:lang w:val="ru"/>
        </w:rPr>
        <w:t xml:space="preserve">настоящую </w:t>
      </w:r>
      <w:r w:rsidRPr="005B580C">
        <w:rPr>
          <w:rFonts w:ascii="Times New Roman" w:hAnsi="Times New Roman"/>
          <w:sz w:val="20"/>
          <w:szCs w:val="20"/>
          <w:lang w:val="ru"/>
        </w:rPr>
        <w:t>документацию о закупке (включая все приложения), а также изменения и разъяснения к ней</w:t>
      </w:r>
      <w:r w:rsidR="008D175C" w:rsidRPr="005B580C">
        <w:rPr>
          <w:rFonts w:ascii="Times New Roman" w:hAnsi="Times New Roman"/>
          <w:sz w:val="20"/>
          <w:szCs w:val="20"/>
          <w:lang w:val="ru"/>
        </w:rPr>
        <w:t>,</w:t>
      </w:r>
      <w:r w:rsidRPr="005B580C">
        <w:rPr>
          <w:rFonts w:ascii="Times New Roman" w:hAnsi="Times New Roman"/>
          <w:sz w:val="20"/>
          <w:szCs w:val="20"/>
          <w:lang w:val="ru"/>
        </w:rPr>
        <w:t xml:space="preserve"> и безоговорочно согласен с условиями участия в закупке, содержащимися в извещении и в документации о закупке.</w:t>
      </w:r>
    </w:p>
    <w:p w14:paraId="1C0E4A44" w14:textId="05EE43BB" w:rsidR="00551B55" w:rsidRPr="005B580C" w:rsidRDefault="00F4409F" w:rsidP="00F4409F">
      <w:pPr>
        <w:pStyle w:val="4"/>
        <w:rPr>
          <w:rFonts w:ascii="Times New Roman" w:hAnsi="Times New Roman"/>
          <w:sz w:val="20"/>
          <w:szCs w:val="20"/>
        </w:rPr>
      </w:pPr>
      <w:bookmarkStart w:id="282" w:name="_Ref409441948"/>
      <w:r w:rsidRPr="005B580C">
        <w:rPr>
          <w:rFonts w:ascii="Times New Roman" w:hAnsi="Times New Roman"/>
          <w:sz w:val="20"/>
          <w:szCs w:val="20"/>
        </w:rPr>
        <w:t xml:space="preserve">Участник процедуры закупки вправе подать заявку в любое время </w:t>
      </w:r>
      <w:r w:rsidR="000877B5" w:rsidRPr="005B580C">
        <w:rPr>
          <w:rFonts w:ascii="Times New Roman" w:hAnsi="Times New Roman"/>
          <w:sz w:val="20"/>
          <w:szCs w:val="20"/>
        </w:rPr>
        <w:t xml:space="preserve">начиная </w:t>
      </w:r>
      <w:proofErr w:type="gramStart"/>
      <w:r w:rsidR="000877B5" w:rsidRPr="005B580C">
        <w:rPr>
          <w:rFonts w:ascii="Times New Roman" w:hAnsi="Times New Roman"/>
          <w:sz w:val="20"/>
          <w:szCs w:val="20"/>
        </w:rPr>
        <w:t>с даты</w:t>
      </w:r>
      <w:proofErr w:type="gramEnd"/>
      <w:r w:rsidR="000877B5" w:rsidRPr="005B580C">
        <w:rPr>
          <w:rFonts w:ascii="Times New Roman" w:hAnsi="Times New Roman"/>
          <w:sz w:val="20"/>
          <w:szCs w:val="20"/>
        </w:rPr>
        <w:t xml:space="preserve"> официального размещения извещения</w:t>
      </w:r>
      <w:r w:rsidR="008D175C" w:rsidRPr="005B580C">
        <w:rPr>
          <w:rFonts w:ascii="Times New Roman" w:hAnsi="Times New Roman"/>
          <w:sz w:val="20"/>
          <w:szCs w:val="20"/>
        </w:rPr>
        <w:t xml:space="preserve"> и</w:t>
      </w:r>
      <w:r w:rsidR="000877B5" w:rsidRPr="005B580C">
        <w:rPr>
          <w:rFonts w:ascii="Times New Roman" w:hAnsi="Times New Roman"/>
          <w:sz w:val="20"/>
          <w:szCs w:val="20"/>
        </w:rPr>
        <w:t xml:space="preserve"> </w:t>
      </w:r>
      <w:r w:rsidRPr="005B580C">
        <w:rPr>
          <w:rFonts w:ascii="Times New Roman" w:hAnsi="Times New Roman"/>
          <w:sz w:val="20"/>
          <w:szCs w:val="20"/>
        </w:rPr>
        <w:t xml:space="preserve">до установленных в </w:t>
      </w:r>
      <w:r w:rsidR="00901E50" w:rsidRPr="005B580C">
        <w:rPr>
          <w:rFonts w:ascii="Times New Roman" w:hAnsi="Times New Roman"/>
          <w:sz w:val="20"/>
          <w:szCs w:val="20"/>
        </w:rPr>
        <w:t>п</w:t>
      </w:r>
      <w:r w:rsidR="006029EC" w:rsidRPr="005B580C">
        <w:rPr>
          <w:rFonts w:ascii="Times New Roman" w:hAnsi="Times New Roman"/>
          <w:sz w:val="20"/>
          <w:szCs w:val="20"/>
        </w:rPr>
        <w:t>. </w:t>
      </w:r>
      <w:r w:rsidR="00776BBD" w:rsidRPr="005B580C">
        <w:rPr>
          <w:rFonts w:ascii="Times New Roman" w:hAnsi="Times New Roman"/>
          <w:sz w:val="20"/>
          <w:szCs w:val="20"/>
          <w:lang w:val="ru"/>
        </w:rPr>
        <w:fldChar w:fldCharType="begin"/>
      </w:r>
      <w:r w:rsidR="00776BBD" w:rsidRPr="005B580C">
        <w:rPr>
          <w:rFonts w:ascii="Times New Roman" w:hAnsi="Times New Roman"/>
          <w:sz w:val="20"/>
          <w:szCs w:val="20"/>
        </w:rPr>
        <w:instrText xml:space="preserve"> REF _Ref314163382 \r \h </w:instrText>
      </w:r>
      <w:r w:rsidR="0078095B" w:rsidRPr="005B580C">
        <w:rPr>
          <w:rFonts w:ascii="Times New Roman" w:hAnsi="Times New Roman"/>
          <w:sz w:val="20"/>
          <w:szCs w:val="20"/>
          <w:lang w:val="ru"/>
        </w:rPr>
        <w:instrText xml:space="preserve"> \* MERGEFORMAT </w:instrText>
      </w:r>
      <w:r w:rsidR="00776BBD" w:rsidRPr="005B580C">
        <w:rPr>
          <w:rFonts w:ascii="Times New Roman" w:hAnsi="Times New Roman"/>
          <w:sz w:val="20"/>
          <w:szCs w:val="20"/>
          <w:lang w:val="ru"/>
        </w:rPr>
      </w:r>
      <w:r w:rsidR="00776BBD" w:rsidRPr="005B580C">
        <w:rPr>
          <w:rFonts w:ascii="Times New Roman" w:hAnsi="Times New Roman"/>
          <w:sz w:val="20"/>
          <w:szCs w:val="20"/>
          <w:lang w:val="ru"/>
        </w:rPr>
        <w:fldChar w:fldCharType="separate"/>
      </w:r>
      <w:r w:rsidR="006372CE">
        <w:rPr>
          <w:rFonts w:ascii="Times New Roman" w:hAnsi="Times New Roman"/>
          <w:sz w:val="20"/>
          <w:szCs w:val="20"/>
        </w:rPr>
        <w:t>20</w:t>
      </w:r>
      <w:r w:rsidR="00776BBD" w:rsidRPr="005B580C">
        <w:rPr>
          <w:rFonts w:ascii="Times New Roman" w:hAnsi="Times New Roman"/>
          <w:sz w:val="20"/>
          <w:szCs w:val="20"/>
          <w:lang w:val="ru"/>
        </w:rPr>
        <w:fldChar w:fldCharType="end"/>
      </w:r>
      <w:r w:rsidR="00901E50" w:rsidRPr="005B580C">
        <w:rPr>
          <w:rFonts w:ascii="Times New Roman" w:hAnsi="Times New Roman"/>
          <w:sz w:val="20"/>
          <w:szCs w:val="20"/>
          <w:lang w:val="ru"/>
        </w:rPr>
        <w:t xml:space="preserve"> </w:t>
      </w:r>
      <w:r w:rsidR="00901E50" w:rsidRPr="005B580C">
        <w:rPr>
          <w:rFonts w:ascii="Times New Roman" w:hAnsi="Times New Roman"/>
          <w:sz w:val="20"/>
          <w:szCs w:val="20"/>
        </w:rPr>
        <w:t xml:space="preserve">информационной карты </w:t>
      </w:r>
      <w:r w:rsidRPr="005B580C">
        <w:rPr>
          <w:rFonts w:ascii="Times New Roman" w:hAnsi="Times New Roman"/>
          <w:sz w:val="20"/>
          <w:szCs w:val="20"/>
        </w:rPr>
        <w:t>даты и времени окончания срока подачи заявок</w:t>
      </w:r>
      <w:r w:rsidR="00551B55" w:rsidRPr="005B580C">
        <w:rPr>
          <w:rFonts w:ascii="Times New Roman" w:hAnsi="Times New Roman"/>
          <w:sz w:val="20"/>
          <w:szCs w:val="20"/>
        </w:rPr>
        <w:t>.</w:t>
      </w:r>
      <w:r w:rsidR="00065B88" w:rsidRPr="005B580C">
        <w:rPr>
          <w:rFonts w:ascii="Times New Roman" w:hAnsi="Times New Roman"/>
          <w:sz w:val="20"/>
          <w:szCs w:val="20"/>
        </w:rPr>
        <w:t xml:space="preserve"> После окончания срока подачи заявок заявки не принимаются.</w:t>
      </w:r>
    </w:p>
    <w:p w14:paraId="0B320869" w14:textId="3EC8E52A" w:rsidR="00C3089C" w:rsidRPr="005B580C" w:rsidRDefault="00FE47AD" w:rsidP="00F4409F">
      <w:pPr>
        <w:pStyle w:val="4"/>
        <w:rPr>
          <w:rFonts w:ascii="Times New Roman" w:hAnsi="Times New Roman"/>
          <w:sz w:val="20"/>
          <w:szCs w:val="20"/>
        </w:rPr>
      </w:pPr>
      <w:r w:rsidRPr="005B580C">
        <w:rPr>
          <w:rFonts w:ascii="Times New Roman" w:hAnsi="Times New Roman"/>
          <w:sz w:val="20"/>
          <w:szCs w:val="20"/>
        </w:rPr>
        <w:t>З</w:t>
      </w:r>
      <w:r w:rsidR="00E803C7" w:rsidRPr="005B580C">
        <w:rPr>
          <w:rFonts w:ascii="Times New Roman" w:hAnsi="Times New Roman"/>
          <w:sz w:val="20"/>
          <w:szCs w:val="20"/>
        </w:rPr>
        <w:t>аявка подается исключительно в форме электронного документа</w:t>
      </w:r>
      <w:r w:rsidR="005E639C" w:rsidRPr="005B580C">
        <w:rPr>
          <w:rFonts w:ascii="Times New Roman" w:hAnsi="Times New Roman"/>
          <w:sz w:val="20"/>
          <w:szCs w:val="20"/>
        </w:rPr>
        <w:t xml:space="preserve"> на ЭТП</w:t>
      </w:r>
      <w:r w:rsidR="005F1D63" w:rsidRPr="005B580C">
        <w:rPr>
          <w:rFonts w:ascii="Times New Roman" w:hAnsi="Times New Roman"/>
          <w:sz w:val="20"/>
          <w:szCs w:val="20"/>
        </w:rPr>
        <w:t xml:space="preserve">, удостоверенного </w:t>
      </w:r>
      <w:r w:rsidR="008D175C" w:rsidRPr="005B580C">
        <w:rPr>
          <w:rFonts w:ascii="Times New Roman" w:hAnsi="Times New Roman"/>
          <w:sz w:val="20"/>
          <w:szCs w:val="20"/>
        </w:rPr>
        <w:t>ЭП</w:t>
      </w:r>
      <w:r w:rsidR="005F1D63" w:rsidRPr="005B580C">
        <w:rPr>
          <w:rFonts w:ascii="Times New Roman" w:hAnsi="Times New Roman"/>
          <w:sz w:val="20"/>
          <w:szCs w:val="20"/>
        </w:rPr>
        <w:t xml:space="preserve"> </w:t>
      </w:r>
      <w:r w:rsidR="005F1D63" w:rsidRPr="005B580C">
        <w:rPr>
          <w:rFonts w:ascii="Times New Roman" w:hAnsi="Times New Roman"/>
          <w:sz w:val="20"/>
          <w:szCs w:val="20"/>
          <w:lang w:val="ru"/>
        </w:rPr>
        <w:t>лица, имеющего право действовать от имени участника процедуры закупки</w:t>
      </w:r>
      <w:r w:rsidR="005F1D63" w:rsidRPr="005B580C">
        <w:rPr>
          <w:rFonts w:ascii="Times New Roman" w:hAnsi="Times New Roman"/>
          <w:sz w:val="20"/>
          <w:szCs w:val="20"/>
        </w:rPr>
        <w:t xml:space="preserve"> в соответствии с Федеральным законом от 06.04.2011 г. № 63-ФЗ «Об электронной подписи».</w:t>
      </w:r>
      <w:r w:rsidR="00E803C7" w:rsidRPr="005B580C">
        <w:rPr>
          <w:rFonts w:ascii="Times New Roman" w:hAnsi="Times New Roman"/>
          <w:sz w:val="20"/>
          <w:szCs w:val="20"/>
          <w:lang w:val="ru"/>
        </w:rPr>
        <w:t xml:space="preserve"> </w:t>
      </w:r>
      <w:r w:rsidR="005F1D63" w:rsidRPr="005B580C">
        <w:rPr>
          <w:rFonts w:ascii="Times New Roman" w:hAnsi="Times New Roman"/>
          <w:sz w:val="20"/>
          <w:szCs w:val="20"/>
          <w:lang w:val="ru"/>
        </w:rPr>
        <w:t>П</w:t>
      </w:r>
      <w:r w:rsidR="00E803C7" w:rsidRPr="005B580C">
        <w:rPr>
          <w:rFonts w:ascii="Times New Roman" w:hAnsi="Times New Roman"/>
          <w:sz w:val="20"/>
          <w:szCs w:val="20"/>
          <w:lang w:val="ru"/>
        </w:rPr>
        <w:t>одача заявок</w:t>
      </w:r>
      <w:r w:rsidR="00DF2CE6" w:rsidRPr="005B580C">
        <w:rPr>
          <w:rFonts w:ascii="Times New Roman" w:hAnsi="Times New Roman"/>
          <w:sz w:val="20"/>
          <w:szCs w:val="20"/>
          <w:lang w:val="ru"/>
        </w:rPr>
        <w:t>, изменение заявок</w:t>
      </w:r>
      <w:r w:rsidR="00E803C7" w:rsidRPr="005B580C">
        <w:rPr>
          <w:rFonts w:ascii="Times New Roman" w:hAnsi="Times New Roman"/>
          <w:sz w:val="20"/>
          <w:szCs w:val="20"/>
          <w:lang w:val="ru"/>
        </w:rPr>
        <w:t xml:space="preserve"> </w:t>
      </w:r>
      <w:r w:rsidR="00E803C7" w:rsidRPr="005B580C">
        <w:rPr>
          <w:rFonts w:ascii="Times New Roman" w:hAnsi="Times New Roman"/>
          <w:sz w:val="20"/>
          <w:szCs w:val="20"/>
        </w:rPr>
        <w:t>в печатном виде (</w:t>
      </w:r>
      <w:r w:rsidR="00E803C7" w:rsidRPr="005B580C">
        <w:rPr>
          <w:rFonts w:ascii="Times New Roman" w:hAnsi="Times New Roman"/>
          <w:sz w:val="20"/>
          <w:szCs w:val="20"/>
          <w:lang w:val="ru"/>
        </w:rPr>
        <w:t>на бумажном носителе) не допускается</w:t>
      </w:r>
      <w:r w:rsidR="00E803C7" w:rsidRPr="005B580C">
        <w:rPr>
          <w:rFonts w:ascii="Times New Roman" w:hAnsi="Times New Roman"/>
          <w:sz w:val="20"/>
          <w:szCs w:val="20"/>
        </w:rPr>
        <w:t xml:space="preserve">. </w:t>
      </w:r>
    </w:p>
    <w:p w14:paraId="1B6F5024" w14:textId="77777777" w:rsidR="00C9365D" w:rsidRPr="005B580C" w:rsidRDefault="00C9365D" w:rsidP="00C9365D">
      <w:pPr>
        <w:pStyle w:val="4"/>
        <w:rPr>
          <w:rFonts w:ascii="Times New Roman" w:hAnsi="Times New Roman"/>
          <w:sz w:val="20"/>
          <w:szCs w:val="20"/>
          <w:lang w:val="ru"/>
        </w:rPr>
      </w:pPr>
      <w:r w:rsidRPr="005B580C">
        <w:rPr>
          <w:rFonts w:ascii="Times New Roman" w:hAnsi="Times New Roman"/>
          <w:sz w:val="20"/>
          <w:szCs w:val="20"/>
          <w:lang w:val="ru"/>
        </w:rPr>
        <w:lastRenderedPageBreak/>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5B580C">
        <w:rPr>
          <w:rFonts w:ascii="Times New Roman" w:hAnsi="Times New Roman"/>
          <w:sz w:val="20"/>
          <w:szCs w:val="20"/>
          <w:lang w:val="ru"/>
        </w:rPr>
        <w:t>ОК</w:t>
      </w:r>
      <w:proofErr w:type="gramEnd"/>
      <w:r w:rsidRPr="005B580C">
        <w:rPr>
          <w:rFonts w:ascii="Times New Roman" w:hAnsi="Times New Roman"/>
          <w:sz w:val="20"/>
          <w:szCs w:val="20"/>
          <w:lang w:val="ru"/>
        </w:rPr>
        <w:t xml:space="preserve"> (МК (ИСО 3166) 004-97) 025-2001. </w:t>
      </w:r>
    </w:p>
    <w:p w14:paraId="186226D5" w14:textId="77777777" w:rsidR="00C9365D" w:rsidRPr="005B580C" w:rsidRDefault="00C9365D" w:rsidP="00C9365D">
      <w:pPr>
        <w:pStyle w:val="4"/>
        <w:rPr>
          <w:rFonts w:ascii="Times New Roman" w:hAnsi="Times New Roman"/>
          <w:sz w:val="20"/>
          <w:szCs w:val="20"/>
        </w:rPr>
      </w:pPr>
      <w:r w:rsidRPr="005B580C">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14:paraId="3E15884F" w14:textId="5497D500" w:rsidR="00CA7C4B" w:rsidRPr="005B580C" w:rsidRDefault="00E803C7" w:rsidP="00773C33">
      <w:pPr>
        <w:pStyle w:val="4"/>
        <w:keepNext/>
        <w:rPr>
          <w:rFonts w:ascii="Times New Roman" w:hAnsi="Times New Roman"/>
          <w:sz w:val="20"/>
          <w:szCs w:val="20"/>
        </w:rPr>
      </w:pPr>
      <w:r w:rsidRPr="005B580C">
        <w:rPr>
          <w:rFonts w:ascii="Times New Roman" w:hAnsi="Times New Roman"/>
          <w:sz w:val="20"/>
          <w:szCs w:val="20"/>
        </w:rPr>
        <w:t>П</w:t>
      </w:r>
      <w:r w:rsidR="00F4409F" w:rsidRPr="005B580C">
        <w:rPr>
          <w:rFonts w:ascii="Times New Roman" w:hAnsi="Times New Roman"/>
          <w:sz w:val="20"/>
          <w:szCs w:val="20"/>
        </w:rPr>
        <w:t>оряд</w:t>
      </w:r>
      <w:r w:rsidR="00551B55" w:rsidRPr="005B580C">
        <w:rPr>
          <w:rFonts w:ascii="Times New Roman" w:hAnsi="Times New Roman"/>
          <w:sz w:val="20"/>
          <w:szCs w:val="20"/>
        </w:rPr>
        <w:t>о</w:t>
      </w:r>
      <w:r w:rsidR="00F4409F" w:rsidRPr="005B580C">
        <w:rPr>
          <w:rFonts w:ascii="Times New Roman" w:hAnsi="Times New Roman"/>
          <w:sz w:val="20"/>
          <w:szCs w:val="20"/>
        </w:rPr>
        <w:t>к</w:t>
      </w:r>
      <w:r w:rsidR="00551B55" w:rsidRPr="005B580C">
        <w:rPr>
          <w:rFonts w:ascii="Times New Roman" w:hAnsi="Times New Roman"/>
          <w:sz w:val="20"/>
          <w:szCs w:val="20"/>
        </w:rPr>
        <w:t xml:space="preserve"> </w:t>
      </w:r>
      <w:r w:rsidR="00310A7F" w:rsidRPr="005B580C">
        <w:rPr>
          <w:rFonts w:ascii="Times New Roman" w:hAnsi="Times New Roman"/>
          <w:sz w:val="20"/>
          <w:szCs w:val="20"/>
        </w:rPr>
        <w:t>подачи</w:t>
      </w:r>
      <w:r w:rsidR="00551B55" w:rsidRPr="005B580C">
        <w:rPr>
          <w:rFonts w:ascii="Times New Roman" w:hAnsi="Times New Roman"/>
          <w:sz w:val="20"/>
          <w:szCs w:val="20"/>
        </w:rPr>
        <w:t xml:space="preserve"> заявки </w:t>
      </w:r>
      <w:r w:rsidR="00C3089C" w:rsidRPr="005B580C">
        <w:rPr>
          <w:rFonts w:ascii="Times New Roman" w:hAnsi="Times New Roman"/>
          <w:sz w:val="20"/>
          <w:szCs w:val="20"/>
        </w:rPr>
        <w:t>на участие в закупке</w:t>
      </w:r>
      <w:r w:rsidR="00FE47AD" w:rsidRPr="005B580C">
        <w:rPr>
          <w:rFonts w:ascii="Times New Roman" w:hAnsi="Times New Roman"/>
          <w:sz w:val="20"/>
          <w:szCs w:val="20"/>
        </w:rPr>
        <w:t xml:space="preserve"> </w:t>
      </w:r>
      <w:r w:rsidR="00551B55" w:rsidRPr="005B580C">
        <w:rPr>
          <w:rFonts w:ascii="Times New Roman" w:hAnsi="Times New Roman"/>
          <w:sz w:val="20"/>
          <w:szCs w:val="20"/>
        </w:rPr>
        <w:t>определяется регламент</w:t>
      </w:r>
      <w:r w:rsidR="00310A7F" w:rsidRPr="005B580C">
        <w:rPr>
          <w:rFonts w:ascii="Times New Roman" w:hAnsi="Times New Roman"/>
          <w:sz w:val="20"/>
          <w:szCs w:val="20"/>
        </w:rPr>
        <w:t>о</w:t>
      </w:r>
      <w:r w:rsidR="00551B55" w:rsidRPr="005B580C">
        <w:rPr>
          <w:rFonts w:ascii="Times New Roman" w:hAnsi="Times New Roman"/>
          <w:sz w:val="20"/>
          <w:szCs w:val="20"/>
        </w:rPr>
        <w:t xml:space="preserve">м и </w:t>
      </w:r>
      <w:r w:rsidR="00F4409F" w:rsidRPr="005B580C">
        <w:rPr>
          <w:rFonts w:ascii="Times New Roman" w:hAnsi="Times New Roman"/>
          <w:sz w:val="20"/>
          <w:szCs w:val="20"/>
        </w:rPr>
        <w:t>функционалом ЭТП</w:t>
      </w:r>
      <w:r w:rsidR="00CA7C4B" w:rsidRPr="005B580C">
        <w:rPr>
          <w:rFonts w:ascii="Times New Roman" w:hAnsi="Times New Roman"/>
          <w:sz w:val="20"/>
          <w:szCs w:val="20"/>
        </w:rPr>
        <w:t xml:space="preserve">, </w:t>
      </w:r>
      <w:r w:rsidR="00E95652" w:rsidRPr="005B580C">
        <w:rPr>
          <w:rFonts w:ascii="Times New Roman" w:hAnsi="Times New Roman"/>
          <w:sz w:val="20"/>
          <w:szCs w:val="20"/>
        </w:rPr>
        <w:t>в том числе</w:t>
      </w:r>
      <w:r w:rsidR="00CA7C4B" w:rsidRPr="005B580C">
        <w:rPr>
          <w:rFonts w:ascii="Times New Roman" w:hAnsi="Times New Roman"/>
          <w:sz w:val="20"/>
          <w:szCs w:val="20"/>
        </w:rPr>
        <w:t>:</w:t>
      </w:r>
    </w:p>
    <w:p w14:paraId="0D1A06BB" w14:textId="11885694" w:rsidR="00CA7C4B" w:rsidRPr="005B580C" w:rsidRDefault="00CA7C4B" w:rsidP="00CA7C4B">
      <w:pPr>
        <w:pStyle w:val="5"/>
        <w:rPr>
          <w:rFonts w:ascii="Times New Roman" w:hAnsi="Times New Roman"/>
          <w:sz w:val="20"/>
          <w:szCs w:val="20"/>
        </w:rPr>
      </w:pPr>
      <w:r w:rsidRPr="005B580C">
        <w:rPr>
          <w:rFonts w:ascii="Times New Roman" w:hAnsi="Times New Roman"/>
          <w:sz w:val="20"/>
          <w:szCs w:val="20"/>
        </w:rPr>
        <w:t>п</w:t>
      </w:r>
      <w:r w:rsidR="00B5641B" w:rsidRPr="005B580C">
        <w:rPr>
          <w:rFonts w:ascii="Times New Roman" w:hAnsi="Times New Roman"/>
          <w:sz w:val="20"/>
          <w:szCs w:val="20"/>
        </w:rPr>
        <w:t xml:space="preserve">одача заявки допускается только для участников процедуры закупки, предоставивших надлежащее обеспечение заявки в соответствии с условиями </w:t>
      </w:r>
      <w:r w:rsidR="006029EC" w:rsidRPr="005B580C">
        <w:rPr>
          <w:rFonts w:ascii="Times New Roman" w:hAnsi="Times New Roman"/>
          <w:sz w:val="20"/>
          <w:szCs w:val="20"/>
        </w:rPr>
        <w:t>подраздела </w:t>
      </w:r>
      <w:r w:rsidR="00AD4F1A" w:rsidRPr="005B580C">
        <w:rPr>
          <w:rFonts w:ascii="Times New Roman" w:hAnsi="Times New Roman"/>
          <w:sz w:val="20"/>
          <w:szCs w:val="20"/>
        </w:rPr>
        <w:fldChar w:fldCharType="begin"/>
      </w:r>
      <w:r w:rsidR="00AD4F1A" w:rsidRPr="005B580C">
        <w:rPr>
          <w:rFonts w:ascii="Times New Roman" w:hAnsi="Times New Roman"/>
          <w:sz w:val="20"/>
          <w:szCs w:val="20"/>
        </w:rPr>
        <w:instrText xml:space="preserve"> REF _Ref416087512 \r \h </w:instrText>
      </w:r>
      <w:r w:rsidR="0078095B" w:rsidRPr="005B580C">
        <w:rPr>
          <w:rFonts w:ascii="Times New Roman" w:hAnsi="Times New Roman"/>
          <w:sz w:val="20"/>
          <w:szCs w:val="20"/>
        </w:rPr>
        <w:instrText xml:space="preserve"> \* MERGEFORMAT </w:instrText>
      </w:r>
      <w:r w:rsidR="00AD4F1A" w:rsidRPr="005B580C">
        <w:rPr>
          <w:rFonts w:ascii="Times New Roman" w:hAnsi="Times New Roman"/>
          <w:sz w:val="20"/>
          <w:szCs w:val="20"/>
        </w:rPr>
      </w:r>
      <w:r w:rsidR="00AD4F1A" w:rsidRPr="005B580C">
        <w:rPr>
          <w:rFonts w:ascii="Times New Roman" w:hAnsi="Times New Roman"/>
          <w:sz w:val="20"/>
          <w:szCs w:val="20"/>
        </w:rPr>
        <w:fldChar w:fldCharType="separate"/>
      </w:r>
      <w:r w:rsidR="006372CE">
        <w:rPr>
          <w:rFonts w:ascii="Times New Roman" w:hAnsi="Times New Roman"/>
          <w:sz w:val="20"/>
          <w:szCs w:val="20"/>
        </w:rPr>
        <w:t>4.8</w:t>
      </w:r>
      <w:r w:rsidR="00AD4F1A" w:rsidRPr="005B580C">
        <w:rPr>
          <w:rFonts w:ascii="Times New Roman" w:hAnsi="Times New Roman"/>
          <w:sz w:val="20"/>
          <w:szCs w:val="20"/>
        </w:rPr>
        <w:fldChar w:fldCharType="end"/>
      </w:r>
      <w:r w:rsidRPr="005B580C">
        <w:rPr>
          <w:rFonts w:ascii="Times New Roman" w:hAnsi="Times New Roman"/>
          <w:sz w:val="20"/>
          <w:szCs w:val="20"/>
        </w:rPr>
        <w:t>;</w:t>
      </w:r>
    </w:p>
    <w:p w14:paraId="42163766" w14:textId="41A6064B" w:rsidR="00F4409F" w:rsidRPr="005B580C" w:rsidRDefault="00CA7C4B" w:rsidP="00CA7C4B">
      <w:pPr>
        <w:pStyle w:val="5"/>
        <w:rPr>
          <w:rFonts w:ascii="Times New Roman" w:hAnsi="Times New Roman"/>
          <w:sz w:val="20"/>
          <w:szCs w:val="20"/>
        </w:rPr>
      </w:pPr>
      <w:r w:rsidRPr="005B580C">
        <w:rPr>
          <w:rFonts w:ascii="Times New Roman" w:hAnsi="Times New Roman"/>
          <w:sz w:val="20"/>
          <w:szCs w:val="20"/>
        </w:rPr>
        <w:t>в</w:t>
      </w:r>
      <w:r w:rsidR="00EE0612" w:rsidRPr="005B580C">
        <w:rPr>
          <w:rFonts w:ascii="Times New Roman" w:hAnsi="Times New Roman"/>
          <w:sz w:val="20"/>
          <w:szCs w:val="20"/>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r w:rsidR="00E62683" w:rsidRPr="005B580C">
        <w:rPr>
          <w:rFonts w:ascii="Times New Roman" w:hAnsi="Times New Roman"/>
          <w:sz w:val="20"/>
          <w:szCs w:val="20"/>
        </w:rPr>
        <w:t>.</w:t>
      </w:r>
    </w:p>
    <w:p w14:paraId="297425D2" w14:textId="45B32EBC" w:rsidR="00E66490" w:rsidRPr="005B580C" w:rsidRDefault="00E66490" w:rsidP="00E66490">
      <w:pPr>
        <w:pStyle w:val="3"/>
        <w:rPr>
          <w:rFonts w:ascii="Times New Roman" w:hAnsi="Times New Roman"/>
          <w:sz w:val="20"/>
          <w:szCs w:val="20"/>
        </w:rPr>
      </w:pPr>
      <w:bookmarkStart w:id="283" w:name="_Ref414994625"/>
      <w:bookmarkStart w:id="284" w:name="_Toc415874671"/>
      <w:bookmarkStart w:id="285" w:name="_Toc105504026"/>
      <w:r w:rsidRPr="005B580C">
        <w:rPr>
          <w:rFonts w:ascii="Times New Roman" w:hAnsi="Times New Roman"/>
          <w:sz w:val="20"/>
          <w:szCs w:val="20"/>
        </w:rPr>
        <w:t>Изменение или отзыв заявки</w:t>
      </w:r>
      <w:bookmarkEnd w:id="283"/>
      <w:bookmarkEnd w:id="284"/>
      <w:bookmarkEnd w:id="285"/>
      <w:r w:rsidRPr="005B580C">
        <w:rPr>
          <w:rFonts w:ascii="Times New Roman" w:hAnsi="Times New Roman"/>
          <w:sz w:val="20"/>
          <w:szCs w:val="20"/>
        </w:rPr>
        <w:t xml:space="preserve"> </w:t>
      </w:r>
    </w:p>
    <w:p w14:paraId="7A6B8768" w14:textId="39892102" w:rsidR="00BD53B9" w:rsidRPr="005B580C" w:rsidRDefault="00BD53B9" w:rsidP="00BD53B9">
      <w:pPr>
        <w:pStyle w:val="4"/>
        <w:rPr>
          <w:rFonts w:ascii="Times New Roman" w:hAnsi="Times New Roman"/>
          <w:sz w:val="20"/>
          <w:szCs w:val="20"/>
        </w:rPr>
      </w:pPr>
      <w:r w:rsidRPr="005B580C">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w:t>
      </w:r>
      <w:r w:rsidR="00776BBD" w:rsidRPr="005B580C">
        <w:rPr>
          <w:rFonts w:ascii="Times New Roman" w:hAnsi="Times New Roman"/>
          <w:sz w:val="20"/>
          <w:szCs w:val="20"/>
        </w:rPr>
        <w:t> </w:t>
      </w:r>
      <w:r w:rsidR="00776BBD" w:rsidRPr="005B580C">
        <w:rPr>
          <w:rFonts w:ascii="Times New Roman" w:hAnsi="Times New Roman"/>
          <w:sz w:val="20"/>
          <w:szCs w:val="20"/>
          <w:lang w:val="ru"/>
        </w:rPr>
        <w:fldChar w:fldCharType="begin"/>
      </w:r>
      <w:r w:rsidR="00776BBD" w:rsidRPr="005B580C">
        <w:rPr>
          <w:rFonts w:ascii="Times New Roman" w:hAnsi="Times New Roman"/>
          <w:sz w:val="20"/>
          <w:szCs w:val="20"/>
        </w:rPr>
        <w:instrText xml:space="preserve"> REF _Ref314163382 \r \h </w:instrText>
      </w:r>
      <w:r w:rsidR="0078095B" w:rsidRPr="005B580C">
        <w:rPr>
          <w:rFonts w:ascii="Times New Roman" w:hAnsi="Times New Roman"/>
          <w:sz w:val="20"/>
          <w:szCs w:val="20"/>
          <w:lang w:val="ru"/>
        </w:rPr>
        <w:instrText xml:space="preserve"> \* MERGEFORMAT </w:instrText>
      </w:r>
      <w:r w:rsidR="00776BBD" w:rsidRPr="005B580C">
        <w:rPr>
          <w:rFonts w:ascii="Times New Roman" w:hAnsi="Times New Roman"/>
          <w:sz w:val="20"/>
          <w:szCs w:val="20"/>
          <w:lang w:val="ru"/>
        </w:rPr>
      </w:r>
      <w:r w:rsidR="00776BBD" w:rsidRPr="005B580C">
        <w:rPr>
          <w:rFonts w:ascii="Times New Roman" w:hAnsi="Times New Roman"/>
          <w:sz w:val="20"/>
          <w:szCs w:val="20"/>
          <w:lang w:val="ru"/>
        </w:rPr>
        <w:fldChar w:fldCharType="separate"/>
      </w:r>
      <w:r w:rsidR="006372CE">
        <w:rPr>
          <w:rFonts w:ascii="Times New Roman" w:hAnsi="Times New Roman"/>
          <w:sz w:val="20"/>
          <w:szCs w:val="20"/>
        </w:rPr>
        <w:t>20</w:t>
      </w:r>
      <w:r w:rsidR="00776BBD"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w:t>
      </w:r>
      <w:r w:rsidRPr="005B580C">
        <w:rPr>
          <w:rFonts w:ascii="Times New Roman" w:hAnsi="Times New Roman"/>
          <w:sz w:val="20"/>
          <w:szCs w:val="20"/>
        </w:rPr>
        <w:t>информационной карты даты и времени окончания срока подачи заявок.</w:t>
      </w:r>
    </w:p>
    <w:p w14:paraId="171FCFE2" w14:textId="4305F5C2" w:rsidR="00BD53B9" w:rsidRPr="005B580C" w:rsidRDefault="00BD53B9" w:rsidP="00BD53B9">
      <w:pPr>
        <w:pStyle w:val="4"/>
        <w:rPr>
          <w:rFonts w:ascii="Times New Roman" w:hAnsi="Times New Roman"/>
          <w:sz w:val="20"/>
          <w:szCs w:val="20"/>
        </w:rPr>
      </w:pPr>
      <w:r w:rsidRPr="005B580C">
        <w:rPr>
          <w:rFonts w:ascii="Times New Roman" w:hAnsi="Times New Roman"/>
          <w:sz w:val="20"/>
          <w:szCs w:val="20"/>
        </w:rPr>
        <w:t>Порядок изменения и отзыва заявки определяется регламентом и функционалом ЭТП</w:t>
      </w:r>
      <w:r w:rsidR="00E02668" w:rsidRPr="005B580C">
        <w:rPr>
          <w:rFonts w:ascii="Times New Roman" w:hAnsi="Times New Roman"/>
          <w:sz w:val="20"/>
          <w:szCs w:val="20"/>
        </w:rPr>
        <w:t>.</w:t>
      </w:r>
    </w:p>
    <w:p w14:paraId="6A81466C" w14:textId="7B144088" w:rsidR="000C5C5B" w:rsidRPr="005B580C" w:rsidRDefault="00FE47AD" w:rsidP="00E24DE1">
      <w:pPr>
        <w:pStyle w:val="3"/>
        <w:rPr>
          <w:rFonts w:ascii="Times New Roman" w:eastAsiaTheme="majorEastAsia" w:hAnsi="Times New Roman"/>
          <w:sz w:val="20"/>
          <w:szCs w:val="20"/>
        </w:rPr>
      </w:pPr>
      <w:bookmarkStart w:id="286" w:name="_Ref414020464"/>
      <w:bookmarkStart w:id="287" w:name="_Toc415874672"/>
      <w:bookmarkStart w:id="288" w:name="_Toc105504027"/>
      <w:bookmarkStart w:id="289" w:name="_Toc269472549"/>
      <w:bookmarkEnd w:id="282"/>
      <w:r w:rsidRPr="005B580C">
        <w:rPr>
          <w:rFonts w:ascii="Times New Roman" w:eastAsiaTheme="majorEastAsia" w:hAnsi="Times New Roman"/>
          <w:sz w:val="20"/>
          <w:szCs w:val="20"/>
        </w:rPr>
        <w:t>О</w:t>
      </w:r>
      <w:r w:rsidR="004F5287" w:rsidRPr="005B580C">
        <w:rPr>
          <w:rFonts w:ascii="Times New Roman" w:eastAsiaTheme="majorEastAsia" w:hAnsi="Times New Roman"/>
          <w:sz w:val="20"/>
          <w:szCs w:val="20"/>
        </w:rPr>
        <w:t>ткрытие доступа к заявкам</w:t>
      </w:r>
      <w:bookmarkEnd w:id="286"/>
      <w:bookmarkEnd w:id="287"/>
      <w:bookmarkEnd w:id="288"/>
    </w:p>
    <w:p w14:paraId="324C6FE0" w14:textId="68A9E4F8" w:rsidR="00234E4A" w:rsidRPr="005B580C" w:rsidRDefault="00FE47AD" w:rsidP="00E24DE1">
      <w:pPr>
        <w:pStyle w:val="4"/>
        <w:rPr>
          <w:rFonts w:ascii="Times New Roman" w:hAnsi="Times New Roman"/>
          <w:sz w:val="20"/>
          <w:szCs w:val="20"/>
          <w:lang w:val="ru"/>
        </w:rPr>
      </w:pPr>
      <w:bookmarkStart w:id="290" w:name="_Ref125771274"/>
      <w:r w:rsidRPr="005B580C">
        <w:rPr>
          <w:rFonts w:ascii="Times New Roman" w:eastAsiaTheme="majorEastAsia" w:hAnsi="Times New Roman"/>
          <w:sz w:val="20"/>
          <w:szCs w:val="20"/>
        </w:rPr>
        <w:t>Открытие</w:t>
      </w:r>
      <w:r w:rsidR="00E37EC2" w:rsidRPr="005B580C">
        <w:rPr>
          <w:rFonts w:ascii="Times New Roman" w:hAnsi="Times New Roman"/>
          <w:sz w:val="20"/>
          <w:szCs w:val="20"/>
          <w:lang w:val="ru"/>
        </w:rPr>
        <w:t xml:space="preserve"> доступа</w:t>
      </w:r>
      <w:r w:rsidR="00AA7D35" w:rsidRPr="005B580C">
        <w:rPr>
          <w:rFonts w:ascii="Times New Roman" w:hAnsi="Times New Roman"/>
          <w:sz w:val="20"/>
          <w:szCs w:val="20"/>
          <w:lang w:val="ru"/>
        </w:rPr>
        <w:t xml:space="preserve"> к заявкам</w:t>
      </w:r>
      <w:r w:rsidR="00E37EC2" w:rsidRPr="005B580C">
        <w:rPr>
          <w:rFonts w:ascii="Times New Roman" w:hAnsi="Times New Roman"/>
          <w:sz w:val="20"/>
          <w:szCs w:val="20"/>
          <w:lang w:val="ru"/>
        </w:rPr>
        <w:t xml:space="preserve"> осуществляется </w:t>
      </w:r>
      <w:r w:rsidR="008252D6" w:rsidRPr="005B580C">
        <w:rPr>
          <w:rFonts w:ascii="Times New Roman" w:hAnsi="Times New Roman"/>
          <w:sz w:val="20"/>
          <w:szCs w:val="20"/>
          <w:lang w:val="ru"/>
        </w:rPr>
        <w:t xml:space="preserve">в отношении всех поданных заявок </w:t>
      </w:r>
      <w:r w:rsidR="0097792E" w:rsidRPr="005B580C">
        <w:rPr>
          <w:rFonts w:ascii="Times New Roman" w:hAnsi="Times New Roman"/>
          <w:sz w:val="20"/>
          <w:szCs w:val="20"/>
          <w:lang w:val="ru"/>
        </w:rPr>
        <w:t xml:space="preserve">непосредственно по окончании срока подачи заявок </w:t>
      </w:r>
      <w:r w:rsidR="00E37EC2" w:rsidRPr="005B580C">
        <w:rPr>
          <w:rFonts w:ascii="Times New Roman" w:hAnsi="Times New Roman"/>
          <w:sz w:val="20"/>
          <w:szCs w:val="20"/>
          <w:lang w:val="ru"/>
        </w:rPr>
        <w:t>в установленн</w:t>
      </w:r>
      <w:r w:rsidR="00891099" w:rsidRPr="005B580C">
        <w:rPr>
          <w:rFonts w:ascii="Times New Roman" w:hAnsi="Times New Roman"/>
          <w:sz w:val="20"/>
          <w:szCs w:val="20"/>
          <w:lang w:val="ru"/>
        </w:rPr>
        <w:t>ы</w:t>
      </w:r>
      <w:r w:rsidR="00E37EC2" w:rsidRPr="005B580C">
        <w:rPr>
          <w:rFonts w:ascii="Times New Roman" w:hAnsi="Times New Roman"/>
          <w:sz w:val="20"/>
          <w:szCs w:val="20"/>
          <w:lang w:val="ru"/>
        </w:rPr>
        <w:t xml:space="preserve">е в </w:t>
      </w:r>
      <w:r w:rsidR="00A44794" w:rsidRPr="005B580C">
        <w:rPr>
          <w:rFonts w:ascii="Times New Roman" w:hAnsi="Times New Roman"/>
          <w:sz w:val="20"/>
          <w:szCs w:val="20"/>
          <w:lang w:val="ru"/>
        </w:rPr>
        <w:t>п</w:t>
      </w:r>
      <w:r w:rsidR="006029EC" w:rsidRPr="005B580C">
        <w:rPr>
          <w:rFonts w:ascii="Times New Roman" w:hAnsi="Times New Roman"/>
          <w:sz w:val="20"/>
          <w:szCs w:val="20"/>
          <w:lang w:val="ru"/>
        </w:rPr>
        <w:t>. </w:t>
      </w:r>
      <w:r w:rsidR="0097792E" w:rsidRPr="005B580C">
        <w:rPr>
          <w:rFonts w:ascii="Times New Roman" w:hAnsi="Times New Roman"/>
          <w:sz w:val="20"/>
          <w:szCs w:val="20"/>
          <w:lang w:val="ru"/>
        </w:rPr>
        <w:fldChar w:fldCharType="begin"/>
      </w:r>
      <w:r w:rsidR="0097792E" w:rsidRPr="005B580C">
        <w:rPr>
          <w:rFonts w:ascii="Times New Roman" w:hAnsi="Times New Roman"/>
          <w:sz w:val="20"/>
          <w:szCs w:val="20"/>
        </w:rPr>
        <w:instrText xml:space="preserve"> REF _Ref314163382 \r \h </w:instrText>
      </w:r>
      <w:r w:rsidR="0078095B" w:rsidRPr="005B580C">
        <w:rPr>
          <w:rFonts w:ascii="Times New Roman" w:hAnsi="Times New Roman"/>
          <w:sz w:val="20"/>
          <w:szCs w:val="20"/>
          <w:lang w:val="ru"/>
        </w:rPr>
        <w:instrText xml:space="preserve"> \* MERGEFORMAT </w:instrText>
      </w:r>
      <w:r w:rsidR="0097792E" w:rsidRPr="005B580C">
        <w:rPr>
          <w:rFonts w:ascii="Times New Roman" w:hAnsi="Times New Roman"/>
          <w:sz w:val="20"/>
          <w:szCs w:val="20"/>
          <w:lang w:val="ru"/>
        </w:rPr>
      </w:r>
      <w:r w:rsidR="0097792E" w:rsidRPr="005B580C">
        <w:rPr>
          <w:rFonts w:ascii="Times New Roman" w:hAnsi="Times New Roman"/>
          <w:sz w:val="20"/>
          <w:szCs w:val="20"/>
          <w:lang w:val="ru"/>
        </w:rPr>
        <w:fldChar w:fldCharType="separate"/>
      </w:r>
      <w:r w:rsidR="006372CE">
        <w:rPr>
          <w:rFonts w:ascii="Times New Roman" w:hAnsi="Times New Roman"/>
          <w:sz w:val="20"/>
          <w:szCs w:val="20"/>
        </w:rPr>
        <w:t>20</w:t>
      </w:r>
      <w:r w:rsidR="0097792E" w:rsidRPr="005B580C">
        <w:rPr>
          <w:rFonts w:ascii="Times New Roman" w:hAnsi="Times New Roman"/>
          <w:sz w:val="20"/>
          <w:szCs w:val="20"/>
          <w:lang w:val="ru"/>
        </w:rPr>
        <w:fldChar w:fldCharType="end"/>
      </w:r>
      <w:r w:rsidR="00A44794" w:rsidRPr="005B580C">
        <w:rPr>
          <w:rFonts w:ascii="Times New Roman" w:hAnsi="Times New Roman"/>
          <w:sz w:val="20"/>
          <w:szCs w:val="20"/>
          <w:lang w:val="ru"/>
        </w:rPr>
        <w:t xml:space="preserve"> </w:t>
      </w:r>
      <w:r w:rsidR="00E24DE1" w:rsidRPr="005B580C">
        <w:rPr>
          <w:rFonts w:ascii="Times New Roman" w:hAnsi="Times New Roman"/>
          <w:sz w:val="20"/>
          <w:szCs w:val="20"/>
          <w:lang w:val="ru"/>
        </w:rPr>
        <w:t>и</w:t>
      </w:r>
      <w:r w:rsidR="00A44794" w:rsidRPr="005B580C">
        <w:rPr>
          <w:rFonts w:ascii="Times New Roman" w:hAnsi="Times New Roman"/>
          <w:sz w:val="20"/>
          <w:szCs w:val="20"/>
          <w:lang w:val="ru"/>
        </w:rPr>
        <w:t>нформационной карты</w:t>
      </w:r>
      <w:r w:rsidR="00E37EC2" w:rsidRPr="005B580C">
        <w:rPr>
          <w:rFonts w:ascii="Times New Roman" w:hAnsi="Times New Roman"/>
          <w:sz w:val="20"/>
          <w:szCs w:val="20"/>
          <w:lang w:val="ru"/>
        </w:rPr>
        <w:t xml:space="preserve"> </w:t>
      </w:r>
      <w:r w:rsidR="006C6076" w:rsidRPr="005B580C">
        <w:rPr>
          <w:rFonts w:ascii="Times New Roman" w:hAnsi="Times New Roman"/>
          <w:sz w:val="20"/>
          <w:szCs w:val="20"/>
          <w:lang w:val="ru"/>
        </w:rPr>
        <w:t>дату и время</w:t>
      </w:r>
      <w:r w:rsidR="00E37EC2" w:rsidRPr="005B580C">
        <w:rPr>
          <w:rFonts w:ascii="Times New Roman" w:hAnsi="Times New Roman"/>
          <w:sz w:val="20"/>
          <w:szCs w:val="20"/>
          <w:lang w:val="ru"/>
        </w:rPr>
        <w:t>.</w:t>
      </w:r>
    </w:p>
    <w:p w14:paraId="19F8E73E" w14:textId="35116344" w:rsidR="002A7AD9" w:rsidRPr="005B580C" w:rsidRDefault="00FE47AD" w:rsidP="002121E0">
      <w:pPr>
        <w:pStyle w:val="4"/>
        <w:rPr>
          <w:rFonts w:ascii="Times New Roman" w:hAnsi="Times New Roman"/>
          <w:sz w:val="20"/>
          <w:szCs w:val="20"/>
        </w:rPr>
      </w:pPr>
      <w:r w:rsidRPr="005B580C">
        <w:rPr>
          <w:rFonts w:ascii="Times New Roman" w:hAnsi="Times New Roman"/>
          <w:sz w:val="20"/>
          <w:szCs w:val="20"/>
        </w:rPr>
        <w:t>П</w:t>
      </w:r>
      <w:r w:rsidR="003317C9" w:rsidRPr="005B580C">
        <w:rPr>
          <w:rFonts w:ascii="Times New Roman" w:hAnsi="Times New Roman"/>
          <w:sz w:val="20"/>
          <w:szCs w:val="20"/>
        </w:rPr>
        <w:t xml:space="preserve">роцедура открытия доступа </w:t>
      </w:r>
      <w:r w:rsidR="00214C79" w:rsidRPr="005B580C">
        <w:rPr>
          <w:rFonts w:ascii="Times New Roman" w:hAnsi="Times New Roman"/>
          <w:sz w:val="20"/>
          <w:szCs w:val="20"/>
        </w:rPr>
        <w:t>к заявкам осуществляется автоматически посредством функционала ЭТП</w:t>
      </w:r>
      <w:r w:rsidR="002A7AD9" w:rsidRPr="005B580C">
        <w:rPr>
          <w:rFonts w:ascii="Times New Roman" w:hAnsi="Times New Roman"/>
          <w:sz w:val="20"/>
          <w:szCs w:val="20"/>
        </w:rPr>
        <w:t xml:space="preserve">, </w:t>
      </w:r>
      <w:r w:rsidR="00826955" w:rsidRPr="005B580C">
        <w:rPr>
          <w:rFonts w:ascii="Times New Roman" w:hAnsi="Times New Roman"/>
          <w:sz w:val="20"/>
          <w:szCs w:val="20"/>
        </w:rPr>
        <w:t>з</w:t>
      </w:r>
      <w:r w:rsidR="003317C9" w:rsidRPr="005B580C">
        <w:rPr>
          <w:rFonts w:ascii="Times New Roman" w:hAnsi="Times New Roman"/>
          <w:sz w:val="20"/>
          <w:szCs w:val="20"/>
        </w:rPr>
        <w:t>аседание ЗК не проводится</w:t>
      </w:r>
      <w:r w:rsidR="00DF2CE6" w:rsidRPr="005B580C">
        <w:rPr>
          <w:rFonts w:ascii="Times New Roman" w:hAnsi="Times New Roman"/>
          <w:sz w:val="20"/>
          <w:szCs w:val="20"/>
        </w:rPr>
        <w:t>, протокол открытия доступа не формируется</w:t>
      </w:r>
      <w:r w:rsidR="003317C9" w:rsidRPr="005B580C">
        <w:rPr>
          <w:rFonts w:ascii="Times New Roman" w:hAnsi="Times New Roman"/>
          <w:sz w:val="20"/>
          <w:szCs w:val="20"/>
        </w:rPr>
        <w:t xml:space="preserve">. </w:t>
      </w:r>
      <w:r w:rsidR="002121E0" w:rsidRPr="005B580C">
        <w:rPr>
          <w:rFonts w:ascii="Times New Roman" w:hAnsi="Times New Roman"/>
          <w:sz w:val="20"/>
          <w:szCs w:val="20"/>
        </w:rPr>
        <w:t xml:space="preserve">Организатору закупки посредством программных и технических средств ЭТП предоставляется доступ </w:t>
      </w:r>
      <w:r w:rsidR="004251D0" w:rsidRPr="005B580C">
        <w:rPr>
          <w:rFonts w:ascii="Times New Roman" w:hAnsi="Times New Roman"/>
          <w:sz w:val="20"/>
          <w:szCs w:val="20"/>
        </w:rPr>
        <w:t xml:space="preserve">одновременно </w:t>
      </w:r>
      <w:r w:rsidR="002121E0" w:rsidRPr="005B580C">
        <w:rPr>
          <w:rFonts w:ascii="Times New Roman" w:hAnsi="Times New Roman"/>
          <w:sz w:val="20"/>
          <w:szCs w:val="20"/>
        </w:rPr>
        <w:t>к</w:t>
      </w:r>
      <w:r w:rsidR="004251D0" w:rsidRPr="005B580C">
        <w:rPr>
          <w:rFonts w:ascii="Times New Roman" w:hAnsi="Times New Roman"/>
          <w:sz w:val="20"/>
          <w:szCs w:val="20"/>
        </w:rPr>
        <w:t>о</w:t>
      </w:r>
      <w:r w:rsidR="002121E0" w:rsidRPr="005B580C">
        <w:rPr>
          <w:rFonts w:ascii="Times New Roman" w:hAnsi="Times New Roman"/>
          <w:sz w:val="20"/>
          <w:szCs w:val="20"/>
        </w:rPr>
        <w:t xml:space="preserve"> </w:t>
      </w:r>
      <w:r w:rsidR="004251D0" w:rsidRPr="005B580C">
        <w:rPr>
          <w:rFonts w:ascii="Times New Roman" w:hAnsi="Times New Roman"/>
          <w:sz w:val="20"/>
          <w:szCs w:val="20"/>
        </w:rPr>
        <w:t xml:space="preserve">всем </w:t>
      </w:r>
      <w:r w:rsidR="002121E0" w:rsidRPr="005B580C">
        <w:rPr>
          <w:rFonts w:ascii="Times New Roman" w:hAnsi="Times New Roman"/>
          <w:sz w:val="20"/>
          <w:szCs w:val="20"/>
        </w:rPr>
        <w:t>поданным заявкам в полном объеме</w:t>
      </w:r>
      <w:r w:rsidR="00BB0556" w:rsidRPr="005B580C">
        <w:rPr>
          <w:rFonts w:ascii="Times New Roman" w:hAnsi="Times New Roman"/>
          <w:sz w:val="20"/>
          <w:szCs w:val="20"/>
        </w:rPr>
        <w:t>.</w:t>
      </w:r>
    </w:p>
    <w:p w14:paraId="216E0100" w14:textId="174164C9" w:rsidR="000C5C5B" w:rsidRPr="005B580C" w:rsidRDefault="000C5C5B" w:rsidP="00E24DE1">
      <w:pPr>
        <w:pStyle w:val="3"/>
        <w:rPr>
          <w:rFonts w:ascii="Times New Roman" w:eastAsiaTheme="majorEastAsia" w:hAnsi="Times New Roman"/>
          <w:sz w:val="20"/>
          <w:szCs w:val="20"/>
        </w:rPr>
      </w:pPr>
      <w:bookmarkStart w:id="291" w:name="_Toc30266422"/>
      <w:bookmarkStart w:id="292" w:name="_Toc30266423"/>
      <w:bookmarkStart w:id="293" w:name="_Toc30266424"/>
      <w:bookmarkStart w:id="294" w:name="_Toc30266425"/>
      <w:bookmarkStart w:id="295" w:name="_Toc30266426"/>
      <w:bookmarkStart w:id="296" w:name="_Toc30266427"/>
      <w:bookmarkStart w:id="297" w:name="_Toc30266428"/>
      <w:bookmarkStart w:id="298" w:name="_Toc30266429"/>
      <w:bookmarkStart w:id="299" w:name="_Toc30266430"/>
      <w:bookmarkStart w:id="300" w:name="_Toc30266431"/>
      <w:bookmarkStart w:id="301" w:name="_Toc30266432"/>
      <w:bookmarkStart w:id="302" w:name="_Toc30266433"/>
      <w:bookmarkStart w:id="303" w:name="_Toc30266434"/>
      <w:bookmarkStart w:id="304" w:name="_Toc30266435"/>
      <w:bookmarkStart w:id="305" w:name="_Toc30266436"/>
      <w:bookmarkStart w:id="306" w:name="_Toc312338870"/>
      <w:bookmarkStart w:id="307" w:name="_Ref415833947"/>
      <w:bookmarkStart w:id="308" w:name="_Toc415874673"/>
      <w:bookmarkStart w:id="309" w:name="_Ref314266065"/>
      <w:bookmarkStart w:id="310" w:name="_Toc10550402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5B580C">
        <w:rPr>
          <w:rFonts w:ascii="Times New Roman" w:eastAsiaTheme="majorEastAsia" w:hAnsi="Times New Roman"/>
          <w:sz w:val="20"/>
          <w:szCs w:val="20"/>
        </w:rPr>
        <w:t>Ра</w:t>
      </w:r>
      <w:r w:rsidR="004F7ABA" w:rsidRPr="005B580C">
        <w:rPr>
          <w:rFonts w:ascii="Times New Roman" w:eastAsiaTheme="majorEastAsia" w:hAnsi="Times New Roman"/>
          <w:sz w:val="20"/>
          <w:szCs w:val="20"/>
        </w:rPr>
        <w:t xml:space="preserve">ссмотрение </w:t>
      </w:r>
      <w:r w:rsidR="00BF566E" w:rsidRPr="005B580C">
        <w:rPr>
          <w:rFonts w:ascii="Times New Roman" w:eastAsiaTheme="majorEastAsia" w:hAnsi="Times New Roman"/>
          <w:sz w:val="20"/>
          <w:szCs w:val="20"/>
        </w:rPr>
        <w:t>заявок</w:t>
      </w:r>
      <w:r w:rsidR="00A207B6" w:rsidRPr="005B580C">
        <w:rPr>
          <w:rFonts w:ascii="Times New Roman" w:eastAsiaTheme="majorEastAsia" w:hAnsi="Times New Roman"/>
          <w:sz w:val="20"/>
          <w:szCs w:val="20"/>
        </w:rPr>
        <w:t xml:space="preserve"> (отборочная стадия)</w:t>
      </w:r>
      <w:r w:rsidR="00DF2CE6" w:rsidRPr="005B580C">
        <w:rPr>
          <w:rFonts w:ascii="Times New Roman" w:eastAsiaTheme="majorEastAsia" w:hAnsi="Times New Roman"/>
          <w:sz w:val="20"/>
          <w:szCs w:val="20"/>
        </w:rPr>
        <w:t xml:space="preserve">, </w:t>
      </w:r>
      <w:proofErr w:type="spellStart"/>
      <w:r w:rsidR="00DF2CE6" w:rsidRPr="005B580C">
        <w:rPr>
          <w:rFonts w:ascii="Times New Roman" w:eastAsiaTheme="majorEastAsia" w:hAnsi="Times New Roman"/>
          <w:sz w:val="20"/>
          <w:szCs w:val="20"/>
        </w:rPr>
        <w:t>дозапрос</w:t>
      </w:r>
      <w:proofErr w:type="spellEnd"/>
      <w:r w:rsidR="004F7ABA" w:rsidRPr="005B580C">
        <w:rPr>
          <w:rFonts w:ascii="Times New Roman" w:eastAsiaTheme="majorEastAsia" w:hAnsi="Times New Roman"/>
          <w:sz w:val="20"/>
          <w:szCs w:val="20"/>
        </w:rPr>
        <w:t>.</w:t>
      </w:r>
      <w:r w:rsidRPr="005B580C">
        <w:rPr>
          <w:rFonts w:ascii="Times New Roman" w:eastAsiaTheme="majorEastAsia" w:hAnsi="Times New Roman"/>
          <w:sz w:val="20"/>
          <w:szCs w:val="20"/>
        </w:rPr>
        <w:t xml:space="preserve"> </w:t>
      </w:r>
      <w:bookmarkEnd w:id="306"/>
      <w:r w:rsidR="00A207B6" w:rsidRPr="005B580C">
        <w:rPr>
          <w:rFonts w:ascii="Times New Roman" w:eastAsiaTheme="majorEastAsia" w:hAnsi="Times New Roman"/>
          <w:sz w:val="20"/>
          <w:szCs w:val="20"/>
        </w:rPr>
        <w:t>Допуск к участию в закупке</w:t>
      </w:r>
      <w:bookmarkEnd w:id="307"/>
      <w:bookmarkEnd w:id="308"/>
      <w:bookmarkEnd w:id="309"/>
      <w:bookmarkEnd w:id="310"/>
    </w:p>
    <w:p w14:paraId="14291B6B" w14:textId="4458E3D2" w:rsidR="000C5C5B" w:rsidRPr="005B580C" w:rsidRDefault="000C5C5B" w:rsidP="00E24DE1">
      <w:pPr>
        <w:pStyle w:val="4"/>
        <w:rPr>
          <w:rFonts w:ascii="Times New Roman" w:hAnsi="Times New Roman"/>
          <w:sz w:val="20"/>
          <w:szCs w:val="20"/>
          <w:lang w:val="ru"/>
        </w:rPr>
      </w:pPr>
      <w:r w:rsidRPr="005B580C">
        <w:rPr>
          <w:rFonts w:ascii="Times New Roman" w:hAnsi="Times New Roman"/>
          <w:sz w:val="20"/>
          <w:szCs w:val="20"/>
          <w:lang w:val="ru"/>
        </w:rPr>
        <w:t xml:space="preserve">Рассмотрение </w:t>
      </w:r>
      <w:r w:rsidR="00BF566E" w:rsidRPr="005B580C">
        <w:rPr>
          <w:rFonts w:ascii="Times New Roman" w:hAnsi="Times New Roman"/>
          <w:sz w:val="20"/>
          <w:szCs w:val="20"/>
          <w:lang w:val="ru"/>
        </w:rPr>
        <w:t xml:space="preserve">заявок </w:t>
      </w:r>
      <w:r w:rsidR="00F73AAB" w:rsidRPr="005B580C">
        <w:rPr>
          <w:rFonts w:ascii="Times New Roman" w:hAnsi="Times New Roman"/>
          <w:sz w:val="20"/>
          <w:szCs w:val="20"/>
          <w:lang w:val="ru"/>
        </w:rPr>
        <w:t>(отборочная стадия)</w:t>
      </w:r>
      <w:r w:rsidR="008653CD" w:rsidRPr="005B580C">
        <w:rPr>
          <w:rFonts w:ascii="Times New Roman" w:hAnsi="Times New Roman"/>
          <w:sz w:val="20"/>
          <w:szCs w:val="20"/>
          <w:lang w:val="ru"/>
        </w:rPr>
        <w:t xml:space="preserve"> </w:t>
      </w:r>
      <w:r w:rsidR="001D3147" w:rsidRPr="005B580C">
        <w:rPr>
          <w:rFonts w:ascii="Times New Roman" w:hAnsi="Times New Roman"/>
          <w:sz w:val="20"/>
          <w:szCs w:val="20"/>
        </w:rPr>
        <w:t xml:space="preserve">осуществляется </w:t>
      </w:r>
      <w:r w:rsidR="00A22D40" w:rsidRPr="005B580C">
        <w:rPr>
          <w:rFonts w:ascii="Times New Roman" w:hAnsi="Times New Roman"/>
          <w:sz w:val="20"/>
          <w:szCs w:val="20"/>
          <w:lang w:val="ru"/>
        </w:rPr>
        <w:t xml:space="preserve">в </w:t>
      </w:r>
      <w:r w:rsidRPr="005B580C">
        <w:rPr>
          <w:rFonts w:ascii="Times New Roman" w:hAnsi="Times New Roman"/>
          <w:sz w:val="20"/>
          <w:szCs w:val="20"/>
          <w:lang w:val="ru"/>
        </w:rPr>
        <w:t>сроки, установленные извещением и п</w:t>
      </w:r>
      <w:r w:rsidR="006029EC" w:rsidRPr="005B580C">
        <w:rPr>
          <w:rFonts w:ascii="Times New Roman" w:hAnsi="Times New Roman"/>
          <w:sz w:val="20"/>
          <w:szCs w:val="20"/>
          <w:lang w:val="ru"/>
        </w:rPr>
        <w:t>. </w:t>
      </w:r>
      <w:r w:rsidR="00050306" w:rsidRPr="005B580C">
        <w:rPr>
          <w:rFonts w:ascii="Times New Roman" w:hAnsi="Times New Roman"/>
          <w:sz w:val="20"/>
          <w:szCs w:val="20"/>
          <w:lang w:val="ru"/>
        </w:rPr>
        <w:fldChar w:fldCharType="begin"/>
      </w:r>
      <w:r w:rsidR="00050306" w:rsidRPr="005B580C">
        <w:rPr>
          <w:rFonts w:ascii="Times New Roman" w:hAnsi="Times New Roman"/>
          <w:sz w:val="20"/>
          <w:szCs w:val="20"/>
          <w:lang w:val="ru"/>
        </w:rPr>
        <w:instrText xml:space="preserve"> REF _Ref314163946 \r \h </w:instrText>
      </w:r>
      <w:r w:rsidR="00652892" w:rsidRPr="005B580C">
        <w:rPr>
          <w:rFonts w:ascii="Times New Roman" w:hAnsi="Times New Roman"/>
          <w:sz w:val="20"/>
          <w:szCs w:val="20"/>
          <w:lang w:val="ru"/>
        </w:rPr>
        <w:instrText xml:space="preserve"> \* MERGEFORMAT </w:instrText>
      </w:r>
      <w:r w:rsidR="00050306" w:rsidRPr="005B580C">
        <w:rPr>
          <w:rFonts w:ascii="Times New Roman" w:hAnsi="Times New Roman"/>
          <w:sz w:val="20"/>
          <w:szCs w:val="20"/>
          <w:lang w:val="ru"/>
        </w:rPr>
      </w:r>
      <w:r w:rsidR="00050306" w:rsidRPr="005B580C">
        <w:rPr>
          <w:rFonts w:ascii="Times New Roman" w:hAnsi="Times New Roman"/>
          <w:sz w:val="20"/>
          <w:szCs w:val="20"/>
          <w:lang w:val="ru"/>
        </w:rPr>
        <w:fldChar w:fldCharType="separate"/>
      </w:r>
      <w:r w:rsidR="006372CE">
        <w:rPr>
          <w:rFonts w:ascii="Times New Roman" w:hAnsi="Times New Roman"/>
          <w:sz w:val="20"/>
          <w:szCs w:val="20"/>
          <w:lang w:val="ru"/>
        </w:rPr>
        <w:t>23</w:t>
      </w:r>
      <w:r w:rsidR="00050306"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w:t>
      </w:r>
      <w:r w:rsidR="00E24DE1" w:rsidRPr="005B580C">
        <w:rPr>
          <w:rFonts w:ascii="Times New Roman" w:hAnsi="Times New Roman"/>
          <w:sz w:val="20"/>
          <w:szCs w:val="20"/>
          <w:lang w:val="ru"/>
        </w:rPr>
        <w:t>и</w:t>
      </w:r>
      <w:r w:rsidR="004F7ABA" w:rsidRPr="005B580C">
        <w:rPr>
          <w:rFonts w:ascii="Times New Roman" w:hAnsi="Times New Roman"/>
          <w:sz w:val="20"/>
          <w:szCs w:val="20"/>
          <w:lang w:val="ru"/>
        </w:rPr>
        <w:t>нформационной карты</w:t>
      </w:r>
      <w:r w:rsidRPr="005B580C">
        <w:rPr>
          <w:rFonts w:ascii="Times New Roman" w:hAnsi="Times New Roman"/>
          <w:sz w:val="20"/>
          <w:szCs w:val="20"/>
          <w:lang w:val="ru"/>
        </w:rPr>
        <w:t>.</w:t>
      </w:r>
    </w:p>
    <w:p w14:paraId="7E367C98" w14:textId="0896D07C" w:rsidR="00785F94" w:rsidRPr="005B580C" w:rsidRDefault="00F73AAB" w:rsidP="00785F94">
      <w:pPr>
        <w:pStyle w:val="4"/>
        <w:rPr>
          <w:rFonts w:ascii="Times New Roman" w:hAnsi="Times New Roman"/>
          <w:sz w:val="20"/>
          <w:szCs w:val="20"/>
        </w:rPr>
      </w:pPr>
      <w:r w:rsidRPr="005B580C">
        <w:rPr>
          <w:rFonts w:ascii="Times New Roman" w:hAnsi="Times New Roman"/>
          <w:sz w:val="20"/>
          <w:szCs w:val="20"/>
          <w:lang w:val="ru"/>
        </w:rPr>
        <w:t xml:space="preserve">В </w:t>
      </w:r>
      <w:proofErr w:type="gramStart"/>
      <w:r w:rsidRPr="005B580C">
        <w:rPr>
          <w:rFonts w:ascii="Times New Roman" w:hAnsi="Times New Roman"/>
          <w:sz w:val="20"/>
          <w:szCs w:val="20"/>
          <w:lang w:val="ru"/>
        </w:rPr>
        <w:t>рамках</w:t>
      </w:r>
      <w:proofErr w:type="gramEnd"/>
      <w:r w:rsidRPr="005B580C">
        <w:rPr>
          <w:rFonts w:ascii="Times New Roman" w:hAnsi="Times New Roman"/>
          <w:sz w:val="20"/>
          <w:szCs w:val="20"/>
          <w:lang w:val="ru"/>
        </w:rPr>
        <w:t xml:space="preserve"> рассмотрения заявок (отборочной стадии) ЗК принимает решение о признании заявок соответствующими либо не соответствующими требованиям документации о закупке</w:t>
      </w:r>
      <w:r w:rsidRPr="005B580C" w:rsidDel="00BC35AE">
        <w:rPr>
          <w:rFonts w:ascii="Times New Roman" w:hAnsi="Times New Roman"/>
          <w:sz w:val="20"/>
          <w:szCs w:val="20"/>
          <w:lang w:val="ru"/>
        </w:rPr>
        <w:t xml:space="preserve"> </w:t>
      </w:r>
      <w:r w:rsidRPr="005B580C">
        <w:rPr>
          <w:rFonts w:ascii="Times New Roman" w:hAnsi="Times New Roman"/>
          <w:sz w:val="20"/>
          <w:szCs w:val="20"/>
          <w:lang w:val="ru"/>
        </w:rPr>
        <w:t xml:space="preserve">на основании установленных в </w:t>
      </w:r>
      <w:r w:rsidR="00A31DCA" w:rsidRPr="005B580C">
        <w:rPr>
          <w:rFonts w:ascii="Times New Roman" w:hAnsi="Times New Roman"/>
          <w:sz w:val="20"/>
          <w:szCs w:val="20"/>
          <w:lang w:val="ru"/>
        </w:rPr>
        <w:t>п</w:t>
      </w:r>
      <w:r w:rsidR="006029EC" w:rsidRPr="005B580C">
        <w:rPr>
          <w:rFonts w:ascii="Times New Roman" w:hAnsi="Times New Roman"/>
          <w:sz w:val="20"/>
          <w:szCs w:val="20"/>
          <w:lang w:val="ru"/>
        </w:rPr>
        <w:t>. </w:t>
      </w:r>
      <w:r w:rsidR="00A31DCA" w:rsidRPr="005B580C">
        <w:rPr>
          <w:rFonts w:ascii="Times New Roman" w:hAnsi="Times New Roman"/>
          <w:sz w:val="20"/>
          <w:szCs w:val="20"/>
          <w:lang w:val="ru"/>
        </w:rPr>
        <w:fldChar w:fldCharType="begin"/>
      </w:r>
      <w:r w:rsidR="00A31DCA" w:rsidRPr="005B580C">
        <w:rPr>
          <w:rFonts w:ascii="Times New Roman" w:hAnsi="Times New Roman"/>
          <w:sz w:val="20"/>
          <w:szCs w:val="20"/>
          <w:lang w:val="ru"/>
        </w:rPr>
        <w:instrText xml:space="preserve"> REF _Ref415852052 \r \h </w:instrText>
      </w:r>
      <w:r w:rsidR="0078095B" w:rsidRPr="005B580C">
        <w:rPr>
          <w:rFonts w:ascii="Times New Roman" w:hAnsi="Times New Roman"/>
          <w:sz w:val="20"/>
          <w:szCs w:val="20"/>
          <w:lang w:val="ru"/>
        </w:rPr>
        <w:instrText xml:space="preserve"> \* MERGEFORMAT </w:instrText>
      </w:r>
      <w:r w:rsidR="00A31DCA" w:rsidRPr="005B580C">
        <w:rPr>
          <w:rFonts w:ascii="Times New Roman" w:hAnsi="Times New Roman"/>
          <w:sz w:val="20"/>
          <w:szCs w:val="20"/>
          <w:lang w:val="ru"/>
        </w:rPr>
      </w:r>
      <w:r w:rsidR="00A31DCA" w:rsidRPr="005B580C">
        <w:rPr>
          <w:rFonts w:ascii="Times New Roman" w:hAnsi="Times New Roman"/>
          <w:sz w:val="20"/>
          <w:szCs w:val="20"/>
          <w:lang w:val="ru"/>
        </w:rPr>
        <w:fldChar w:fldCharType="separate"/>
      </w:r>
      <w:r w:rsidR="006372CE">
        <w:rPr>
          <w:rFonts w:ascii="Times New Roman" w:hAnsi="Times New Roman"/>
          <w:sz w:val="20"/>
          <w:szCs w:val="20"/>
          <w:lang w:val="ru"/>
        </w:rPr>
        <w:t>24</w:t>
      </w:r>
      <w:r w:rsidR="00A31DCA" w:rsidRPr="005B580C">
        <w:rPr>
          <w:rFonts w:ascii="Times New Roman" w:hAnsi="Times New Roman"/>
          <w:sz w:val="20"/>
          <w:szCs w:val="20"/>
          <w:lang w:val="ru"/>
        </w:rPr>
        <w:fldChar w:fldCharType="end"/>
      </w:r>
      <w:r w:rsidR="00A31DCA" w:rsidRPr="005B580C">
        <w:rPr>
          <w:rFonts w:ascii="Times New Roman" w:hAnsi="Times New Roman"/>
          <w:sz w:val="20"/>
          <w:szCs w:val="20"/>
          <w:lang w:val="ru"/>
        </w:rPr>
        <w:t xml:space="preserve"> информационной карты </w:t>
      </w:r>
      <w:r w:rsidRPr="005B580C">
        <w:rPr>
          <w:rFonts w:ascii="Times New Roman" w:hAnsi="Times New Roman"/>
          <w:sz w:val="20"/>
          <w:szCs w:val="20"/>
          <w:lang w:val="ru"/>
        </w:rPr>
        <w:t>измеряемых критериев отбора.</w:t>
      </w:r>
    </w:p>
    <w:p w14:paraId="2DA505E1" w14:textId="54CA45B0" w:rsidR="00785F94" w:rsidRPr="005B580C" w:rsidRDefault="00785F94" w:rsidP="00785F94">
      <w:pPr>
        <w:pStyle w:val="4"/>
        <w:rPr>
          <w:rFonts w:ascii="Times New Roman" w:hAnsi="Times New Roman"/>
          <w:sz w:val="20"/>
          <w:szCs w:val="20"/>
        </w:rPr>
      </w:pPr>
      <w:r w:rsidRPr="005B580C">
        <w:rPr>
          <w:rFonts w:ascii="Times New Roman" w:hAnsi="Times New Roman"/>
          <w:sz w:val="20"/>
          <w:szCs w:val="20"/>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14:paraId="75A09688" w14:textId="5F002370" w:rsidR="00422728" w:rsidRPr="005B580C" w:rsidRDefault="00422728" w:rsidP="00422728">
      <w:pPr>
        <w:pStyle w:val="4"/>
        <w:rPr>
          <w:rFonts w:ascii="Times New Roman" w:hAnsi="Times New Roman"/>
          <w:sz w:val="20"/>
          <w:szCs w:val="20"/>
          <w:lang w:val="ru"/>
        </w:rPr>
      </w:pPr>
      <w:r w:rsidRPr="005B580C">
        <w:rPr>
          <w:rFonts w:ascii="Times New Roman" w:hAnsi="Times New Roman"/>
          <w:sz w:val="20"/>
          <w:szCs w:val="20"/>
        </w:rPr>
        <w:t>Рассмотрение заявок производится ЗК только на основании анализа представленных в составе заявок</w:t>
      </w:r>
      <w:r w:rsidR="00DF2CE6" w:rsidRPr="005B580C">
        <w:rPr>
          <w:rFonts w:ascii="Times New Roman" w:hAnsi="Times New Roman"/>
          <w:sz w:val="20"/>
          <w:szCs w:val="20"/>
        </w:rPr>
        <w:t>, в том числе с учетом п. </w:t>
      </w:r>
      <w:r w:rsidR="00DF2CE6" w:rsidRPr="005B580C">
        <w:rPr>
          <w:rFonts w:ascii="Times New Roman" w:hAnsi="Times New Roman"/>
          <w:sz w:val="20"/>
          <w:szCs w:val="20"/>
        </w:rPr>
        <w:fldChar w:fldCharType="begin"/>
      </w:r>
      <w:r w:rsidR="00DF2CE6" w:rsidRPr="005B580C">
        <w:rPr>
          <w:rFonts w:ascii="Times New Roman" w:hAnsi="Times New Roman"/>
          <w:sz w:val="20"/>
          <w:szCs w:val="20"/>
        </w:rPr>
        <w:instrText xml:space="preserve"> REF _Ref29808438 \r \h </w:instrText>
      </w:r>
      <w:r w:rsidR="005B580C" w:rsidRPr="005B580C">
        <w:rPr>
          <w:rFonts w:ascii="Times New Roman" w:hAnsi="Times New Roman"/>
          <w:sz w:val="20"/>
          <w:szCs w:val="20"/>
        </w:rPr>
        <w:instrText xml:space="preserve"> \* MERGEFORMAT </w:instrText>
      </w:r>
      <w:r w:rsidR="00DF2CE6" w:rsidRPr="005B580C">
        <w:rPr>
          <w:rFonts w:ascii="Times New Roman" w:hAnsi="Times New Roman"/>
          <w:sz w:val="20"/>
          <w:szCs w:val="20"/>
        </w:rPr>
      </w:r>
      <w:r w:rsidR="00DF2CE6" w:rsidRPr="005B580C">
        <w:rPr>
          <w:rFonts w:ascii="Times New Roman" w:hAnsi="Times New Roman"/>
          <w:sz w:val="20"/>
          <w:szCs w:val="20"/>
        </w:rPr>
        <w:fldChar w:fldCharType="separate"/>
      </w:r>
      <w:r w:rsidR="006372CE">
        <w:rPr>
          <w:rFonts w:ascii="Times New Roman" w:hAnsi="Times New Roman"/>
          <w:sz w:val="20"/>
          <w:szCs w:val="20"/>
        </w:rPr>
        <w:t>4.12.9</w:t>
      </w:r>
      <w:r w:rsidR="00DF2CE6" w:rsidRPr="005B580C">
        <w:rPr>
          <w:rFonts w:ascii="Times New Roman" w:hAnsi="Times New Roman"/>
          <w:sz w:val="20"/>
          <w:szCs w:val="20"/>
        </w:rPr>
        <w:fldChar w:fldCharType="end"/>
      </w:r>
      <w:r w:rsidR="00DF2CE6" w:rsidRPr="005B580C">
        <w:rPr>
          <w:rFonts w:ascii="Times New Roman" w:hAnsi="Times New Roman"/>
          <w:sz w:val="20"/>
          <w:szCs w:val="20"/>
        </w:rPr>
        <w:t>,</w:t>
      </w:r>
      <w:r w:rsidRPr="005B580C">
        <w:rPr>
          <w:rFonts w:ascii="Times New Roman" w:hAnsi="Times New Roman"/>
          <w:sz w:val="20"/>
          <w:szCs w:val="20"/>
        </w:rPr>
        <w:t xml:space="preserve"> документов и сведений.</w:t>
      </w:r>
    </w:p>
    <w:p w14:paraId="0271619A" w14:textId="73E47F35" w:rsidR="003B3F89" w:rsidRPr="005B580C" w:rsidRDefault="003B3F89" w:rsidP="003B3F89">
      <w:pPr>
        <w:pStyle w:val="4"/>
        <w:rPr>
          <w:rFonts w:ascii="Times New Roman" w:hAnsi="Times New Roman"/>
          <w:sz w:val="20"/>
          <w:szCs w:val="20"/>
          <w:lang w:val="ru"/>
        </w:rPr>
      </w:pPr>
      <w:r w:rsidRPr="005B580C">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sidRPr="005B580C">
        <w:rPr>
          <w:rFonts w:ascii="Times New Roman" w:hAnsi="Times New Roman"/>
          <w:sz w:val="20"/>
          <w:szCs w:val="20"/>
          <w:lang w:val="ru"/>
        </w:rPr>
        <w:t>.</w:t>
      </w:r>
    </w:p>
    <w:p w14:paraId="7B56273B" w14:textId="77777777" w:rsidR="00B5268D" w:rsidRPr="005B580C" w:rsidRDefault="00B5268D" w:rsidP="00B5268D">
      <w:pPr>
        <w:pStyle w:val="4"/>
        <w:rPr>
          <w:rFonts w:ascii="Times New Roman" w:hAnsi="Times New Roman"/>
          <w:sz w:val="20"/>
          <w:szCs w:val="20"/>
          <w:lang w:val="ru"/>
        </w:rPr>
      </w:pPr>
      <w:r w:rsidRPr="005B580C">
        <w:rPr>
          <w:rFonts w:ascii="Times New Roman" w:eastAsia="Arial Unicode MS" w:hAnsi="Times New Roman"/>
          <w:bCs/>
          <w:sz w:val="20"/>
          <w:szCs w:val="20"/>
        </w:rPr>
        <w:t xml:space="preserve">В </w:t>
      </w:r>
      <w:proofErr w:type="gramStart"/>
      <w:r w:rsidRPr="005B580C">
        <w:rPr>
          <w:rFonts w:ascii="Times New Roman" w:eastAsia="Arial Unicode MS" w:hAnsi="Times New Roman"/>
          <w:bCs/>
          <w:sz w:val="20"/>
          <w:szCs w:val="20"/>
        </w:rPr>
        <w:t>случае</w:t>
      </w:r>
      <w:proofErr w:type="gramEnd"/>
      <w:r w:rsidRPr="005B580C">
        <w:rPr>
          <w:rFonts w:ascii="Times New Roman" w:eastAsia="Arial Unicode MS" w:hAnsi="Times New Roman"/>
          <w:bCs/>
          <w:sz w:val="20"/>
          <w:szCs w:val="20"/>
        </w:rPr>
        <w:t xml:space="preserve"> выявления в ходе рассмотрения заявок </w:t>
      </w:r>
      <w:bookmarkStart w:id="311" w:name="_Ref299572512"/>
      <w:r w:rsidRPr="005B580C">
        <w:rPr>
          <w:rFonts w:ascii="Times New Roman" w:hAnsi="Times New Roman"/>
          <w:sz w:val="20"/>
          <w:szCs w:val="20"/>
        </w:rPr>
        <w:t xml:space="preserve">арифметических и грамматических ошибок </w:t>
      </w:r>
      <w:r w:rsidRPr="005B580C">
        <w:rPr>
          <w:rFonts w:ascii="Times New Roman" w:eastAsia="Arial Unicode MS" w:hAnsi="Times New Roman"/>
          <w:bCs/>
          <w:sz w:val="20"/>
          <w:szCs w:val="20"/>
        </w:rPr>
        <w:t xml:space="preserve">в заявке </w:t>
      </w:r>
      <w:r w:rsidRPr="005B580C">
        <w:rPr>
          <w:rFonts w:ascii="Times New Roman" w:hAnsi="Times New Roman"/>
          <w:sz w:val="20"/>
          <w:szCs w:val="20"/>
        </w:rPr>
        <w:t>организатор закупки руководствуется следующими правилами:</w:t>
      </w:r>
    </w:p>
    <w:p w14:paraId="332BF06E" w14:textId="77777777" w:rsidR="00B5268D" w:rsidRPr="005B580C" w:rsidRDefault="00B5268D" w:rsidP="00B5268D">
      <w:pPr>
        <w:pStyle w:val="5"/>
        <w:rPr>
          <w:rFonts w:ascii="Times New Roman" w:hAnsi="Times New Roman"/>
          <w:sz w:val="20"/>
          <w:szCs w:val="20"/>
          <w:lang w:val="ru"/>
        </w:rPr>
      </w:pPr>
      <w:r w:rsidRPr="005B580C">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14:paraId="37B37850" w14:textId="58E81853" w:rsidR="00B5268D" w:rsidRPr="005B580C" w:rsidRDefault="00B5268D" w:rsidP="00B5268D">
      <w:pPr>
        <w:pStyle w:val="5"/>
        <w:rPr>
          <w:rFonts w:ascii="Times New Roman" w:hAnsi="Times New Roman"/>
          <w:sz w:val="20"/>
          <w:szCs w:val="20"/>
          <w:lang w:val="ru"/>
        </w:rPr>
      </w:pPr>
      <w:r w:rsidRPr="005B580C">
        <w:rPr>
          <w:rFonts w:ascii="Times New Roman" w:hAnsi="Times New Roman"/>
          <w:sz w:val="20"/>
          <w:szCs w:val="20"/>
        </w:rPr>
        <w:t xml:space="preserve">при наличии разночтений между ценой, указанной в заявке, и ценой, получаемой путем суммирования итоговых сумм по каждой строке, </w:t>
      </w:r>
      <w:r w:rsidR="00875861" w:rsidRPr="005B580C">
        <w:rPr>
          <w:rFonts w:ascii="Times New Roman" w:hAnsi="Times New Roman"/>
          <w:sz w:val="20"/>
          <w:szCs w:val="20"/>
        </w:rPr>
        <w:t xml:space="preserve">к рассмотрению, оценке и сопоставлению </w:t>
      </w:r>
      <w:r w:rsidRPr="005B580C">
        <w:rPr>
          <w:rFonts w:ascii="Times New Roman" w:hAnsi="Times New Roman"/>
          <w:sz w:val="20"/>
          <w:szCs w:val="20"/>
        </w:rPr>
        <w:t>принимается итоговая цена, указанная в заявке;</w:t>
      </w:r>
    </w:p>
    <w:p w14:paraId="71E935A2" w14:textId="77777777" w:rsidR="00875861" w:rsidRPr="005B580C" w:rsidRDefault="00B5268D" w:rsidP="00B5268D">
      <w:pPr>
        <w:pStyle w:val="5"/>
        <w:rPr>
          <w:rFonts w:ascii="Times New Roman" w:hAnsi="Times New Roman"/>
          <w:sz w:val="20"/>
          <w:szCs w:val="20"/>
          <w:lang w:val="ru"/>
        </w:rPr>
      </w:pPr>
      <w:r w:rsidRPr="005B580C">
        <w:rPr>
          <w:rFonts w:ascii="Times New Roman" w:hAnsi="Times New Roman"/>
          <w:sz w:val="20"/>
          <w:szCs w:val="20"/>
        </w:rPr>
        <w:lastRenderedPageBreak/>
        <w:t xml:space="preserve">при несоответствии итогов умножения единичной цены на количество </w:t>
      </w:r>
      <w:r w:rsidR="00875861" w:rsidRPr="005B580C">
        <w:rPr>
          <w:rFonts w:ascii="Times New Roman" w:hAnsi="Times New Roman"/>
          <w:sz w:val="20"/>
          <w:szCs w:val="20"/>
        </w:rPr>
        <w:t xml:space="preserve">к рассмотрению, оценке и сопоставлению </w:t>
      </w:r>
      <w:r w:rsidRPr="005B580C">
        <w:rPr>
          <w:rFonts w:ascii="Times New Roman" w:hAnsi="Times New Roman"/>
          <w:sz w:val="20"/>
          <w:szCs w:val="20"/>
        </w:rPr>
        <w:t>принимается общая итоговая цена, указанная в заявке</w:t>
      </w:r>
      <w:r w:rsidR="00875861" w:rsidRPr="005B580C">
        <w:rPr>
          <w:rFonts w:ascii="Times New Roman" w:hAnsi="Times New Roman"/>
          <w:sz w:val="20"/>
          <w:szCs w:val="20"/>
        </w:rPr>
        <w:t>;</w:t>
      </w:r>
    </w:p>
    <w:p w14:paraId="7B1B726B" w14:textId="22F2C5CA" w:rsidR="00B5268D" w:rsidRPr="005B580C" w:rsidRDefault="00875861" w:rsidP="00B5268D">
      <w:pPr>
        <w:pStyle w:val="5"/>
        <w:rPr>
          <w:rFonts w:ascii="Times New Roman" w:hAnsi="Times New Roman"/>
          <w:sz w:val="20"/>
          <w:szCs w:val="20"/>
          <w:lang w:val="ru"/>
        </w:rPr>
      </w:pPr>
      <w:r w:rsidRPr="005B580C">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r w:rsidR="00B5268D" w:rsidRPr="005B580C">
        <w:rPr>
          <w:rFonts w:ascii="Times New Roman" w:hAnsi="Times New Roman"/>
          <w:sz w:val="20"/>
          <w:szCs w:val="20"/>
        </w:rPr>
        <w:t>.</w:t>
      </w:r>
      <w:bookmarkEnd w:id="311"/>
    </w:p>
    <w:p w14:paraId="7A733A94" w14:textId="61DF2A90" w:rsidR="000C5C5B" w:rsidRPr="005B580C" w:rsidRDefault="000C5C5B" w:rsidP="00E24DE1">
      <w:pPr>
        <w:pStyle w:val="4"/>
        <w:rPr>
          <w:rFonts w:ascii="Times New Roman" w:hAnsi="Times New Roman"/>
          <w:sz w:val="20"/>
          <w:szCs w:val="20"/>
          <w:lang w:val="ru"/>
        </w:rPr>
      </w:pPr>
      <w:r w:rsidRPr="005B580C">
        <w:rPr>
          <w:rFonts w:ascii="Times New Roman" w:hAnsi="Times New Roman"/>
          <w:sz w:val="20"/>
          <w:szCs w:val="20"/>
          <w:lang w:val="ru"/>
        </w:rPr>
        <w:t xml:space="preserve">Участники </w:t>
      </w:r>
      <w:r w:rsidR="008653CD" w:rsidRPr="005B580C">
        <w:rPr>
          <w:rFonts w:ascii="Times New Roman" w:hAnsi="Times New Roman"/>
          <w:sz w:val="20"/>
          <w:szCs w:val="20"/>
          <w:lang w:val="ru"/>
        </w:rPr>
        <w:t>процедуры</w:t>
      </w:r>
      <w:r w:rsidR="009E5BA9" w:rsidRPr="005B580C">
        <w:rPr>
          <w:rFonts w:ascii="Times New Roman" w:hAnsi="Times New Roman"/>
          <w:sz w:val="20"/>
          <w:szCs w:val="20"/>
          <w:lang w:val="ru"/>
        </w:rPr>
        <w:t xml:space="preserve"> закупки</w:t>
      </w:r>
      <w:r w:rsidR="003F1B26" w:rsidRPr="005B580C">
        <w:rPr>
          <w:rFonts w:ascii="Times New Roman" w:hAnsi="Times New Roman"/>
          <w:sz w:val="20"/>
          <w:szCs w:val="20"/>
          <w:lang w:val="ru"/>
        </w:rPr>
        <w:t xml:space="preserve"> </w:t>
      </w:r>
      <w:r w:rsidRPr="005B580C">
        <w:rPr>
          <w:rFonts w:ascii="Times New Roman" w:hAnsi="Times New Roman"/>
          <w:sz w:val="20"/>
          <w:szCs w:val="20"/>
          <w:lang w:val="ru"/>
        </w:rPr>
        <w:t>не вправе каким-либо способом влиять, участвовать или присутствовать при рассмотрении</w:t>
      </w:r>
      <w:r w:rsidR="008C1D51" w:rsidRPr="005B580C">
        <w:rPr>
          <w:rFonts w:ascii="Times New Roman" w:hAnsi="Times New Roman"/>
          <w:sz w:val="20"/>
          <w:szCs w:val="20"/>
          <w:lang w:val="ru"/>
        </w:rPr>
        <w:t xml:space="preserve"> заявок</w:t>
      </w:r>
      <w:r w:rsidR="00FA54EB" w:rsidRPr="005B580C">
        <w:rPr>
          <w:rFonts w:ascii="Times New Roman" w:hAnsi="Times New Roman"/>
          <w:sz w:val="20"/>
          <w:szCs w:val="20"/>
          <w:lang w:val="ru"/>
        </w:rPr>
        <w:t>,</w:t>
      </w:r>
      <w:r w:rsidRPr="005B580C">
        <w:rPr>
          <w:rFonts w:ascii="Times New Roman" w:hAnsi="Times New Roman"/>
          <w:sz w:val="20"/>
          <w:szCs w:val="20"/>
          <w:lang w:val="ru"/>
        </w:rPr>
        <w:t xml:space="preserve"> а также вступать в контакты с лицами, выполняющими экспертизу </w:t>
      </w:r>
      <w:r w:rsidR="00EE2653" w:rsidRPr="005B580C">
        <w:rPr>
          <w:rFonts w:ascii="Times New Roman" w:hAnsi="Times New Roman"/>
          <w:sz w:val="20"/>
          <w:szCs w:val="20"/>
          <w:lang w:val="ru"/>
        </w:rPr>
        <w:t>заявок</w:t>
      </w:r>
      <w:r w:rsidRPr="005B580C">
        <w:rPr>
          <w:rFonts w:ascii="Times New Roman" w:hAnsi="Times New Roman"/>
          <w:sz w:val="20"/>
          <w:szCs w:val="20"/>
          <w:lang w:val="ru"/>
        </w:rPr>
        <w:t xml:space="preserve">. Любые попытки участников </w:t>
      </w:r>
      <w:r w:rsidR="008653CD" w:rsidRPr="005B580C">
        <w:rPr>
          <w:rFonts w:ascii="Times New Roman" w:hAnsi="Times New Roman"/>
          <w:sz w:val="20"/>
          <w:szCs w:val="20"/>
          <w:lang w:val="ru"/>
        </w:rPr>
        <w:t>процедуры</w:t>
      </w:r>
      <w:r w:rsidR="00FA54EB" w:rsidRPr="005B580C">
        <w:rPr>
          <w:rFonts w:ascii="Times New Roman" w:hAnsi="Times New Roman"/>
          <w:sz w:val="20"/>
          <w:szCs w:val="20"/>
          <w:lang w:val="ru"/>
        </w:rPr>
        <w:t xml:space="preserve"> закупки</w:t>
      </w:r>
      <w:r w:rsidR="00913F87" w:rsidRPr="005B580C">
        <w:rPr>
          <w:rFonts w:ascii="Times New Roman" w:hAnsi="Times New Roman"/>
          <w:sz w:val="20"/>
          <w:szCs w:val="20"/>
          <w:lang w:val="ru"/>
        </w:rPr>
        <w:t xml:space="preserve"> </w:t>
      </w:r>
      <w:r w:rsidR="00A92C90" w:rsidRPr="005B580C">
        <w:rPr>
          <w:rFonts w:ascii="Times New Roman" w:hAnsi="Times New Roman"/>
          <w:sz w:val="20"/>
          <w:szCs w:val="20"/>
          <w:lang w:val="ru"/>
        </w:rPr>
        <w:t xml:space="preserve">повлиять на </w:t>
      </w:r>
      <w:r w:rsidR="00FA54EB" w:rsidRPr="005B580C">
        <w:rPr>
          <w:rFonts w:ascii="Times New Roman" w:hAnsi="Times New Roman"/>
          <w:sz w:val="20"/>
          <w:szCs w:val="20"/>
          <w:lang w:val="ru"/>
        </w:rPr>
        <w:t>ЗК</w:t>
      </w:r>
      <w:r w:rsidRPr="005B580C">
        <w:rPr>
          <w:rFonts w:ascii="Times New Roman" w:hAnsi="Times New Roman"/>
          <w:sz w:val="20"/>
          <w:szCs w:val="20"/>
          <w:lang w:val="ru"/>
        </w:rPr>
        <w:t xml:space="preserve"> при </w:t>
      </w:r>
      <w:r w:rsidR="00E01757" w:rsidRPr="005B580C">
        <w:rPr>
          <w:rFonts w:ascii="Times New Roman" w:hAnsi="Times New Roman"/>
          <w:sz w:val="20"/>
          <w:szCs w:val="20"/>
          <w:lang w:val="ru"/>
        </w:rPr>
        <w:t xml:space="preserve">рассмотрении заявок, </w:t>
      </w:r>
      <w:r w:rsidRPr="005B580C">
        <w:rPr>
          <w:rFonts w:ascii="Times New Roman" w:hAnsi="Times New Roman"/>
          <w:sz w:val="20"/>
          <w:szCs w:val="20"/>
          <w:lang w:val="ru"/>
        </w:rPr>
        <w:t>а</w:t>
      </w:r>
      <w:r w:rsidR="006029EC" w:rsidRPr="005B580C">
        <w:rPr>
          <w:rFonts w:ascii="Times New Roman" w:hAnsi="Times New Roman"/>
          <w:sz w:val="20"/>
          <w:szCs w:val="20"/>
          <w:lang w:val="ru"/>
        </w:rPr>
        <w:t xml:space="preserve"> </w:t>
      </w:r>
      <w:r w:rsidRPr="005B580C">
        <w:rPr>
          <w:rFonts w:ascii="Times New Roman" w:hAnsi="Times New Roman"/>
          <w:sz w:val="20"/>
          <w:szCs w:val="20"/>
          <w:lang w:val="ru"/>
        </w:rPr>
        <w:t>также оказать давление на</w:t>
      </w:r>
      <w:r w:rsidR="00001F02" w:rsidRPr="005B580C">
        <w:rPr>
          <w:rFonts w:ascii="Times New Roman" w:hAnsi="Times New Roman"/>
          <w:sz w:val="20"/>
          <w:szCs w:val="20"/>
          <w:lang w:val="ru"/>
        </w:rPr>
        <w:t xml:space="preserve"> </w:t>
      </w:r>
      <w:r w:rsidRPr="005B580C">
        <w:rPr>
          <w:rFonts w:ascii="Times New Roman" w:hAnsi="Times New Roman"/>
          <w:sz w:val="20"/>
          <w:szCs w:val="20"/>
          <w:lang w:val="ru"/>
        </w:rPr>
        <w:t>любое лицо, привлеченное организатором</w:t>
      </w:r>
      <w:r w:rsidR="00830985" w:rsidRPr="005B580C">
        <w:rPr>
          <w:rFonts w:ascii="Times New Roman" w:hAnsi="Times New Roman"/>
          <w:sz w:val="20"/>
          <w:szCs w:val="20"/>
          <w:lang w:val="ru"/>
        </w:rPr>
        <w:t xml:space="preserve"> закупки</w:t>
      </w:r>
      <w:r w:rsidRPr="005B580C">
        <w:rPr>
          <w:rFonts w:ascii="Times New Roman" w:hAnsi="Times New Roman"/>
          <w:sz w:val="20"/>
          <w:szCs w:val="20"/>
          <w:lang w:val="ru"/>
        </w:rPr>
        <w:t xml:space="preserve">, служат основанием для </w:t>
      </w:r>
      <w:r w:rsidR="00D31EBA" w:rsidRPr="005B580C">
        <w:rPr>
          <w:rFonts w:ascii="Times New Roman" w:hAnsi="Times New Roman"/>
          <w:sz w:val="20"/>
          <w:szCs w:val="20"/>
          <w:lang w:val="ru"/>
        </w:rPr>
        <w:t>отстранения участника от его дальнейшего</w:t>
      </w:r>
      <w:r w:rsidRPr="005B580C">
        <w:rPr>
          <w:rFonts w:ascii="Times New Roman" w:hAnsi="Times New Roman"/>
          <w:sz w:val="20"/>
          <w:szCs w:val="20"/>
          <w:lang w:val="ru"/>
        </w:rPr>
        <w:t xml:space="preserve"> участи</w:t>
      </w:r>
      <w:r w:rsidR="00D31EBA" w:rsidRPr="005B580C">
        <w:rPr>
          <w:rFonts w:ascii="Times New Roman" w:hAnsi="Times New Roman"/>
          <w:sz w:val="20"/>
          <w:szCs w:val="20"/>
          <w:lang w:val="ru"/>
        </w:rPr>
        <w:t>я</w:t>
      </w:r>
      <w:r w:rsidRPr="005B580C">
        <w:rPr>
          <w:rFonts w:ascii="Times New Roman" w:hAnsi="Times New Roman"/>
          <w:sz w:val="20"/>
          <w:szCs w:val="20"/>
          <w:lang w:val="ru"/>
        </w:rPr>
        <w:t xml:space="preserve"> в </w:t>
      </w:r>
      <w:r w:rsidR="008C1D51" w:rsidRPr="005B580C">
        <w:rPr>
          <w:rFonts w:ascii="Times New Roman" w:hAnsi="Times New Roman"/>
          <w:sz w:val="20"/>
          <w:szCs w:val="20"/>
          <w:lang w:val="ru"/>
        </w:rPr>
        <w:t xml:space="preserve">закупке </w:t>
      </w:r>
      <w:r w:rsidRPr="005B580C">
        <w:rPr>
          <w:rFonts w:ascii="Times New Roman" w:hAnsi="Times New Roman"/>
          <w:sz w:val="20"/>
          <w:szCs w:val="20"/>
          <w:lang w:val="ru"/>
        </w:rPr>
        <w:t>(</w:t>
      </w:r>
      <w:r w:rsidR="006029EC" w:rsidRPr="005B580C">
        <w:rPr>
          <w:rFonts w:ascii="Times New Roman" w:hAnsi="Times New Roman"/>
          <w:sz w:val="20"/>
          <w:szCs w:val="20"/>
          <w:lang w:val="ru"/>
        </w:rPr>
        <w:t>подраздел </w:t>
      </w:r>
      <w:r w:rsidR="00D31EBA" w:rsidRPr="005B580C">
        <w:rPr>
          <w:rFonts w:ascii="Times New Roman" w:hAnsi="Times New Roman"/>
          <w:sz w:val="20"/>
          <w:szCs w:val="20"/>
          <w:lang w:val="ru"/>
        </w:rPr>
        <w:fldChar w:fldCharType="begin"/>
      </w:r>
      <w:r w:rsidR="00D31EBA" w:rsidRPr="005B580C">
        <w:rPr>
          <w:rFonts w:ascii="Times New Roman" w:hAnsi="Times New Roman"/>
          <w:sz w:val="20"/>
          <w:szCs w:val="20"/>
          <w:lang w:val="ru"/>
        </w:rPr>
        <w:instrText xml:space="preserve"> REF _Ref414043853 \r \h </w:instrText>
      </w:r>
      <w:r w:rsidR="0078095B" w:rsidRPr="005B580C">
        <w:rPr>
          <w:rFonts w:ascii="Times New Roman" w:hAnsi="Times New Roman"/>
          <w:sz w:val="20"/>
          <w:szCs w:val="20"/>
          <w:lang w:val="ru"/>
        </w:rPr>
        <w:instrText xml:space="preserve"> \* MERGEFORMAT </w:instrText>
      </w:r>
      <w:r w:rsidR="00D31EBA" w:rsidRPr="005B580C">
        <w:rPr>
          <w:rFonts w:ascii="Times New Roman" w:hAnsi="Times New Roman"/>
          <w:sz w:val="20"/>
          <w:szCs w:val="20"/>
          <w:lang w:val="ru"/>
        </w:rPr>
      </w:r>
      <w:r w:rsidR="00D31EBA" w:rsidRPr="005B580C">
        <w:rPr>
          <w:rFonts w:ascii="Times New Roman" w:hAnsi="Times New Roman"/>
          <w:sz w:val="20"/>
          <w:szCs w:val="20"/>
          <w:lang w:val="ru"/>
        </w:rPr>
        <w:fldChar w:fldCharType="separate"/>
      </w:r>
      <w:r w:rsidR="006372CE">
        <w:rPr>
          <w:rFonts w:ascii="Times New Roman" w:hAnsi="Times New Roman"/>
          <w:sz w:val="20"/>
          <w:szCs w:val="20"/>
          <w:lang w:val="ru"/>
        </w:rPr>
        <w:t>4.18</w:t>
      </w:r>
      <w:r w:rsidR="00D31EBA"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2FE6D9C2" w14:textId="3B40A4BC" w:rsidR="00F73AAB" w:rsidRPr="005B580C" w:rsidRDefault="00F73AAB" w:rsidP="00773C33">
      <w:pPr>
        <w:pStyle w:val="4"/>
        <w:keepNext/>
        <w:rPr>
          <w:rFonts w:ascii="Times New Roman" w:hAnsi="Times New Roman"/>
          <w:sz w:val="20"/>
          <w:szCs w:val="20"/>
        </w:rPr>
      </w:pPr>
      <w:bookmarkStart w:id="312" w:name="_Ref30264303"/>
      <w:bookmarkStart w:id="313" w:name="_Ref300579486"/>
      <w:r w:rsidRPr="005B580C">
        <w:rPr>
          <w:rFonts w:ascii="Times New Roman" w:hAnsi="Times New Roman"/>
          <w:sz w:val="20"/>
          <w:szCs w:val="20"/>
        </w:rPr>
        <w:t xml:space="preserve">В ходе проведения процедуры рассмотрения заявок (отборочной стадии) </w:t>
      </w:r>
      <w:r w:rsidR="00E24DE1" w:rsidRPr="005B580C">
        <w:rPr>
          <w:rFonts w:ascii="Times New Roman" w:hAnsi="Times New Roman"/>
          <w:sz w:val="20"/>
          <w:szCs w:val="20"/>
        </w:rPr>
        <w:t>ЗК</w:t>
      </w:r>
      <w:r w:rsidRPr="005B580C">
        <w:rPr>
          <w:rFonts w:ascii="Times New Roman" w:hAnsi="Times New Roman"/>
          <w:sz w:val="20"/>
          <w:szCs w:val="20"/>
        </w:rPr>
        <w:t xml:space="preserve"> в отношении каждой поступившей заявки осуществляет следующие действия:</w:t>
      </w:r>
      <w:bookmarkEnd w:id="312"/>
    </w:p>
    <w:p w14:paraId="463CA943" w14:textId="3487653E" w:rsidR="00F73AAB" w:rsidRPr="005B580C" w:rsidRDefault="00F73AAB" w:rsidP="00EA6165">
      <w:pPr>
        <w:pStyle w:val="5"/>
        <w:rPr>
          <w:rFonts w:ascii="Times New Roman" w:hAnsi="Times New Roman"/>
          <w:sz w:val="20"/>
          <w:szCs w:val="20"/>
        </w:rPr>
      </w:pPr>
      <w:bookmarkStart w:id="314" w:name="_Ref30263824"/>
      <w:r w:rsidRPr="005B580C">
        <w:rPr>
          <w:rFonts w:ascii="Times New Roman" w:hAnsi="Times New Roman"/>
          <w:sz w:val="20"/>
          <w:szCs w:val="20"/>
        </w:rPr>
        <w:t xml:space="preserve">проверку состава, </w:t>
      </w:r>
      <w:r w:rsidR="00DF2CE6" w:rsidRPr="005B580C">
        <w:rPr>
          <w:rFonts w:ascii="Times New Roman" w:hAnsi="Times New Roman"/>
          <w:sz w:val="20"/>
          <w:szCs w:val="20"/>
        </w:rPr>
        <w:t xml:space="preserve">формы и </w:t>
      </w:r>
      <w:r w:rsidRPr="005B580C">
        <w:rPr>
          <w:rFonts w:ascii="Times New Roman" w:hAnsi="Times New Roman"/>
          <w:sz w:val="20"/>
          <w:szCs w:val="20"/>
        </w:rPr>
        <w:t xml:space="preserve">содержания заявки на соответствие требованиям </w:t>
      </w:r>
      <w:r w:rsidR="006029EC" w:rsidRPr="005B580C">
        <w:rPr>
          <w:rFonts w:ascii="Times New Roman" w:hAnsi="Times New Roman"/>
          <w:sz w:val="20"/>
          <w:szCs w:val="20"/>
        </w:rPr>
        <w:t>подраздела </w:t>
      </w:r>
      <w:r w:rsidR="00B34D1C" w:rsidRPr="005B580C">
        <w:rPr>
          <w:rFonts w:ascii="Times New Roman" w:hAnsi="Times New Roman"/>
          <w:sz w:val="20"/>
          <w:szCs w:val="20"/>
        </w:rPr>
        <w:fldChar w:fldCharType="begin"/>
      </w:r>
      <w:r w:rsidR="00B34D1C" w:rsidRPr="005B580C">
        <w:rPr>
          <w:rFonts w:ascii="Times New Roman" w:hAnsi="Times New Roman"/>
          <w:sz w:val="20"/>
          <w:szCs w:val="20"/>
        </w:rPr>
        <w:instrText xml:space="preserve"> REF _Ref56229154 \r \h </w:instrText>
      </w:r>
      <w:r w:rsidR="00EA6165" w:rsidRPr="005B580C">
        <w:rPr>
          <w:rFonts w:ascii="Times New Roman" w:hAnsi="Times New Roman"/>
          <w:sz w:val="20"/>
          <w:szCs w:val="20"/>
        </w:rPr>
        <w:instrText xml:space="preserve"> \* MERGEFORMAT </w:instrText>
      </w:r>
      <w:r w:rsidR="00B34D1C" w:rsidRPr="005B580C">
        <w:rPr>
          <w:rFonts w:ascii="Times New Roman" w:hAnsi="Times New Roman"/>
          <w:sz w:val="20"/>
          <w:szCs w:val="20"/>
        </w:rPr>
      </w:r>
      <w:r w:rsidR="00B34D1C" w:rsidRPr="005B580C">
        <w:rPr>
          <w:rFonts w:ascii="Times New Roman" w:hAnsi="Times New Roman"/>
          <w:sz w:val="20"/>
          <w:szCs w:val="20"/>
        </w:rPr>
        <w:fldChar w:fldCharType="separate"/>
      </w:r>
      <w:r w:rsidR="006372CE">
        <w:rPr>
          <w:rFonts w:ascii="Times New Roman" w:hAnsi="Times New Roman"/>
          <w:sz w:val="20"/>
          <w:szCs w:val="20"/>
        </w:rPr>
        <w:t>4.5</w:t>
      </w:r>
      <w:r w:rsidR="00B34D1C" w:rsidRPr="005B580C">
        <w:rPr>
          <w:rFonts w:ascii="Times New Roman" w:hAnsi="Times New Roman"/>
          <w:sz w:val="20"/>
          <w:szCs w:val="20"/>
        </w:rPr>
        <w:fldChar w:fldCharType="end"/>
      </w:r>
      <w:r w:rsidRPr="005B580C">
        <w:rPr>
          <w:rFonts w:ascii="Times New Roman" w:hAnsi="Times New Roman"/>
          <w:sz w:val="20"/>
          <w:szCs w:val="20"/>
        </w:rPr>
        <w:t>;</w:t>
      </w:r>
      <w:bookmarkEnd w:id="314"/>
    </w:p>
    <w:p w14:paraId="20365B9D" w14:textId="4FEBB503" w:rsidR="00F73AAB" w:rsidRPr="005B580C" w:rsidRDefault="00F73AAB" w:rsidP="00EA6165">
      <w:pPr>
        <w:pStyle w:val="5"/>
        <w:rPr>
          <w:rFonts w:ascii="Times New Roman" w:hAnsi="Times New Roman"/>
          <w:sz w:val="20"/>
          <w:szCs w:val="20"/>
        </w:rPr>
      </w:pPr>
      <w:bookmarkStart w:id="315" w:name="_Ref415156476"/>
      <w:r w:rsidRPr="005B580C">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w:t>
      </w:r>
      <w:r w:rsidR="00FA54EB" w:rsidRPr="005B580C">
        <w:rPr>
          <w:rFonts w:ascii="Times New Roman" w:hAnsi="Times New Roman"/>
          <w:sz w:val="20"/>
          <w:szCs w:val="20"/>
        </w:rPr>
        <w:t xml:space="preserve"> в</w:t>
      </w:r>
      <w:r w:rsidRPr="005B580C">
        <w:rPr>
          <w:rFonts w:ascii="Times New Roman" w:hAnsi="Times New Roman"/>
          <w:sz w:val="20"/>
          <w:szCs w:val="20"/>
        </w:rPr>
        <w:t xml:space="preserve"> </w:t>
      </w:r>
      <w:r w:rsidR="006029EC" w:rsidRPr="005B580C">
        <w:rPr>
          <w:rFonts w:ascii="Times New Roman" w:hAnsi="Times New Roman"/>
          <w:sz w:val="20"/>
          <w:szCs w:val="20"/>
        </w:rPr>
        <w:t>разделе </w:t>
      </w:r>
      <w:r w:rsidR="008B303E" w:rsidRPr="005B580C">
        <w:rPr>
          <w:rFonts w:ascii="Times New Roman" w:hAnsi="Times New Roman"/>
          <w:sz w:val="20"/>
          <w:szCs w:val="20"/>
        </w:rPr>
        <w:fldChar w:fldCharType="begin"/>
      </w:r>
      <w:r w:rsidR="008B303E" w:rsidRPr="005B580C">
        <w:rPr>
          <w:rFonts w:ascii="Times New Roman" w:hAnsi="Times New Roman"/>
          <w:sz w:val="20"/>
          <w:szCs w:val="20"/>
        </w:rPr>
        <w:instrText xml:space="preserve"> REF _Ref314254860 \r \h </w:instrText>
      </w:r>
      <w:r w:rsidR="00EA6165" w:rsidRPr="005B580C">
        <w:rPr>
          <w:rFonts w:ascii="Times New Roman" w:hAnsi="Times New Roman"/>
          <w:sz w:val="20"/>
          <w:szCs w:val="20"/>
        </w:rPr>
        <w:instrText xml:space="preserve"> \* MERGEFORMAT </w:instrText>
      </w:r>
      <w:r w:rsidR="008B303E" w:rsidRPr="005B580C">
        <w:rPr>
          <w:rFonts w:ascii="Times New Roman" w:hAnsi="Times New Roman"/>
          <w:sz w:val="20"/>
          <w:szCs w:val="20"/>
        </w:rPr>
      </w:r>
      <w:r w:rsidR="008B303E" w:rsidRPr="005B580C">
        <w:rPr>
          <w:rFonts w:ascii="Times New Roman" w:hAnsi="Times New Roman"/>
          <w:sz w:val="20"/>
          <w:szCs w:val="20"/>
        </w:rPr>
        <w:fldChar w:fldCharType="separate"/>
      </w:r>
      <w:r w:rsidR="006372CE">
        <w:rPr>
          <w:rFonts w:ascii="Times New Roman" w:hAnsi="Times New Roman"/>
          <w:sz w:val="20"/>
          <w:szCs w:val="20"/>
        </w:rPr>
        <w:t>5</w:t>
      </w:r>
      <w:r w:rsidR="008B303E" w:rsidRPr="005B580C">
        <w:rPr>
          <w:rFonts w:ascii="Times New Roman" w:hAnsi="Times New Roman"/>
          <w:sz w:val="20"/>
          <w:szCs w:val="20"/>
        </w:rPr>
        <w:fldChar w:fldCharType="end"/>
      </w:r>
      <w:r w:rsidR="008B303E" w:rsidRPr="005B580C">
        <w:rPr>
          <w:rFonts w:ascii="Times New Roman" w:hAnsi="Times New Roman"/>
          <w:sz w:val="20"/>
          <w:szCs w:val="20"/>
        </w:rPr>
        <w:t xml:space="preserve"> и </w:t>
      </w:r>
      <w:r w:rsidR="006029EC" w:rsidRPr="005B580C">
        <w:rPr>
          <w:rFonts w:ascii="Times New Roman" w:hAnsi="Times New Roman"/>
          <w:sz w:val="20"/>
          <w:szCs w:val="20"/>
        </w:rPr>
        <w:t>пунктах </w:t>
      </w:r>
      <w:r w:rsidR="008B303E" w:rsidRPr="005B580C">
        <w:rPr>
          <w:rFonts w:ascii="Times New Roman" w:hAnsi="Times New Roman"/>
          <w:sz w:val="20"/>
          <w:szCs w:val="20"/>
        </w:rPr>
        <w:fldChar w:fldCharType="begin"/>
      </w:r>
      <w:r w:rsidR="008B303E" w:rsidRPr="005B580C">
        <w:rPr>
          <w:rFonts w:ascii="Times New Roman" w:hAnsi="Times New Roman"/>
          <w:sz w:val="20"/>
          <w:szCs w:val="20"/>
        </w:rPr>
        <w:instrText xml:space="preserve"> REF _Ref414293795 \r \h </w:instrText>
      </w:r>
      <w:r w:rsidR="00EA6165" w:rsidRPr="005B580C">
        <w:rPr>
          <w:rFonts w:ascii="Times New Roman" w:hAnsi="Times New Roman"/>
          <w:sz w:val="20"/>
          <w:szCs w:val="20"/>
        </w:rPr>
        <w:instrText xml:space="preserve"> \* MERGEFORMAT </w:instrText>
      </w:r>
      <w:r w:rsidR="008B303E" w:rsidRPr="005B580C">
        <w:rPr>
          <w:rFonts w:ascii="Times New Roman" w:hAnsi="Times New Roman"/>
          <w:sz w:val="20"/>
          <w:szCs w:val="20"/>
        </w:rPr>
      </w:r>
      <w:r w:rsidR="008B303E" w:rsidRPr="005B580C">
        <w:rPr>
          <w:rFonts w:ascii="Times New Roman" w:hAnsi="Times New Roman"/>
          <w:sz w:val="20"/>
          <w:szCs w:val="20"/>
        </w:rPr>
        <w:fldChar w:fldCharType="separate"/>
      </w:r>
      <w:r w:rsidR="006372CE">
        <w:rPr>
          <w:rFonts w:ascii="Times New Roman" w:hAnsi="Times New Roman"/>
          <w:sz w:val="20"/>
          <w:szCs w:val="20"/>
        </w:rPr>
        <w:t>14</w:t>
      </w:r>
      <w:r w:rsidR="008B303E" w:rsidRPr="005B580C">
        <w:rPr>
          <w:rFonts w:ascii="Times New Roman" w:hAnsi="Times New Roman"/>
          <w:sz w:val="20"/>
          <w:szCs w:val="20"/>
        </w:rPr>
        <w:fldChar w:fldCharType="end"/>
      </w:r>
      <w:r w:rsidR="006029EC" w:rsidRPr="005B580C">
        <w:rPr>
          <w:rFonts w:ascii="Times New Roman" w:hAnsi="Times New Roman"/>
          <w:sz w:val="20"/>
          <w:szCs w:val="20"/>
        </w:rPr>
        <w:t>–</w:t>
      </w:r>
      <w:r w:rsidR="0036209A" w:rsidRPr="005B580C">
        <w:rPr>
          <w:rFonts w:ascii="Times New Roman" w:hAnsi="Times New Roman"/>
          <w:sz w:val="20"/>
          <w:szCs w:val="20"/>
        </w:rPr>
        <w:fldChar w:fldCharType="begin"/>
      </w:r>
      <w:r w:rsidR="0036209A" w:rsidRPr="005B580C">
        <w:rPr>
          <w:rFonts w:ascii="Times New Roman" w:hAnsi="Times New Roman"/>
          <w:sz w:val="20"/>
          <w:szCs w:val="20"/>
        </w:rPr>
        <w:instrText xml:space="preserve"> REF _Ref414042545 \r \h </w:instrText>
      </w:r>
      <w:r w:rsidR="0061579A" w:rsidRPr="005B580C">
        <w:rPr>
          <w:rFonts w:ascii="Times New Roman" w:hAnsi="Times New Roman"/>
          <w:sz w:val="20"/>
          <w:szCs w:val="20"/>
        </w:rPr>
        <w:instrText xml:space="preserve"> \* MERGEFORMAT </w:instrText>
      </w:r>
      <w:r w:rsidR="0036209A" w:rsidRPr="005B580C">
        <w:rPr>
          <w:rFonts w:ascii="Times New Roman" w:hAnsi="Times New Roman"/>
          <w:sz w:val="20"/>
          <w:szCs w:val="20"/>
        </w:rPr>
      </w:r>
      <w:r w:rsidR="0036209A" w:rsidRPr="005B580C">
        <w:rPr>
          <w:rFonts w:ascii="Times New Roman" w:hAnsi="Times New Roman"/>
          <w:sz w:val="20"/>
          <w:szCs w:val="20"/>
        </w:rPr>
        <w:fldChar w:fldCharType="separate"/>
      </w:r>
      <w:r w:rsidR="006372CE">
        <w:rPr>
          <w:rFonts w:ascii="Times New Roman" w:hAnsi="Times New Roman"/>
          <w:sz w:val="20"/>
          <w:szCs w:val="20"/>
        </w:rPr>
        <w:t>16</w:t>
      </w:r>
      <w:r w:rsidR="0036209A" w:rsidRPr="005B580C">
        <w:rPr>
          <w:rFonts w:ascii="Times New Roman" w:hAnsi="Times New Roman"/>
          <w:sz w:val="20"/>
          <w:szCs w:val="20"/>
        </w:rPr>
        <w:fldChar w:fldCharType="end"/>
      </w:r>
      <w:r w:rsidR="008B303E"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bookmarkEnd w:id="315"/>
    </w:p>
    <w:p w14:paraId="60655B91" w14:textId="3913941A" w:rsidR="00F73AAB" w:rsidRPr="005B580C" w:rsidRDefault="00F73AAB" w:rsidP="00EA6165">
      <w:pPr>
        <w:pStyle w:val="5"/>
        <w:rPr>
          <w:rFonts w:ascii="Times New Roman" w:hAnsi="Times New Roman"/>
          <w:sz w:val="20"/>
          <w:szCs w:val="20"/>
        </w:rPr>
      </w:pPr>
      <w:bookmarkStart w:id="316" w:name="_Ref293497338"/>
      <w:r w:rsidRPr="005B580C">
        <w:rPr>
          <w:rFonts w:ascii="Times New Roman" w:hAnsi="Times New Roman"/>
          <w:sz w:val="20"/>
          <w:szCs w:val="20"/>
        </w:rPr>
        <w:t xml:space="preserve">проверку соответствия предлагаемой продукции и условий исполнения договора требованиям, установленным в </w:t>
      </w:r>
      <w:r w:rsidR="006029EC" w:rsidRPr="005B580C">
        <w:rPr>
          <w:rFonts w:ascii="Times New Roman" w:hAnsi="Times New Roman"/>
          <w:sz w:val="20"/>
          <w:szCs w:val="20"/>
        </w:rPr>
        <w:t>разделах </w:t>
      </w:r>
      <w:r w:rsidR="0043087E" w:rsidRPr="005B580C">
        <w:rPr>
          <w:rFonts w:ascii="Times New Roman" w:hAnsi="Times New Roman"/>
          <w:sz w:val="20"/>
          <w:szCs w:val="20"/>
        </w:rPr>
        <w:fldChar w:fldCharType="begin"/>
      </w:r>
      <w:r w:rsidR="0043087E" w:rsidRPr="005B580C">
        <w:rPr>
          <w:rFonts w:ascii="Times New Roman" w:hAnsi="Times New Roman"/>
          <w:sz w:val="20"/>
          <w:szCs w:val="20"/>
        </w:rPr>
        <w:instrText xml:space="preserve"> REF _Ref314100122 \r \h </w:instrText>
      </w:r>
      <w:r w:rsidR="00EA6165" w:rsidRPr="005B580C">
        <w:rPr>
          <w:rFonts w:ascii="Times New Roman" w:hAnsi="Times New Roman"/>
          <w:sz w:val="20"/>
          <w:szCs w:val="20"/>
        </w:rPr>
        <w:instrText xml:space="preserve"> \* MERGEFORMAT </w:instrText>
      </w:r>
      <w:r w:rsidR="0043087E" w:rsidRPr="005B580C">
        <w:rPr>
          <w:rFonts w:ascii="Times New Roman" w:hAnsi="Times New Roman"/>
          <w:sz w:val="20"/>
          <w:szCs w:val="20"/>
        </w:rPr>
      </w:r>
      <w:r w:rsidR="0043087E" w:rsidRPr="005B580C">
        <w:rPr>
          <w:rFonts w:ascii="Times New Roman" w:hAnsi="Times New Roman"/>
          <w:sz w:val="20"/>
          <w:szCs w:val="20"/>
        </w:rPr>
        <w:fldChar w:fldCharType="separate"/>
      </w:r>
      <w:r w:rsidR="006372CE">
        <w:rPr>
          <w:rFonts w:ascii="Times New Roman" w:hAnsi="Times New Roman"/>
          <w:sz w:val="20"/>
          <w:szCs w:val="20"/>
        </w:rPr>
        <w:t>8</w:t>
      </w:r>
      <w:r w:rsidR="0043087E" w:rsidRPr="005B580C">
        <w:rPr>
          <w:rFonts w:ascii="Times New Roman" w:hAnsi="Times New Roman"/>
          <w:sz w:val="20"/>
          <w:szCs w:val="20"/>
        </w:rPr>
        <w:fldChar w:fldCharType="end"/>
      </w:r>
      <w:r w:rsidR="006029EC" w:rsidRPr="005B580C">
        <w:rPr>
          <w:rFonts w:ascii="Times New Roman" w:hAnsi="Times New Roman"/>
          <w:sz w:val="20"/>
          <w:szCs w:val="20"/>
        </w:rPr>
        <w:t> – </w:t>
      </w:r>
      <w:r w:rsidR="0043087E" w:rsidRPr="005B580C">
        <w:rPr>
          <w:rFonts w:ascii="Times New Roman" w:hAnsi="Times New Roman"/>
          <w:sz w:val="20"/>
          <w:szCs w:val="20"/>
        </w:rPr>
        <w:fldChar w:fldCharType="begin"/>
      </w:r>
      <w:r w:rsidR="0043087E" w:rsidRPr="005B580C">
        <w:rPr>
          <w:rFonts w:ascii="Times New Roman" w:hAnsi="Times New Roman"/>
          <w:sz w:val="20"/>
          <w:szCs w:val="20"/>
        </w:rPr>
        <w:instrText xml:space="preserve"> REF _Ref414042300 \r \h </w:instrText>
      </w:r>
      <w:r w:rsidR="00EA6165" w:rsidRPr="005B580C">
        <w:rPr>
          <w:rFonts w:ascii="Times New Roman" w:hAnsi="Times New Roman"/>
          <w:sz w:val="20"/>
          <w:szCs w:val="20"/>
        </w:rPr>
        <w:instrText xml:space="preserve"> \* MERGEFORMAT </w:instrText>
      </w:r>
      <w:r w:rsidR="0043087E" w:rsidRPr="005B580C">
        <w:rPr>
          <w:rFonts w:ascii="Times New Roman" w:hAnsi="Times New Roman"/>
          <w:sz w:val="20"/>
          <w:szCs w:val="20"/>
        </w:rPr>
      </w:r>
      <w:r w:rsidR="0043087E" w:rsidRPr="005B580C">
        <w:rPr>
          <w:rFonts w:ascii="Times New Roman" w:hAnsi="Times New Roman"/>
          <w:sz w:val="20"/>
          <w:szCs w:val="20"/>
        </w:rPr>
        <w:fldChar w:fldCharType="separate"/>
      </w:r>
      <w:r w:rsidR="006372CE">
        <w:rPr>
          <w:rFonts w:ascii="Times New Roman" w:hAnsi="Times New Roman"/>
          <w:sz w:val="20"/>
          <w:szCs w:val="20"/>
        </w:rPr>
        <w:t>9</w:t>
      </w:r>
      <w:r w:rsidR="0043087E" w:rsidRPr="005B580C">
        <w:rPr>
          <w:rFonts w:ascii="Times New Roman" w:hAnsi="Times New Roman"/>
          <w:sz w:val="20"/>
          <w:szCs w:val="20"/>
        </w:rPr>
        <w:fldChar w:fldCharType="end"/>
      </w:r>
      <w:r w:rsidR="00D702B5" w:rsidRPr="005B580C">
        <w:rPr>
          <w:rFonts w:ascii="Times New Roman" w:hAnsi="Times New Roman"/>
          <w:sz w:val="20"/>
          <w:szCs w:val="20"/>
        </w:rPr>
        <w:t xml:space="preserve"> и п. </w:t>
      </w:r>
      <w:r w:rsidR="00D702B5" w:rsidRPr="005B580C">
        <w:rPr>
          <w:rFonts w:ascii="Times New Roman" w:hAnsi="Times New Roman"/>
          <w:sz w:val="20"/>
          <w:szCs w:val="20"/>
        </w:rPr>
        <w:fldChar w:fldCharType="begin"/>
      </w:r>
      <w:r w:rsidR="00D702B5" w:rsidRPr="005B580C">
        <w:rPr>
          <w:rFonts w:ascii="Times New Roman" w:hAnsi="Times New Roman"/>
          <w:sz w:val="20"/>
          <w:szCs w:val="20"/>
        </w:rPr>
        <w:instrText xml:space="preserve"> REF _Ref431312712 \r \h </w:instrText>
      </w:r>
      <w:r w:rsidR="0061579A" w:rsidRPr="005B580C">
        <w:rPr>
          <w:rFonts w:ascii="Times New Roman" w:hAnsi="Times New Roman"/>
          <w:sz w:val="20"/>
          <w:szCs w:val="20"/>
        </w:rPr>
        <w:instrText xml:space="preserve"> \* MERGEFORMAT </w:instrText>
      </w:r>
      <w:r w:rsidR="00D702B5" w:rsidRPr="005B580C">
        <w:rPr>
          <w:rFonts w:ascii="Times New Roman" w:hAnsi="Times New Roman"/>
          <w:sz w:val="20"/>
          <w:szCs w:val="20"/>
        </w:rPr>
      </w:r>
      <w:r w:rsidR="00D702B5" w:rsidRPr="005B580C">
        <w:rPr>
          <w:rFonts w:ascii="Times New Roman" w:hAnsi="Times New Roman"/>
          <w:sz w:val="20"/>
          <w:szCs w:val="20"/>
        </w:rPr>
        <w:fldChar w:fldCharType="separate"/>
      </w:r>
      <w:r w:rsidR="006372CE">
        <w:rPr>
          <w:rFonts w:ascii="Times New Roman" w:hAnsi="Times New Roman"/>
          <w:sz w:val="20"/>
          <w:szCs w:val="20"/>
        </w:rPr>
        <w:t>11</w:t>
      </w:r>
      <w:r w:rsidR="00D702B5" w:rsidRPr="005B580C">
        <w:rPr>
          <w:rFonts w:ascii="Times New Roman" w:hAnsi="Times New Roman"/>
          <w:sz w:val="20"/>
          <w:szCs w:val="20"/>
        </w:rPr>
        <w:fldChar w:fldCharType="end"/>
      </w:r>
      <w:r w:rsidR="00D702B5"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bookmarkEnd w:id="316"/>
    </w:p>
    <w:p w14:paraId="2B76B919" w14:textId="23D65944"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w:t>
      </w:r>
      <w:r w:rsidR="006029EC" w:rsidRPr="005B580C">
        <w:rPr>
          <w:rFonts w:ascii="Times New Roman" w:hAnsi="Times New Roman"/>
          <w:sz w:val="20"/>
          <w:szCs w:val="20"/>
        </w:rPr>
        <w:t>подразделе </w:t>
      </w:r>
      <w:r w:rsidR="006F0994" w:rsidRPr="005B580C">
        <w:rPr>
          <w:rFonts w:ascii="Times New Roman" w:hAnsi="Times New Roman"/>
          <w:sz w:val="20"/>
          <w:szCs w:val="20"/>
        </w:rPr>
        <w:fldChar w:fldCharType="begin"/>
      </w:r>
      <w:r w:rsidR="006F0994" w:rsidRPr="005B580C">
        <w:rPr>
          <w:rFonts w:ascii="Times New Roman" w:hAnsi="Times New Roman"/>
          <w:sz w:val="20"/>
          <w:szCs w:val="20"/>
        </w:rPr>
        <w:instrText xml:space="preserve"> REF _Ref415072934 \r \h </w:instrText>
      </w:r>
      <w:r w:rsidR="00EA6165" w:rsidRPr="005B580C">
        <w:rPr>
          <w:rFonts w:ascii="Times New Roman" w:hAnsi="Times New Roman"/>
          <w:sz w:val="20"/>
          <w:szCs w:val="20"/>
        </w:rPr>
        <w:instrText xml:space="preserve"> \* MERGEFORMAT </w:instrText>
      </w:r>
      <w:r w:rsidR="006F0994" w:rsidRPr="005B580C">
        <w:rPr>
          <w:rFonts w:ascii="Times New Roman" w:hAnsi="Times New Roman"/>
          <w:sz w:val="20"/>
          <w:szCs w:val="20"/>
        </w:rPr>
      </w:r>
      <w:r w:rsidR="006F0994" w:rsidRPr="005B580C">
        <w:rPr>
          <w:rFonts w:ascii="Times New Roman" w:hAnsi="Times New Roman"/>
          <w:sz w:val="20"/>
          <w:szCs w:val="20"/>
        </w:rPr>
        <w:fldChar w:fldCharType="separate"/>
      </w:r>
      <w:r w:rsidR="006372CE">
        <w:rPr>
          <w:rFonts w:ascii="Times New Roman" w:hAnsi="Times New Roman"/>
          <w:sz w:val="20"/>
          <w:szCs w:val="20"/>
        </w:rPr>
        <w:t>4.6</w:t>
      </w:r>
      <w:r w:rsidR="006F0994" w:rsidRPr="005B580C">
        <w:rPr>
          <w:rFonts w:ascii="Times New Roman" w:hAnsi="Times New Roman"/>
          <w:sz w:val="20"/>
          <w:szCs w:val="20"/>
        </w:rPr>
        <w:fldChar w:fldCharType="end"/>
      </w:r>
      <w:r w:rsidR="008B303E" w:rsidRPr="005B580C">
        <w:rPr>
          <w:rFonts w:ascii="Times New Roman" w:hAnsi="Times New Roman"/>
          <w:sz w:val="20"/>
          <w:szCs w:val="20"/>
        </w:rPr>
        <w:t>, п</w:t>
      </w:r>
      <w:r w:rsidR="006029EC" w:rsidRPr="005B580C">
        <w:rPr>
          <w:rFonts w:ascii="Times New Roman" w:hAnsi="Times New Roman"/>
          <w:sz w:val="20"/>
          <w:szCs w:val="20"/>
        </w:rPr>
        <w:t>. </w:t>
      </w:r>
      <w:r w:rsidR="008B303E" w:rsidRPr="005B580C">
        <w:rPr>
          <w:rFonts w:ascii="Times New Roman" w:hAnsi="Times New Roman"/>
          <w:sz w:val="20"/>
          <w:szCs w:val="20"/>
        </w:rPr>
        <w:fldChar w:fldCharType="begin"/>
      </w:r>
      <w:r w:rsidR="008B303E" w:rsidRPr="005B580C">
        <w:rPr>
          <w:rFonts w:ascii="Times New Roman" w:hAnsi="Times New Roman"/>
          <w:sz w:val="20"/>
          <w:szCs w:val="20"/>
        </w:rPr>
        <w:instrText xml:space="preserve"> REF _Ref414274710 \r \h </w:instrText>
      </w:r>
      <w:r w:rsidR="00EA6165" w:rsidRPr="005B580C">
        <w:rPr>
          <w:rFonts w:ascii="Times New Roman" w:hAnsi="Times New Roman"/>
          <w:sz w:val="20"/>
          <w:szCs w:val="20"/>
        </w:rPr>
        <w:instrText xml:space="preserve"> \* MERGEFORMAT </w:instrText>
      </w:r>
      <w:r w:rsidR="008B303E" w:rsidRPr="005B580C">
        <w:rPr>
          <w:rFonts w:ascii="Times New Roman" w:hAnsi="Times New Roman"/>
          <w:sz w:val="20"/>
          <w:szCs w:val="20"/>
        </w:rPr>
      </w:r>
      <w:r w:rsidR="008B303E" w:rsidRPr="005B580C">
        <w:rPr>
          <w:rFonts w:ascii="Times New Roman" w:hAnsi="Times New Roman"/>
          <w:sz w:val="20"/>
          <w:szCs w:val="20"/>
        </w:rPr>
        <w:fldChar w:fldCharType="separate"/>
      </w:r>
      <w:r w:rsidR="006372CE">
        <w:rPr>
          <w:rFonts w:ascii="Times New Roman" w:hAnsi="Times New Roman"/>
          <w:sz w:val="20"/>
          <w:szCs w:val="20"/>
        </w:rPr>
        <w:t>12</w:t>
      </w:r>
      <w:r w:rsidR="008B303E" w:rsidRPr="005B580C">
        <w:rPr>
          <w:rFonts w:ascii="Times New Roman" w:hAnsi="Times New Roman"/>
          <w:sz w:val="20"/>
          <w:szCs w:val="20"/>
        </w:rPr>
        <w:fldChar w:fldCharType="end"/>
      </w:r>
      <w:r w:rsidR="008B303E" w:rsidRPr="005B580C">
        <w:rPr>
          <w:rFonts w:ascii="Times New Roman" w:hAnsi="Times New Roman"/>
          <w:sz w:val="20"/>
          <w:szCs w:val="20"/>
        </w:rPr>
        <w:t xml:space="preserve"> информационной карты</w:t>
      </w:r>
      <w:r w:rsidR="00C26D78" w:rsidRPr="005B580C">
        <w:rPr>
          <w:rFonts w:ascii="Times New Roman" w:hAnsi="Times New Roman"/>
          <w:sz w:val="20"/>
          <w:szCs w:val="20"/>
        </w:rPr>
        <w:t xml:space="preserve"> и форме подраздела </w:t>
      </w:r>
      <w:r w:rsidR="00C26D78" w:rsidRPr="005B580C">
        <w:rPr>
          <w:rFonts w:ascii="Times New Roman" w:hAnsi="Times New Roman"/>
          <w:sz w:val="20"/>
          <w:szCs w:val="20"/>
        </w:rPr>
        <w:fldChar w:fldCharType="begin"/>
      </w:r>
      <w:r w:rsidR="00C26D78" w:rsidRPr="005B580C">
        <w:rPr>
          <w:rFonts w:ascii="Times New Roman" w:hAnsi="Times New Roman"/>
          <w:sz w:val="20"/>
          <w:szCs w:val="20"/>
        </w:rPr>
        <w:instrText xml:space="preserve"> REF _Ref314250951 \r \h  \* MERGEFORMAT </w:instrText>
      </w:r>
      <w:r w:rsidR="00C26D78" w:rsidRPr="005B580C">
        <w:rPr>
          <w:rFonts w:ascii="Times New Roman" w:hAnsi="Times New Roman"/>
          <w:sz w:val="20"/>
          <w:szCs w:val="20"/>
        </w:rPr>
      </w:r>
      <w:r w:rsidR="00C26D78" w:rsidRPr="005B580C">
        <w:rPr>
          <w:rFonts w:ascii="Times New Roman" w:hAnsi="Times New Roman"/>
          <w:sz w:val="20"/>
          <w:szCs w:val="20"/>
        </w:rPr>
        <w:fldChar w:fldCharType="separate"/>
      </w:r>
      <w:r w:rsidR="006372CE">
        <w:rPr>
          <w:rFonts w:ascii="Times New Roman" w:hAnsi="Times New Roman"/>
          <w:sz w:val="20"/>
          <w:szCs w:val="20"/>
        </w:rPr>
        <w:t>1.1</w:t>
      </w:r>
      <w:r w:rsidR="00C26D78" w:rsidRPr="005B580C">
        <w:rPr>
          <w:rFonts w:ascii="Times New Roman" w:hAnsi="Times New Roman"/>
          <w:sz w:val="20"/>
          <w:szCs w:val="20"/>
        </w:rPr>
        <w:fldChar w:fldCharType="end"/>
      </w:r>
      <w:r w:rsidRPr="005B580C">
        <w:rPr>
          <w:rFonts w:ascii="Times New Roman" w:hAnsi="Times New Roman"/>
          <w:sz w:val="20"/>
          <w:szCs w:val="20"/>
        </w:rPr>
        <w:t>;</w:t>
      </w:r>
    </w:p>
    <w:p w14:paraId="04A7AB62" w14:textId="24821143" w:rsidR="00F73AAB" w:rsidRPr="005B580C" w:rsidRDefault="00F73AAB" w:rsidP="00EA6165">
      <w:pPr>
        <w:pStyle w:val="5"/>
        <w:rPr>
          <w:rFonts w:ascii="Times New Roman" w:hAnsi="Times New Roman"/>
          <w:sz w:val="20"/>
          <w:szCs w:val="20"/>
        </w:rPr>
      </w:pPr>
      <w:bookmarkStart w:id="317" w:name="_Ref30263828"/>
      <w:r w:rsidRPr="005B580C">
        <w:rPr>
          <w:rFonts w:ascii="Times New Roman" w:hAnsi="Times New Roman"/>
          <w:sz w:val="20"/>
          <w:szCs w:val="20"/>
        </w:rPr>
        <w:t>проверку цены заявки на предмет ее соответствия требованиям, установленным в</w:t>
      </w:r>
      <w:r w:rsidR="003B2E35" w:rsidRPr="005B580C">
        <w:rPr>
          <w:rFonts w:ascii="Times New Roman" w:hAnsi="Times New Roman"/>
          <w:sz w:val="20"/>
          <w:szCs w:val="20"/>
        </w:rPr>
        <w:t xml:space="preserve"> п.</w:t>
      </w:r>
      <w:r w:rsidR="00ED22B6" w:rsidRPr="005B580C">
        <w:rPr>
          <w:rFonts w:ascii="Times New Roman" w:hAnsi="Times New Roman"/>
          <w:sz w:val="20"/>
          <w:szCs w:val="20"/>
        </w:rPr>
        <w:t> </w:t>
      </w:r>
      <w:r w:rsidR="00ED22B6" w:rsidRPr="005B580C">
        <w:rPr>
          <w:rFonts w:ascii="Times New Roman" w:hAnsi="Times New Roman"/>
          <w:sz w:val="20"/>
          <w:szCs w:val="20"/>
        </w:rPr>
        <w:fldChar w:fldCharType="begin"/>
      </w:r>
      <w:r w:rsidR="00ED22B6" w:rsidRPr="005B580C">
        <w:rPr>
          <w:rFonts w:ascii="Times New Roman" w:hAnsi="Times New Roman"/>
          <w:sz w:val="20"/>
          <w:szCs w:val="20"/>
        </w:rPr>
        <w:instrText xml:space="preserve"> REF _Ref414298281 \r \h </w:instrText>
      </w:r>
      <w:r w:rsidR="0078095B" w:rsidRPr="005B580C">
        <w:rPr>
          <w:rFonts w:ascii="Times New Roman" w:hAnsi="Times New Roman"/>
          <w:sz w:val="20"/>
          <w:szCs w:val="20"/>
        </w:rPr>
        <w:instrText xml:space="preserve"> \* MERGEFORMAT </w:instrText>
      </w:r>
      <w:r w:rsidR="00ED22B6" w:rsidRPr="005B580C">
        <w:rPr>
          <w:rFonts w:ascii="Times New Roman" w:hAnsi="Times New Roman"/>
          <w:sz w:val="20"/>
          <w:szCs w:val="20"/>
        </w:rPr>
      </w:r>
      <w:r w:rsidR="00ED22B6" w:rsidRPr="005B580C">
        <w:rPr>
          <w:rFonts w:ascii="Times New Roman" w:hAnsi="Times New Roman"/>
          <w:sz w:val="20"/>
          <w:szCs w:val="20"/>
        </w:rPr>
        <w:fldChar w:fldCharType="separate"/>
      </w:r>
      <w:r w:rsidR="006372CE">
        <w:rPr>
          <w:rFonts w:ascii="Times New Roman" w:hAnsi="Times New Roman"/>
          <w:sz w:val="20"/>
          <w:szCs w:val="20"/>
        </w:rPr>
        <w:t>9</w:t>
      </w:r>
      <w:r w:rsidR="00ED22B6" w:rsidRPr="005B580C">
        <w:rPr>
          <w:rFonts w:ascii="Times New Roman" w:hAnsi="Times New Roman"/>
          <w:sz w:val="20"/>
          <w:szCs w:val="20"/>
        </w:rPr>
        <w:fldChar w:fldCharType="end"/>
      </w:r>
      <w:r w:rsidR="003B2E35" w:rsidRPr="005B580C">
        <w:rPr>
          <w:rFonts w:ascii="Times New Roman" w:hAnsi="Times New Roman"/>
          <w:sz w:val="20"/>
          <w:szCs w:val="20"/>
        </w:rPr>
        <w:t xml:space="preserve"> информационной карты</w:t>
      </w:r>
      <w:r w:rsidR="00FA54EB" w:rsidRPr="005B580C">
        <w:rPr>
          <w:rFonts w:ascii="Times New Roman" w:hAnsi="Times New Roman"/>
          <w:sz w:val="20"/>
          <w:szCs w:val="20"/>
        </w:rPr>
        <w:t>;</w:t>
      </w:r>
      <w:bookmarkEnd w:id="317"/>
    </w:p>
    <w:p w14:paraId="2F668407" w14:textId="33D29275"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w:t>
      </w:r>
      <w:r w:rsidR="00B33D7E" w:rsidRPr="005B580C">
        <w:rPr>
          <w:rFonts w:ascii="Times New Roman" w:hAnsi="Times New Roman"/>
          <w:sz w:val="20"/>
          <w:szCs w:val="20"/>
        </w:rPr>
        <w:t>н</w:t>
      </w:r>
      <w:r w:rsidRPr="005B580C">
        <w:rPr>
          <w:rFonts w:ascii="Times New Roman" w:hAnsi="Times New Roman"/>
          <w:sz w:val="20"/>
          <w:szCs w:val="20"/>
        </w:rPr>
        <w:t>ы</w:t>
      </w:r>
      <w:r w:rsidR="00B33D7E" w:rsidRPr="005B580C">
        <w:rPr>
          <w:rFonts w:ascii="Times New Roman" w:hAnsi="Times New Roman"/>
          <w:sz w:val="20"/>
          <w:szCs w:val="20"/>
        </w:rPr>
        <w:t>ми</w:t>
      </w:r>
      <w:r w:rsidRPr="005B580C">
        <w:rPr>
          <w:rFonts w:ascii="Times New Roman" w:hAnsi="Times New Roman"/>
          <w:sz w:val="20"/>
          <w:szCs w:val="20"/>
        </w:rPr>
        <w:t xml:space="preserve"> в </w:t>
      </w:r>
      <w:r w:rsidR="00B33D7E" w:rsidRPr="005B580C">
        <w:rPr>
          <w:rFonts w:ascii="Times New Roman" w:hAnsi="Times New Roman"/>
          <w:sz w:val="20"/>
          <w:szCs w:val="20"/>
        </w:rPr>
        <w:t>п. </w:t>
      </w:r>
      <w:r w:rsidR="00B33D7E" w:rsidRPr="005B580C">
        <w:rPr>
          <w:rFonts w:ascii="Times New Roman" w:hAnsi="Times New Roman"/>
          <w:sz w:val="20"/>
          <w:szCs w:val="20"/>
        </w:rPr>
        <w:fldChar w:fldCharType="begin"/>
      </w:r>
      <w:r w:rsidR="00B33D7E" w:rsidRPr="005B580C">
        <w:rPr>
          <w:rFonts w:ascii="Times New Roman" w:hAnsi="Times New Roman"/>
          <w:sz w:val="20"/>
          <w:szCs w:val="20"/>
        </w:rPr>
        <w:instrText xml:space="preserve"> REF _Ref415852052 \r \h </w:instrText>
      </w:r>
      <w:r w:rsidR="0078095B" w:rsidRPr="005B580C">
        <w:rPr>
          <w:rFonts w:ascii="Times New Roman" w:hAnsi="Times New Roman"/>
          <w:sz w:val="20"/>
          <w:szCs w:val="20"/>
        </w:rPr>
        <w:instrText xml:space="preserve"> \* MERGEFORMAT </w:instrText>
      </w:r>
      <w:r w:rsidR="00B33D7E" w:rsidRPr="005B580C">
        <w:rPr>
          <w:rFonts w:ascii="Times New Roman" w:hAnsi="Times New Roman"/>
          <w:sz w:val="20"/>
          <w:szCs w:val="20"/>
        </w:rPr>
      </w:r>
      <w:r w:rsidR="00B33D7E" w:rsidRPr="005B580C">
        <w:rPr>
          <w:rFonts w:ascii="Times New Roman" w:hAnsi="Times New Roman"/>
          <w:sz w:val="20"/>
          <w:szCs w:val="20"/>
        </w:rPr>
        <w:fldChar w:fldCharType="separate"/>
      </w:r>
      <w:r w:rsidR="006372CE">
        <w:rPr>
          <w:rFonts w:ascii="Times New Roman" w:hAnsi="Times New Roman"/>
          <w:sz w:val="20"/>
          <w:szCs w:val="20"/>
        </w:rPr>
        <w:t>24</w:t>
      </w:r>
      <w:r w:rsidR="00B33D7E" w:rsidRPr="005B580C">
        <w:rPr>
          <w:rFonts w:ascii="Times New Roman" w:hAnsi="Times New Roman"/>
          <w:sz w:val="20"/>
          <w:szCs w:val="20"/>
        </w:rPr>
        <w:fldChar w:fldCharType="end"/>
      </w:r>
      <w:r w:rsidR="00B33D7E"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181B7AA4" w14:textId="2C449ACA" w:rsidR="00DF2CE6" w:rsidRPr="005B580C" w:rsidRDefault="00DF2CE6" w:rsidP="00DF2CE6">
      <w:pPr>
        <w:pStyle w:val="4"/>
        <w:keepNext/>
        <w:rPr>
          <w:rFonts w:ascii="Times New Roman" w:hAnsi="Times New Roman"/>
          <w:sz w:val="20"/>
          <w:szCs w:val="20"/>
        </w:rPr>
      </w:pPr>
      <w:bookmarkStart w:id="318" w:name="_Ref29808438"/>
      <w:bookmarkStart w:id="319" w:name="_Ref24126656"/>
      <w:bookmarkStart w:id="320" w:name="_Ref409636113"/>
      <w:r w:rsidRPr="005B580C">
        <w:rPr>
          <w:rFonts w:ascii="Times New Roman" w:hAnsi="Times New Roman"/>
          <w:sz w:val="20"/>
          <w:szCs w:val="20"/>
        </w:rPr>
        <w:t>При выполнении мероприятий, предусмотренных подп.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_Ref30263824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4.12.8(1)</w:t>
      </w:r>
      <w:r w:rsidRPr="005B580C">
        <w:rPr>
          <w:rFonts w:ascii="Times New Roman" w:hAnsi="Times New Roman"/>
          <w:sz w:val="20"/>
          <w:szCs w:val="20"/>
        </w:rPr>
        <w:fldChar w:fldCharType="end"/>
      </w:r>
      <w:r w:rsidRPr="005B580C">
        <w:rPr>
          <w:rFonts w:ascii="Times New Roman" w:hAnsi="Times New Roman"/>
          <w:sz w:val="20"/>
          <w:szCs w:val="20"/>
        </w:rPr>
        <w:t xml:space="preserve"> -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_Ref30263828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4.12.8(5)</w:t>
      </w:r>
      <w:r w:rsidRPr="005B580C">
        <w:rPr>
          <w:rFonts w:ascii="Times New Roman" w:hAnsi="Times New Roman"/>
          <w:sz w:val="20"/>
          <w:szCs w:val="20"/>
        </w:rPr>
        <w:fldChar w:fldCharType="end"/>
      </w:r>
      <w:r w:rsidRPr="005B580C">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с соблюдением следующих требований:</w:t>
      </w:r>
      <w:bookmarkEnd w:id="318"/>
    </w:p>
    <w:p w14:paraId="713CB227" w14:textId="557EC48B" w:rsidR="00DF2CE6" w:rsidRPr="005B580C" w:rsidRDefault="00DF2CE6" w:rsidP="00DF2CE6">
      <w:pPr>
        <w:pStyle w:val="5"/>
        <w:rPr>
          <w:rFonts w:ascii="Times New Roman" w:hAnsi="Times New Roman"/>
          <w:sz w:val="20"/>
          <w:szCs w:val="20"/>
        </w:rPr>
      </w:pPr>
      <w:bookmarkStart w:id="321" w:name="_Ref24738629"/>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_Ref30264133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1)</w:t>
      </w:r>
      <w:r w:rsidR="007A26CE" w:rsidRPr="005B580C">
        <w:rPr>
          <w:rFonts w:ascii="Times New Roman" w:hAnsi="Times New Roman"/>
          <w:sz w:val="20"/>
          <w:szCs w:val="20"/>
        </w:rPr>
        <w:fldChar w:fldCharType="end"/>
      </w:r>
      <w:r w:rsidRPr="005B580C">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_Ref503645170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3)</w:t>
      </w:r>
      <w:r w:rsidR="007A26CE" w:rsidRPr="005B580C">
        <w:rPr>
          <w:rFonts w:ascii="Times New Roman" w:hAnsi="Times New Roman"/>
          <w:sz w:val="20"/>
          <w:szCs w:val="20"/>
        </w:rPr>
        <w:fldChar w:fldCharType="end"/>
      </w:r>
      <w:r w:rsidR="007A26CE" w:rsidRPr="005B580C">
        <w:rPr>
          <w:rFonts w:ascii="Times New Roman" w:hAnsi="Times New Roman"/>
          <w:sz w:val="20"/>
          <w:szCs w:val="20"/>
        </w:rPr>
        <w:t xml:space="preserve"> ,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_Ref30264147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6)</w:t>
      </w:r>
      <w:r w:rsidR="007A26CE" w:rsidRPr="005B580C">
        <w:rPr>
          <w:rFonts w:ascii="Times New Roman" w:hAnsi="Times New Roman"/>
          <w:sz w:val="20"/>
          <w:szCs w:val="20"/>
        </w:rPr>
        <w:fldChar w:fldCharType="end"/>
      </w:r>
      <w:r w:rsidRPr="005B580C">
        <w:rPr>
          <w:rFonts w:ascii="Times New Roman" w:hAnsi="Times New Roman"/>
          <w:sz w:val="20"/>
          <w:szCs w:val="20"/>
        </w:rPr>
        <w:t>, Приложения № 3 к Информационной карте, в случаях:</w:t>
      </w:r>
      <w:bookmarkEnd w:id="321"/>
    </w:p>
    <w:bookmarkEnd w:id="319"/>
    <w:p w14:paraId="408B746F"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r w:rsidRPr="005B580C">
        <w:rPr>
          <w:rFonts w:ascii="Times New Roman" w:hAnsi="Times New Roman"/>
          <w:sz w:val="20"/>
          <w:szCs w:val="20"/>
        </w:rPr>
        <w:t>отсутствия в составе заявки требуемых документов и сведений;</w:t>
      </w:r>
    </w:p>
    <w:p w14:paraId="40FEA050"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r w:rsidRPr="005B580C">
        <w:rPr>
          <w:rFonts w:ascii="Times New Roman" w:hAnsi="Times New Roman"/>
          <w:sz w:val="20"/>
          <w:szCs w:val="20"/>
        </w:rPr>
        <w:t>предоставление требуемых документов и сведений не в полном объеме;</w:t>
      </w:r>
    </w:p>
    <w:p w14:paraId="0358FCAD"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r w:rsidRPr="005B580C">
        <w:rPr>
          <w:rFonts w:ascii="Times New Roman" w:hAnsi="Times New Roman"/>
          <w:sz w:val="20"/>
          <w:szCs w:val="20"/>
        </w:rPr>
        <w:t>наличия неустранимых противоречий в представленных документах и сведениях;</w:t>
      </w:r>
    </w:p>
    <w:p w14:paraId="07E223A3"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proofErr w:type="spellStart"/>
      <w:r w:rsidRPr="005B580C">
        <w:rPr>
          <w:rFonts w:ascii="Times New Roman" w:hAnsi="Times New Roman"/>
          <w:sz w:val="20"/>
          <w:szCs w:val="20"/>
        </w:rPr>
        <w:t>нечитаемости</w:t>
      </w:r>
      <w:proofErr w:type="spellEnd"/>
      <w:r w:rsidRPr="005B580C">
        <w:rPr>
          <w:rFonts w:ascii="Times New Roman" w:hAnsi="Times New Roman"/>
          <w:sz w:val="20"/>
          <w:szCs w:val="20"/>
        </w:rPr>
        <w:t xml:space="preserve"> представленных документов и сведений;</w:t>
      </w:r>
    </w:p>
    <w:p w14:paraId="097DCCD4" w14:textId="77777777" w:rsidR="00DF2CE6" w:rsidRPr="005B580C" w:rsidRDefault="00DF2CE6" w:rsidP="00DF2CE6">
      <w:pPr>
        <w:pStyle w:val="5"/>
        <w:rPr>
          <w:rFonts w:ascii="Times New Roman" w:hAnsi="Times New Roman"/>
          <w:sz w:val="20"/>
          <w:szCs w:val="20"/>
        </w:rPr>
      </w:pP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14:paraId="3A27A5BA" w14:textId="771E64EB" w:rsidR="00DF2CE6" w:rsidRPr="005B580C" w:rsidRDefault="00DF2CE6" w:rsidP="00DF2CE6">
      <w:pPr>
        <w:pStyle w:val="5"/>
        <w:rPr>
          <w:rFonts w:ascii="Times New Roman" w:hAnsi="Times New Roman"/>
          <w:sz w:val="20"/>
          <w:szCs w:val="20"/>
        </w:rPr>
      </w:pP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_Ref24738629 \w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4.12.9(1)</w:t>
      </w:r>
      <w:r w:rsidRPr="005B580C">
        <w:rPr>
          <w:rFonts w:ascii="Times New Roman" w:hAnsi="Times New Roman"/>
          <w:sz w:val="20"/>
          <w:szCs w:val="20"/>
        </w:rPr>
        <w:fldChar w:fldCharType="end"/>
      </w:r>
      <w:r w:rsidRPr="005B580C">
        <w:rPr>
          <w:rFonts w:ascii="Times New Roman" w:hAnsi="Times New Roman"/>
          <w:sz w:val="20"/>
          <w:szCs w:val="20"/>
        </w:rPr>
        <w:t>;</w:t>
      </w:r>
    </w:p>
    <w:p w14:paraId="1E0D99B4" w14:textId="77777777" w:rsidR="00DF2CE6" w:rsidRPr="005B580C" w:rsidRDefault="00DF2CE6" w:rsidP="00DF2CE6">
      <w:pPr>
        <w:pStyle w:val="5"/>
        <w:rPr>
          <w:rFonts w:ascii="Times New Roman" w:hAnsi="Times New Roman"/>
          <w:sz w:val="20"/>
          <w:szCs w:val="20"/>
        </w:rPr>
      </w:pP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направляется однократно;</w:t>
      </w:r>
    </w:p>
    <w:p w14:paraId="0ACE4CA9" w14:textId="77777777" w:rsidR="00DF2CE6" w:rsidRPr="005B580C" w:rsidRDefault="00DF2CE6" w:rsidP="00DF2CE6">
      <w:pPr>
        <w:pStyle w:val="5"/>
        <w:rPr>
          <w:rFonts w:ascii="Times New Roman" w:hAnsi="Times New Roman"/>
          <w:sz w:val="20"/>
          <w:szCs w:val="20"/>
        </w:rPr>
      </w:pPr>
      <w:bookmarkStart w:id="322" w:name="_Ref24301543"/>
      <w:r w:rsidRPr="005B580C">
        <w:rPr>
          <w:rFonts w:ascii="Times New Roman" w:hAnsi="Times New Roman"/>
          <w:sz w:val="20"/>
          <w:szCs w:val="20"/>
        </w:rPr>
        <w:t xml:space="preserve">в </w:t>
      </w:r>
      <w:proofErr w:type="spellStart"/>
      <w:r w:rsidRPr="005B580C">
        <w:rPr>
          <w:rFonts w:ascii="Times New Roman" w:hAnsi="Times New Roman"/>
          <w:sz w:val="20"/>
          <w:szCs w:val="20"/>
        </w:rPr>
        <w:t>дозапросе</w:t>
      </w:r>
      <w:proofErr w:type="spellEnd"/>
      <w:r w:rsidRPr="005B580C">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w:t>
      </w:r>
      <w:bookmarkEnd w:id="322"/>
    </w:p>
    <w:p w14:paraId="275FA0B3" w14:textId="77777777" w:rsidR="00DF2CE6" w:rsidRPr="005B580C" w:rsidRDefault="00DF2CE6" w:rsidP="00DF2CE6">
      <w:pPr>
        <w:pStyle w:val="5"/>
        <w:rPr>
          <w:rFonts w:ascii="Times New Roman" w:hAnsi="Times New Roman"/>
          <w:sz w:val="20"/>
          <w:szCs w:val="20"/>
        </w:rPr>
      </w:pPr>
      <w:r w:rsidRPr="005B580C">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 являются неотъемлемой частью заявки на участие в закупке.</w:t>
      </w:r>
    </w:p>
    <w:p w14:paraId="1AA4BA70" w14:textId="77777777" w:rsidR="00DF2CE6" w:rsidRPr="005B580C" w:rsidRDefault="00DF2CE6" w:rsidP="00DF2CE6">
      <w:pPr>
        <w:pStyle w:val="4"/>
        <w:keepNext/>
        <w:rPr>
          <w:rFonts w:ascii="Times New Roman" w:hAnsi="Times New Roman"/>
          <w:sz w:val="20"/>
          <w:szCs w:val="20"/>
        </w:rPr>
      </w:pPr>
      <w:r w:rsidRPr="005B580C">
        <w:rPr>
          <w:rFonts w:ascii="Times New Roman" w:hAnsi="Times New Roman"/>
          <w:sz w:val="20"/>
          <w:szCs w:val="20"/>
        </w:rPr>
        <w:lastRenderedPageBreak/>
        <w:t xml:space="preserve">При </w:t>
      </w:r>
      <w:proofErr w:type="spellStart"/>
      <w:r w:rsidRPr="005B580C">
        <w:rPr>
          <w:rFonts w:ascii="Times New Roman" w:hAnsi="Times New Roman"/>
          <w:sz w:val="20"/>
          <w:szCs w:val="20"/>
        </w:rPr>
        <w:t>дозапросе</w:t>
      </w:r>
      <w:proofErr w:type="spellEnd"/>
      <w:r w:rsidRPr="005B580C">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 xml:space="preserve"> указывается в протоколе рассмотрения заявок.</w:t>
      </w:r>
    </w:p>
    <w:p w14:paraId="3C911223" w14:textId="34D22B8D" w:rsidR="00DF2CE6" w:rsidRPr="005B580C" w:rsidRDefault="00DF2CE6" w:rsidP="00DF2CE6">
      <w:pPr>
        <w:pStyle w:val="4"/>
        <w:keepNext/>
        <w:rPr>
          <w:rFonts w:ascii="Times New Roman" w:hAnsi="Times New Roman"/>
          <w:sz w:val="20"/>
          <w:szCs w:val="20"/>
        </w:rPr>
      </w:pPr>
      <w:bookmarkStart w:id="323" w:name="_Ref24126667"/>
      <w:r w:rsidRPr="005B580C">
        <w:rPr>
          <w:rFonts w:ascii="Times New Roman" w:hAnsi="Times New Roman"/>
          <w:sz w:val="20"/>
          <w:szCs w:val="20"/>
        </w:rPr>
        <w:t xml:space="preserve">После истечения срока, предусмотренного подп.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_Ref24301543 \w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4.12.9(5)</w:t>
      </w:r>
      <w:r w:rsidRPr="005B580C">
        <w:rPr>
          <w:rFonts w:ascii="Times New Roman" w:hAnsi="Times New Roman"/>
          <w:sz w:val="20"/>
          <w:szCs w:val="20"/>
        </w:rPr>
        <w:fldChar w:fldCharType="end"/>
      </w:r>
      <w:r w:rsidRPr="005B580C">
        <w:rPr>
          <w:rFonts w:ascii="Times New Roman" w:hAnsi="Times New Roman"/>
          <w:sz w:val="20"/>
          <w:szCs w:val="20"/>
        </w:rPr>
        <w:t>, ЗК выполняет действия, предусмотренные подп.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_Ref30264303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4.12.8</w:t>
      </w:r>
      <w:r w:rsidR="007A26CE" w:rsidRPr="005B580C">
        <w:rPr>
          <w:rFonts w:ascii="Times New Roman" w:hAnsi="Times New Roman"/>
          <w:sz w:val="20"/>
          <w:szCs w:val="20"/>
        </w:rPr>
        <w:fldChar w:fldCharType="end"/>
      </w:r>
      <w:r w:rsidRPr="005B580C">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23"/>
    </w:p>
    <w:p w14:paraId="24718C14" w14:textId="77777777" w:rsidR="00DF2CE6" w:rsidRPr="005B580C" w:rsidRDefault="00DF2CE6" w:rsidP="00DF2CE6">
      <w:pPr>
        <w:pStyle w:val="4"/>
        <w:keepNext/>
        <w:rPr>
          <w:rFonts w:ascii="Times New Roman" w:hAnsi="Times New Roman"/>
          <w:sz w:val="20"/>
          <w:szCs w:val="20"/>
        </w:rPr>
      </w:pPr>
      <w:r w:rsidRPr="005B580C">
        <w:rPr>
          <w:rFonts w:ascii="Times New Roman" w:hAnsi="Times New Roman"/>
          <w:sz w:val="20"/>
          <w:szCs w:val="20"/>
        </w:rPr>
        <w:t xml:space="preserve">При принятии решения о </w:t>
      </w:r>
      <w:proofErr w:type="spellStart"/>
      <w:r w:rsidRPr="005B580C">
        <w:rPr>
          <w:rFonts w:ascii="Times New Roman" w:hAnsi="Times New Roman"/>
          <w:sz w:val="20"/>
          <w:szCs w:val="20"/>
        </w:rPr>
        <w:t>дозапросе</w:t>
      </w:r>
      <w:proofErr w:type="spellEnd"/>
      <w:r w:rsidRPr="005B580C">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14:paraId="0AE3C794" w14:textId="7AC9AEB3" w:rsidR="00F73AAB" w:rsidRPr="005B580C" w:rsidRDefault="00FC27AF" w:rsidP="00773C33">
      <w:pPr>
        <w:pStyle w:val="4"/>
        <w:keepNext/>
        <w:rPr>
          <w:rFonts w:ascii="Times New Roman" w:hAnsi="Times New Roman"/>
          <w:sz w:val="20"/>
          <w:szCs w:val="20"/>
        </w:rPr>
      </w:pPr>
      <w:r w:rsidRPr="005B580C">
        <w:rPr>
          <w:rFonts w:ascii="Times New Roman" w:hAnsi="Times New Roman"/>
          <w:sz w:val="20"/>
          <w:szCs w:val="20"/>
        </w:rPr>
        <w:t>ЗК</w:t>
      </w:r>
      <w:r w:rsidR="00F73AAB" w:rsidRPr="005B580C">
        <w:rPr>
          <w:rFonts w:ascii="Times New Roman" w:hAnsi="Times New Roman"/>
          <w:sz w:val="20"/>
          <w:szCs w:val="20"/>
        </w:rPr>
        <w:t xml:space="preserve"> отклоняет заявку участника процедуры закупки по следующим основаниям:</w:t>
      </w:r>
      <w:bookmarkEnd w:id="320"/>
    </w:p>
    <w:p w14:paraId="5F6C33BC" w14:textId="1C637466"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 xml:space="preserve">непредставление в составе заявки документов и сведений, предусмотренных </w:t>
      </w:r>
      <w:r w:rsidR="00357DBA" w:rsidRPr="005B580C">
        <w:rPr>
          <w:rFonts w:ascii="Times New Roman" w:hAnsi="Times New Roman"/>
          <w:sz w:val="20"/>
          <w:szCs w:val="20"/>
        </w:rPr>
        <w:t>приложением №</w:t>
      </w:r>
      <w:r w:rsidR="005F7F03" w:rsidRPr="005B580C">
        <w:rPr>
          <w:rFonts w:ascii="Times New Roman" w:hAnsi="Times New Roman"/>
          <w:sz w:val="20"/>
          <w:szCs w:val="20"/>
        </w:rPr>
        <w:t>3</w:t>
      </w:r>
      <w:r w:rsidR="00357DBA" w:rsidRPr="005B580C">
        <w:rPr>
          <w:rFonts w:ascii="Times New Roman" w:hAnsi="Times New Roman"/>
          <w:sz w:val="20"/>
          <w:szCs w:val="20"/>
        </w:rPr>
        <w:t xml:space="preserve"> к информационной карте</w:t>
      </w:r>
      <w:r w:rsidR="00C61266" w:rsidRPr="005B580C">
        <w:rPr>
          <w:rFonts w:ascii="Times New Roman" w:hAnsi="Times New Roman"/>
          <w:sz w:val="20"/>
          <w:szCs w:val="20"/>
        </w:rPr>
        <w:t xml:space="preserve"> (</w:t>
      </w:r>
      <w:r w:rsidR="00A35552" w:rsidRPr="005B580C">
        <w:rPr>
          <w:rFonts w:ascii="Times New Roman" w:hAnsi="Times New Roman"/>
          <w:sz w:val="20"/>
          <w:szCs w:val="20"/>
        </w:rPr>
        <w:t xml:space="preserve">за исключением </w:t>
      </w:r>
      <w:r w:rsidR="00357DBA" w:rsidRPr="005B580C">
        <w:rPr>
          <w:rFonts w:ascii="Times New Roman" w:hAnsi="Times New Roman"/>
          <w:sz w:val="20"/>
          <w:szCs w:val="20"/>
        </w:rPr>
        <w:t>копий документов, требующихся исключительно для целей оценки и сопоставления заявок</w:t>
      </w:r>
      <w:r w:rsidR="00C61266" w:rsidRPr="005B580C">
        <w:rPr>
          <w:rFonts w:ascii="Times New Roman" w:hAnsi="Times New Roman"/>
          <w:sz w:val="20"/>
          <w:szCs w:val="20"/>
        </w:rPr>
        <w:t>)</w:t>
      </w:r>
      <w:r w:rsidRPr="005B580C">
        <w:rPr>
          <w:rFonts w:ascii="Times New Roman" w:hAnsi="Times New Roman"/>
          <w:sz w:val="20"/>
          <w:szCs w:val="20"/>
        </w:rPr>
        <w:t xml:space="preserve">; нарушение требований </w:t>
      </w:r>
      <w:r w:rsidR="006029EC" w:rsidRPr="005B580C">
        <w:rPr>
          <w:rFonts w:ascii="Times New Roman" w:hAnsi="Times New Roman"/>
          <w:sz w:val="20"/>
          <w:szCs w:val="20"/>
        </w:rPr>
        <w:t>подраздела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_Ref56229154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4.5</w:t>
      </w:r>
      <w:r w:rsidR="00C61266" w:rsidRPr="005B580C">
        <w:rPr>
          <w:rFonts w:ascii="Times New Roman" w:hAnsi="Times New Roman"/>
          <w:sz w:val="20"/>
          <w:szCs w:val="20"/>
        </w:rPr>
        <w:fldChar w:fldCharType="end"/>
      </w:r>
      <w:r w:rsidR="00C61266" w:rsidRPr="005B580C">
        <w:rPr>
          <w:rFonts w:ascii="Times New Roman" w:hAnsi="Times New Roman"/>
          <w:sz w:val="20"/>
          <w:szCs w:val="20"/>
        </w:rPr>
        <w:t xml:space="preserve"> </w:t>
      </w:r>
      <w:r w:rsidRPr="005B580C">
        <w:rPr>
          <w:rFonts w:ascii="Times New Roman" w:hAnsi="Times New Roman"/>
          <w:sz w:val="20"/>
          <w:szCs w:val="20"/>
        </w:rPr>
        <w:t>к содержанию заявки;</w:t>
      </w:r>
    </w:p>
    <w:p w14:paraId="55098B43" w14:textId="720057E7"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несоответствие участника процедуры закупки, в том числе несоответствие лиц</w:t>
      </w:r>
      <w:r w:rsidR="00806555" w:rsidRPr="005B580C">
        <w:rPr>
          <w:rFonts w:ascii="Times New Roman" w:hAnsi="Times New Roman"/>
          <w:sz w:val="20"/>
          <w:szCs w:val="20"/>
        </w:rPr>
        <w:t xml:space="preserve"> (одного или нескольких)</w:t>
      </w:r>
      <w:r w:rsidRPr="005B580C">
        <w:rPr>
          <w:rFonts w:ascii="Times New Roman" w:hAnsi="Times New Roman"/>
          <w:sz w:val="20"/>
          <w:szCs w:val="20"/>
        </w:rPr>
        <w:t>, выступающих на стороне одного участника процедуры закупки, требованиям</w:t>
      </w:r>
      <w:r w:rsidR="00C61266" w:rsidRPr="005B580C">
        <w:rPr>
          <w:rFonts w:ascii="Times New Roman" w:hAnsi="Times New Roman"/>
          <w:sz w:val="20"/>
          <w:szCs w:val="20"/>
        </w:rPr>
        <w:t>, установленным в</w:t>
      </w:r>
      <w:r w:rsidRPr="005B580C">
        <w:rPr>
          <w:rFonts w:ascii="Times New Roman" w:hAnsi="Times New Roman"/>
          <w:sz w:val="20"/>
          <w:szCs w:val="20"/>
        </w:rPr>
        <w:t xml:space="preserve"> </w:t>
      </w:r>
      <w:r w:rsidR="006029EC" w:rsidRPr="005B580C">
        <w:rPr>
          <w:rFonts w:ascii="Times New Roman" w:hAnsi="Times New Roman"/>
          <w:sz w:val="20"/>
          <w:szCs w:val="20"/>
        </w:rPr>
        <w:t>разделе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_Ref314254860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5</w:t>
      </w:r>
      <w:r w:rsidR="00C61266" w:rsidRPr="005B580C">
        <w:rPr>
          <w:rFonts w:ascii="Times New Roman" w:hAnsi="Times New Roman"/>
          <w:sz w:val="20"/>
          <w:szCs w:val="20"/>
        </w:rPr>
        <w:fldChar w:fldCharType="end"/>
      </w:r>
      <w:r w:rsidR="00C61266" w:rsidRPr="005B580C">
        <w:rPr>
          <w:rFonts w:ascii="Times New Roman" w:hAnsi="Times New Roman"/>
          <w:sz w:val="20"/>
          <w:szCs w:val="20"/>
        </w:rPr>
        <w:t xml:space="preserve"> и </w:t>
      </w:r>
      <w:r w:rsidR="006029EC" w:rsidRPr="005B580C">
        <w:rPr>
          <w:rFonts w:ascii="Times New Roman" w:hAnsi="Times New Roman"/>
          <w:sz w:val="20"/>
          <w:szCs w:val="20"/>
        </w:rPr>
        <w:t>пунктах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_Ref414293795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14</w:t>
      </w:r>
      <w:r w:rsidR="00C61266" w:rsidRPr="005B580C">
        <w:rPr>
          <w:rFonts w:ascii="Times New Roman" w:hAnsi="Times New Roman"/>
          <w:sz w:val="20"/>
          <w:szCs w:val="20"/>
        </w:rPr>
        <w:fldChar w:fldCharType="end"/>
      </w:r>
      <w:r w:rsidR="006029EC" w:rsidRPr="005B580C">
        <w:rPr>
          <w:rFonts w:ascii="Times New Roman" w:hAnsi="Times New Roman"/>
          <w:sz w:val="20"/>
          <w:szCs w:val="20"/>
        </w:rPr>
        <w:t>–</w:t>
      </w:r>
      <w:r w:rsidR="00C6733D" w:rsidRPr="005B580C">
        <w:rPr>
          <w:rFonts w:ascii="Times New Roman" w:hAnsi="Times New Roman"/>
          <w:sz w:val="20"/>
          <w:szCs w:val="20"/>
        </w:rPr>
        <w:fldChar w:fldCharType="begin"/>
      </w:r>
      <w:r w:rsidR="00C6733D" w:rsidRPr="005B580C">
        <w:rPr>
          <w:rFonts w:ascii="Times New Roman" w:hAnsi="Times New Roman"/>
          <w:sz w:val="20"/>
          <w:szCs w:val="20"/>
        </w:rPr>
        <w:instrText xml:space="preserve"> REF _Ref414042545 \r \h </w:instrText>
      </w:r>
      <w:r w:rsidR="0061579A" w:rsidRPr="005B580C">
        <w:rPr>
          <w:rFonts w:ascii="Times New Roman" w:hAnsi="Times New Roman"/>
          <w:sz w:val="20"/>
          <w:szCs w:val="20"/>
        </w:rPr>
        <w:instrText xml:space="preserve"> \* MERGEFORMAT </w:instrText>
      </w:r>
      <w:r w:rsidR="00C6733D" w:rsidRPr="005B580C">
        <w:rPr>
          <w:rFonts w:ascii="Times New Roman" w:hAnsi="Times New Roman"/>
          <w:sz w:val="20"/>
          <w:szCs w:val="20"/>
        </w:rPr>
      </w:r>
      <w:r w:rsidR="00C6733D" w:rsidRPr="005B580C">
        <w:rPr>
          <w:rFonts w:ascii="Times New Roman" w:hAnsi="Times New Roman"/>
          <w:sz w:val="20"/>
          <w:szCs w:val="20"/>
        </w:rPr>
        <w:fldChar w:fldCharType="separate"/>
      </w:r>
      <w:r w:rsidR="006372CE">
        <w:rPr>
          <w:rFonts w:ascii="Times New Roman" w:hAnsi="Times New Roman"/>
          <w:sz w:val="20"/>
          <w:szCs w:val="20"/>
        </w:rPr>
        <w:t>16</w:t>
      </w:r>
      <w:r w:rsidR="00C6733D" w:rsidRPr="005B580C">
        <w:rPr>
          <w:rFonts w:ascii="Times New Roman" w:hAnsi="Times New Roman"/>
          <w:sz w:val="20"/>
          <w:szCs w:val="20"/>
        </w:rPr>
        <w:fldChar w:fldCharType="end"/>
      </w:r>
      <w:r w:rsidR="00C61266"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6A306C9E" w14:textId="405C4CE7"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несоответствие предлагаемой продукции и</w:t>
      </w:r>
      <w:r w:rsidR="00025B70" w:rsidRPr="005B580C">
        <w:rPr>
          <w:rFonts w:ascii="Times New Roman" w:hAnsi="Times New Roman"/>
          <w:sz w:val="20"/>
          <w:szCs w:val="20"/>
        </w:rPr>
        <w:t>/или</w:t>
      </w:r>
      <w:r w:rsidRPr="005B580C">
        <w:rPr>
          <w:rFonts w:ascii="Times New Roman" w:hAnsi="Times New Roman"/>
          <w:sz w:val="20"/>
          <w:szCs w:val="20"/>
        </w:rPr>
        <w:t xml:space="preserve"> условий исполнения договора требованиям, установленным в </w:t>
      </w:r>
      <w:r w:rsidR="006029EC" w:rsidRPr="005B580C">
        <w:rPr>
          <w:rFonts w:ascii="Times New Roman" w:hAnsi="Times New Roman"/>
          <w:sz w:val="20"/>
          <w:szCs w:val="20"/>
        </w:rPr>
        <w:t>разделах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_Ref314100122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8</w:t>
      </w:r>
      <w:r w:rsidR="00C61266" w:rsidRPr="005B580C">
        <w:rPr>
          <w:rFonts w:ascii="Times New Roman" w:hAnsi="Times New Roman"/>
          <w:sz w:val="20"/>
          <w:szCs w:val="20"/>
        </w:rPr>
        <w:fldChar w:fldCharType="end"/>
      </w:r>
      <w:r w:rsidR="006029EC" w:rsidRPr="005B580C">
        <w:rPr>
          <w:rFonts w:ascii="Times New Roman" w:hAnsi="Times New Roman"/>
          <w:sz w:val="20"/>
          <w:szCs w:val="20"/>
        </w:rPr>
        <w:t> –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_Ref414042300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9</w:t>
      </w:r>
      <w:r w:rsidR="00C61266" w:rsidRPr="005B580C">
        <w:rPr>
          <w:rFonts w:ascii="Times New Roman" w:hAnsi="Times New Roman"/>
          <w:sz w:val="20"/>
          <w:szCs w:val="20"/>
        </w:rPr>
        <w:fldChar w:fldCharType="end"/>
      </w:r>
      <w:r w:rsidR="00D702B5" w:rsidRPr="005B580C">
        <w:rPr>
          <w:rFonts w:ascii="Times New Roman" w:hAnsi="Times New Roman"/>
          <w:sz w:val="20"/>
          <w:szCs w:val="20"/>
        </w:rPr>
        <w:t xml:space="preserve"> и п. </w:t>
      </w:r>
      <w:r w:rsidR="00D702B5" w:rsidRPr="005B580C">
        <w:rPr>
          <w:rFonts w:ascii="Times New Roman" w:hAnsi="Times New Roman"/>
          <w:sz w:val="20"/>
          <w:szCs w:val="20"/>
        </w:rPr>
        <w:fldChar w:fldCharType="begin"/>
      </w:r>
      <w:r w:rsidR="00D702B5" w:rsidRPr="005B580C">
        <w:rPr>
          <w:rFonts w:ascii="Times New Roman" w:hAnsi="Times New Roman"/>
          <w:sz w:val="20"/>
          <w:szCs w:val="20"/>
        </w:rPr>
        <w:instrText xml:space="preserve"> REF _Ref431312712 \r \h </w:instrText>
      </w:r>
      <w:r w:rsidR="0061579A" w:rsidRPr="005B580C">
        <w:rPr>
          <w:rFonts w:ascii="Times New Roman" w:hAnsi="Times New Roman"/>
          <w:sz w:val="20"/>
          <w:szCs w:val="20"/>
        </w:rPr>
        <w:instrText xml:space="preserve"> \* MERGEFORMAT </w:instrText>
      </w:r>
      <w:r w:rsidR="00D702B5" w:rsidRPr="005B580C">
        <w:rPr>
          <w:rFonts w:ascii="Times New Roman" w:hAnsi="Times New Roman"/>
          <w:sz w:val="20"/>
          <w:szCs w:val="20"/>
        </w:rPr>
      </w:r>
      <w:r w:rsidR="00D702B5" w:rsidRPr="005B580C">
        <w:rPr>
          <w:rFonts w:ascii="Times New Roman" w:hAnsi="Times New Roman"/>
          <w:sz w:val="20"/>
          <w:szCs w:val="20"/>
        </w:rPr>
        <w:fldChar w:fldCharType="separate"/>
      </w:r>
      <w:r w:rsidR="006372CE">
        <w:rPr>
          <w:rFonts w:ascii="Times New Roman" w:hAnsi="Times New Roman"/>
          <w:sz w:val="20"/>
          <w:szCs w:val="20"/>
        </w:rPr>
        <w:t>11</w:t>
      </w:r>
      <w:r w:rsidR="00D702B5" w:rsidRPr="005B580C">
        <w:rPr>
          <w:rFonts w:ascii="Times New Roman" w:hAnsi="Times New Roman"/>
          <w:sz w:val="20"/>
          <w:szCs w:val="20"/>
        </w:rPr>
        <w:fldChar w:fldCharType="end"/>
      </w:r>
      <w:r w:rsidR="00D702B5"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5EC3DD16" w14:textId="07ABE616" w:rsidR="00F73AAB" w:rsidRPr="005B580C" w:rsidRDefault="00D7771A" w:rsidP="00EA6165">
      <w:pPr>
        <w:pStyle w:val="5"/>
        <w:rPr>
          <w:rFonts w:ascii="Times New Roman" w:hAnsi="Times New Roman"/>
          <w:sz w:val="20"/>
          <w:szCs w:val="20"/>
        </w:rPr>
      </w:pPr>
      <w:r w:rsidRPr="005B580C">
        <w:rPr>
          <w:rFonts w:ascii="Times New Roman" w:hAnsi="Times New Roman"/>
          <w:sz w:val="20"/>
          <w:szCs w:val="20"/>
        </w:rPr>
        <w:t>несоблюдение требований, установленных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_Ref415072934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4.6</w:t>
      </w:r>
      <w:r w:rsidRPr="005B580C">
        <w:rPr>
          <w:rFonts w:ascii="Times New Roman" w:hAnsi="Times New Roman"/>
          <w:sz w:val="20"/>
          <w:szCs w:val="20"/>
        </w:rPr>
        <w:fldChar w:fldCharType="end"/>
      </w:r>
      <w:r w:rsidRPr="005B580C">
        <w:rPr>
          <w:rFonts w:ascii="Times New Roman" w:hAnsi="Times New Roman"/>
          <w:sz w:val="20"/>
          <w:szCs w:val="20"/>
        </w:rPr>
        <w:t>,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_Ref414274710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12</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и в форме подраздела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_Ref314250951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1.1</w:t>
      </w:r>
      <w:r w:rsidRPr="005B580C">
        <w:rPr>
          <w:rFonts w:ascii="Times New Roman" w:hAnsi="Times New Roman"/>
          <w:sz w:val="20"/>
          <w:szCs w:val="20"/>
        </w:rPr>
        <w:fldChar w:fldCharType="end"/>
      </w:r>
      <w:r w:rsidRPr="005B580C">
        <w:rPr>
          <w:rFonts w:ascii="Times New Roman" w:hAnsi="Times New Roman"/>
          <w:sz w:val="20"/>
          <w:szCs w:val="20"/>
        </w:rPr>
        <w:t>, к описанию продукции, предлагаемой к поставке в составе заявки</w:t>
      </w:r>
      <w:r w:rsidR="00F73AAB" w:rsidRPr="005B580C">
        <w:rPr>
          <w:rFonts w:ascii="Times New Roman" w:hAnsi="Times New Roman"/>
          <w:sz w:val="20"/>
          <w:szCs w:val="20"/>
        </w:rPr>
        <w:t>;</w:t>
      </w:r>
    </w:p>
    <w:p w14:paraId="1B058038" w14:textId="20889E8C"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 xml:space="preserve">несоответствие цены заявки требованиям </w:t>
      </w:r>
      <w:r w:rsidR="005064DB" w:rsidRPr="005B580C">
        <w:rPr>
          <w:rFonts w:ascii="Times New Roman" w:hAnsi="Times New Roman"/>
          <w:sz w:val="20"/>
          <w:szCs w:val="20"/>
        </w:rPr>
        <w:t>п. </w:t>
      </w:r>
      <w:r w:rsidR="005064DB" w:rsidRPr="005B580C">
        <w:rPr>
          <w:rFonts w:ascii="Times New Roman" w:hAnsi="Times New Roman"/>
          <w:sz w:val="20"/>
          <w:szCs w:val="20"/>
        </w:rPr>
        <w:fldChar w:fldCharType="begin"/>
      </w:r>
      <w:r w:rsidR="005064DB" w:rsidRPr="005B580C">
        <w:rPr>
          <w:rFonts w:ascii="Times New Roman" w:hAnsi="Times New Roman"/>
          <w:sz w:val="20"/>
          <w:szCs w:val="20"/>
        </w:rPr>
        <w:instrText xml:space="preserve"> REF _Ref414298281 \r \h </w:instrText>
      </w:r>
      <w:r w:rsidR="0078095B" w:rsidRPr="005B580C">
        <w:rPr>
          <w:rFonts w:ascii="Times New Roman" w:hAnsi="Times New Roman"/>
          <w:sz w:val="20"/>
          <w:szCs w:val="20"/>
        </w:rPr>
        <w:instrText xml:space="preserve"> \* MERGEFORMAT </w:instrText>
      </w:r>
      <w:r w:rsidR="005064DB" w:rsidRPr="005B580C">
        <w:rPr>
          <w:rFonts w:ascii="Times New Roman" w:hAnsi="Times New Roman"/>
          <w:sz w:val="20"/>
          <w:szCs w:val="20"/>
        </w:rPr>
      </w:r>
      <w:r w:rsidR="005064DB" w:rsidRPr="005B580C">
        <w:rPr>
          <w:rFonts w:ascii="Times New Roman" w:hAnsi="Times New Roman"/>
          <w:sz w:val="20"/>
          <w:szCs w:val="20"/>
        </w:rPr>
        <w:fldChar w:fldCharType="separate"/>
      </w:r>
      <w:r w:rsidR="006372CE">
        <w:rPr>
          <w:rFonts w:ascii="Times New Roman" w:hAnsi="Times New Roman"/>
          <w:sz w:val="20"/>
          <w:szCs w:val="20"/>
        </w:rPr>
        <w:t>9</w:t>
      </w:r>
      <w:r w:rsidR="005064DB" w:rsidRPr="005B580C">
        <w:rPr>
          <w:rFonts w:ascii="Times New Roman" w:hAnsi="Times New Roman"/>
          <w:sz w:val="20"/>
          <w:szCs w:val="20"/>
        </w:rPr>
        <w:fldChar w:fldCharType="end"/>
      </w:r>
      <w:r w:rsidR="005064DB" w:rsidRPr="005B580C">
        <w:rPr>
          <w:rFonts w:ascii="Times New Roman" w:hAnsi="Times New Roman"/>
          <w:sz w:val="20"/>
          <w:szCs w:val="20"/>
        </w:rPr>
        <w:t xml:space="preserve"> информационной карты</w:t>
      </w:r>
      <w:r w:rsidRPr="005B580C">
        <w:rPr>
          <w:rFonts w:ascii="Times New Roman" w:hAnsi="Times New Roman"/>
          <w:sz w:val="20"/>
          <w:szCs w:val="20"/>
        </w:rPr>
        <w:t>, в том числе наличие предложения о цене договора (цене за единицу продукции), превышающей размер НМЦ</w:t>
      </w:r>
      <w:r w:rsidR="00C9365D" w:rsidRPr="005B580C">
        <w:rPr>
          <w:rFonts w:ascii="Times New Roman" w:hAnsi="Times New Roman"/>
          <w:sz w:val="20"/>
          <w:szCs w:val="20"/>
        </w:rPr>
        <w:t xml:space="preserve">, </w:t>
      </w:r>
      <w:r w:rsidR="0020003D" w:rsidRPr="005B580C">
        <w:rPr>
          <w:rFonts w:ascii="Times New Roman" w:hAnsi="Times New Roman"/>
          <w:sz w:val="20"/>
          <w:szCs w:val="20"/>
        </w:rPr>
        <w:t xml:space="preserve">размер </w:t>
      </w:r>
      <w:r w:rsidR="00C9365D" w:rsidRPr="005B580C">
        <w:rPr>
          <w:rFonts w:ascii="Times New Roman" w:hAnsi="Times New Roman"/>
          <w:sz w:val="20"/>
          <w:szCs w:val="20"/>
        </w:rPr>
        <w:t>начальной (максимальной) цены единицы продукции</w:t>
      </w:r>
      <w:r w:rsidR="0020003D" w:rsidRPr="005B580C">
        <w:rPr>
          <w:rFonts w:ascii="Times New Roman" w:hAnsi="Times New Roman"/>
          <w:sz w:val="20"/>
          <w:szCs w:val="20"/>
        </w:rPr>
        <w:t xml:space="preserve"> либо иным образом не соответствующее требованиям документации о закупке</w:t>
      </w:r>
      <w:r w:rsidRPr="005B580C">
        <w:rPr>
          <w:rFonts w:ascii="Times New Roman" w:hAnsi="Times New Roman"/>
          <w:sz w:val="20"/>
          <w:szCs w:val="20"/>
        </w:rPr>
        <w:t>;</w:t>
      </w:r>
    </w:p>
    <w:p w14:paraId="6329CDC7" w14:textId="532A38B4" w:rsidR="006859C6" w:rsidRPr="005B580C" w:rsidRDefault="00F73AAB" w:rsidP="00EA6165">
      <w:pPr>
        <w:pStyle w:val="5"/>
        <w:rPr>
          <w:rFonts w:ascii="Times New Roman" w:hAnsi="Times New Roman"/>
          <w:sz w:val="20"/>
          <w:szCs w:val="20"/>
        </w:rPr>
      </w:pPr>
      <w:r w:rsidRPr="005B580C">
        <w:rPr>
          <w:rFonts w:ascii="Times New Roman" w:hAnsi="Times New Roman"/>
          <w:sz w:val="20"/>
          <w:szCs w:val="20"/>
        </w:rPr>
        <w:t>наличие в составе заявки недостоверных сведений</w:t>
      </w:r>
      <w:r w:rsidR="00FE47AD" w:rsidRPr="005B580C">
        <w:rPr>
          <w:rFonts w:ascii="Times New Roman" w:hAnsi="Times New Roman"/>
          <w:sz w:val="20"/>
          <w:szCs w:val="20"/>
        </w:rPr>
        <w:t>.</w:t>
      </w:r>
    </w:p>
    <w:p w14:paraId="59A6C9BF" w14:textId="5CA035E7" w:rsidR="00F73AAB" w:rsidRPr="005B580C" w:rsidRDefault="00F73AAB" w:rsidP="00415AD3">
      <w:pPr>
        <w:pStyle w:val="4"/>
        <w:keepNext/>
        <w:rPr>
          <w:rFonts w:ascii="Times New Roman" w:hAnsi="Times New Roman"/>
          <w:sz w:val="20"/>
          <w:szCs w:val="20"/>
        </w:rPr>
      </w:pPr>
      <w:r w:rsidRPr="005B580C">
        <w:rPr>
          <w:rFonts w:ascii="Times New Roman" w:hAnsi="Times New Roman"/>
          <w:sz w:val="20"/>
          <w:szCs w:val="20"/>
        </w:rPr>
        <w:t xml:space="preserve">Отклонение заявки участника </w:t>
      </w:r>
      <w:r w:rsidR="00914FF4" w:rsidRPr="005B580C">
        <w:rPr>
          <w:rFonts w:ascii="Times New Roman" w:hAnsi="Times New Roman"/>
          <w:sz w:val="20"/>
          <w:szCs w:val="20"/>
        </w:rPr>
        <w:t xml:space="preserve">процедуры </w:t>
      </w:r>
      <w:r w:rsidRPr="005B580C">
        <w:rPr>
          <w:rFonts w:ascii="Times New Roman" w:hAnsi="Times New Roman"/>
          <w:sz w:val="20"/>
          <w:szCs w:val="20"/>
        </w:rPr>
        <w:t xml:space="preserve">закупки по </w:t>
      </w:r>
      <w:r w:rsidR="00592D53" w:rsidRPr="005B580C">
        <w:rPr>
          <w:rFonts w:ascii="Times New Roman" w:hAnsi="Times New Roman"/>
          <w:sz w:val="20"/>
          <w:szCs w:val="20"/>
        </w:rPr>
        <w:t xml:space="preserve">иным </w:t>
      </w:r>
      <w:r w:rsidRPr="005B580C">
        <w:rPr>
          <w:rFonts w:ascii="Times New Roman" w:hAnsi="Times New Roman"/>
          <w:sz w:val="20"/>
          <w:szCs w:val="20"/>
        </w:rPr>
        <w:t>основаниям не допускается.</w:t>
      </w:r>
      <w:r w:rsidR="0020003D" w:rsidRPr="005B580C">
        <w:rPr>
          <w:rFonts w:ascii="Times New Roman" w:hAnsi="Times New Roman"/>
          <w:sz w:val="20"/>
          <w:szCs w:val="20"/>
        </w:rPr>
        <w:t xml:space="preserve"> Не допускается отклонение заявки участника процедуры закупки в связи с несоответствием </w:t>
      </w:r>
      <w:bookmarkStart w:id="324" w:name="_Ref409795792"/>
      <w:r w:rsidR="0020003D" w:rsidRPr="005B580C">
        <w:rPr>
          <w:rFonts w:ascii="Times New Roman" w:hAnsi="Times New Roman"/>
          <w:sz w:val="20"/>
          <w:szCs w:val="20"/>
        </w:rPr>
        <w:t xml:space="preserve">предложения участника в отношении предмета закупки, подготовленного в соответствии с требованиями к описанию продукции, установленными в документации о закупке, и иных предложений об условиях исполнения договора; </w:t>
      </w:r>
      <w:proofErr w:type="gramStart"/>
      <w:r w:rsidR="0020003D" w:rsidRPr="005B580C">
        <w:rPr>
          <w:rFonts w:ascii="Times New Roman" w:hAnsi="Times New Roman"/>
          <w:sz w:val="20"/>
          <w:szCs w:val="20"/>
        </w:rPr>
        <w:t>предложения о цене договора, о цене единицы продукции (в соответствии с требованиями документации о закупке)</w:t>
      </w:r>
      <w:bookmarkEnd w:id="324"/>
      <w:r w:rsidR="0020003D" w:rsidRPr="005B580C">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в том числе предложения о цене договора, о цене единицы продукции требованиям</w:t>
      </w:r>
      <w:r w:rsidR="007A26CE" w:rsidRPr="005B580C">
        <w:rPr>
          <w:rFonts w:ascii="Times New Roman" w:hAnsi="Times New Roman"/>
          <w:sz w:val="20"/>
          <w:szCs w:val="20"/>
        </w:rPr>
        <w:t xml:space="preserve"> извещения,</w:t>
      </w:r>
      <w:r w:rsidR="0020003D" w:rsidRPr="005B580C">
        <w:rPr>
          <w:rFonts w:ascii="Times New Roman" w:hAnsi="Times New Roman"/>
          <w:sz w:val="20"/>
          <w:szCs w:val="20"/>
        </w:rPr>
        <w:t xml:space="preserve"> документации о закупке.</w:t>
      </w:r>
      <w:proofErr w:type="gramEnd"/>
    </w:p>
    <w:p w14:paraId="1C1488CE" w14:textId="7201A209" w:rsidR="00AB33DD" w:rsidRPr="005B580C" w:rsidRDefault="00AB33DD" w:rsidP="00773C33">
      <w:pPr>
        <w:pStyle w:val="4"/>
        <w:keepNext/>
        <w:rPr>
          <w:rFonts w:ascii="Times New Roman" w:hAnsi="Times New Roman"/>
          <w:sz w:val="20"/>
          <w:szCs w:val="20"/>
        </w:rPr>
      </w:pPr>
      <w:r w:rsidRPr="005B580C">
        <w:rPr>
          <w:rFonts w:ascii="Times New Roman" w:hAnsi="Times New Roman"/>
          <w:sz w:val="20"/>
          <w:szCs w:val="20"/>
        </w:rPr>
        <w:t xml:space="preserve">В ходе проведения рассмотрения заявок проводится заседание </w:t>
      </w:r>
      <w:r w:rsidR="003F6A25" w:rsidRPr="005B580C">
        <w:rPr>
          <w:rFonts w:ascii="Times New Roman" w:hAnsi="Times New Roman"/>
          <w:sz w:val="20"/>
          <w:szCs w:val="20"/>
        </w:rPr>
        <w:t>ЗК</w:t>
      </w:r>
      <w:r w:rsidRPr="005B580C">
        <w:rPr>
          <w:rFonts w:ascii="Times New Roman" w:hAnsi="Times New Roman"/>
          <w:sz w:val="20"/>
          <w:szCs w:val="20"/>
        </w:rPr>
        <w:t>, итоги которо</w:t>
      </w:r>
      <w:r w:rsidR="00137F79" w:rsidRPr="005B580C">
        <w:rPr>
          <w:rFonts w:ascii="Times New Roman" w:hAnsi="Times New Roman"/>
          <w:sz w:val="20"/>
          <w:szCs w:val="20"/>
        </w:rPr>
        <w:t>го</w:t>
      </w:r>
      <w:r w:rsidRPr="005B580C">
        <w:rPr>
          <w:rFonts w:ascii="Times New Roman" w:hAnsi="Times New Roman"/>
          <w:sz w:val="20"/>
          <w:szCs w:val="20"/>
        </w:rPr>
        <w:t xml:space="preserve"> оформляются протоколом рассмотрения заявок. В этот протокол включаются следующие сведения:</w:t>
      </w:r>
    </w:p>
    <w:p w14:paraId="5AD104A7" w14:textId="77777777"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наименование закупки;</w:t>
      </w:r>
    </w:p>
    <w:p w14:paraId="1FAC4EE4" w14:textId="77777777"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номер закупки (при наличии);</w:t>
      </w:r>
    </w:p>
    <w:p w14:paraId="3E5DC873" w14:textId="2EDFC795" w:rsidR="0020003D" w:rsidRPr="005B580C" w:rsidRDefault="0020003D" w:rsidP="00EA6165">
      <w:pPr>
        <w:pStyle w:val="5"/>
        <w:rPr>
          <w:rFonts w:ascii="Times New Roman" w:hAnsi="Times New Roman"/>
          <w:sz w:val="20"/>
          <w:szCs w:val="20"/>
        </w:rPr>
      </w:pPr>
      <w:r w:rsidRPr="005B580C">
        <w:rPr>
          <w:rFonts w:ascii="Times New Roman" w:hAnsi="Times New Roman"/>
          <w:sz w:val="20"/>
          <w:szCs w:val="20"/>
        </w:rPr>
        <w:t>дата подписания протокола;</w:t>
      </w:r>
    </w:p>
    <w:p w14:paraId="305B3A99" w14:textId="03026342"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сведения об НМЦ</w:t>
      </w:r>
      <w:r w:rsidR="00A42705" w:rsidRPr="005B580C">
        <w:rPr>
          <w:rFonts w:ascii="Times New Roman" w:hAnsi="Times New Roman"/>
          <w:sz w:val="20"/>
          <w:szCs w:val="20"/>
        </w:rPr>
        <w:t>, объеме закупаемой продукции, сроке исполнения договора</w:t>
      </w:r>
      <w:r w:rsidRPr="005B580C">
        <w:rPr>
          <w:rFonts w:ascii="Times New Roman" w:hAnsi="Times New Roman"/>
          <w:sz w:val="20"/>
          <w:szCs w:val="20"/>
        </w:rPr>
        <w:t>;</w:t>
      </w:r>
    </w:p>
    <w:p w14:paraId="5E5AF2EE" w14:textId="77777777"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дата и время проведения процедуры рассмотрения заявок;</w:t>
      </w:r>
    </w:p>
    <w:p w14:paraId="62268227" w14:textId="2FA73255"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наименование и </w:t>
      </w:r>
      <w:r w:rsidR="007A26CE" w:rsidRPr="005B580C">
        <w:rPr>
          <w:rFonts w:ascii="Times New Roman" w:hAnsi="Times New Roman"/>
          <w:sz w:val="20"/>
          <w:szCs w:val="20"/>
        </w:rPr>
        <w:t>сведения об адресе</w:t>
      </w:r>
      <w:r w:rsidRPr="005B580C">
        <w:rPr>
          <w:rFonts w:ascii="Times New Roman" w:hAnsi="Times New Roman"/>
          <w:sz w:val="20"/>
          <w:szCs w:val="20"/>
        </w:rPr>
        <w:t xml:space="preserve"> ЭТП в информационно-телекоммуникационной сети «Интернет», с использованием которой проводится закупка;</w:t>
      </w:r>
    </w:p>
    <w:p w14:paraId="7A5C0F5F" w14:textId="0BBDA825"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наименование </w:t>
      </w:r>
      <w:r w:rsidR="003F6A25" w:rsidRPr="005B580C">
        <w:rPr>
          <w:rFonts w:ascii="Times New Roman" w:hAnsi="Times New Roman"/>
          <w:sz w:val="20"/>
          <w:szCs w:val="20"/>
        </w:rPr>
        <w:t>ЗК</w:t>
      </w:r>
      <w:r w:rsidRPr="005B580C">
        <w:rPr>
          <w:rFonts w:ascii="Times New Roman" w:hAnsi="Times New Roman"/>
          <w:sz w:val="20"/>
          <w:szCs w:val="20"/>
        </w:rPr>
        <w:t xml:space="preserve"> </w:t>
      </w:r>
      <w:r w:rsidR="007B646E" w:rsidRPr="005B580C">
        <w:rPr>
          <w:rFonts w:ascii="Times New Roman" w:hAnsi="Times New Roman"/>
          <w:sz w:val="20"/>
          <w:szCs w:val="20"/>
        </w:rPr>
        <w:t>и/или</w:t>
      </w:r>
      <w:r w:rsidRPr="005B580C">
        <w:rPr>
          <w:rFonts w:ascii="Times New Roman" w:hAnsi="Times New Roman"/>
          <w:sz w:val="20"/>
          <w:szCs w:val="20"/>
        </w:rPr>
        <w:t xml:space="preserve"> реквизиты документа, утвердившего </w:t>
      </w:r>
      <w:r w:rsidR="003F6A25" w:rsidRPr="005B580C">
        <w:rPr>
          <w:rFonts w:ascii="Times New Roman" w:hAnsi="Times New Roman"/>
          <w:sz w:val="20"/>
          <w:szCs w:val="20"/>
        </w:rPr>
        <w:t>ЗК</w:t>
      </w:r>
      <w:r w:rsidRPr="005B580C">
        <w:rPr>
          <w:rFonts w:ascii="Times New Roman" w:hAnsi="Times New Roman"/>
          <w:sz w:val="20"/>
          <w:szCs w:val="20"/>
        </w:rPr>
        <w:t xml:space="preserve">, количество членов </w:t>
      </w:r>
      <w:r w:rsidR="003F6A25" w:rsidRPr="005B580C">
        <w:rPr>
          <w:rFonts w:ascii="Times New Roman" w:hAnsi="Times New Roman"/>
          <w:sz w:val="20"/>
          <w:szCs w:val="20"/>
        </w:rPr>
        <w:t>ЗК</w:t>
      </w:r>
      <w:r w:rsidRPr="005B580C">
        <w:rPr>
          <w:rFonts w:ascii="Times New Roman" w:hAnsi="Times New Roman"/>
          <w:sz w:val="20"/>
          <w:szCs w:val="20"/>
        </w:rPr>
        <w:t xml:space="preserve"> и количество присутствующих членов </w:t>
      </w:r>
      <w:r w:rsidR="003F6A25" w:rsidRPr="005B580C">
        <w:rPr>
          <w:rFonts w:ascii="Times New Roman" w:hAnsi="Times New Roman"/>
          <w:sz w:val="20"/>
          <w:szCs w:val="20"/>
        </w:rPr>
        <w:t>ЗК</w:t>
      </w:r>
      <w:r w:rsidRPr="005B580C">
        <w:rPr>
          <w:rFonts w:ascii="Times New Roman" w:hAnsi="Times New Roman"/>
          <w:sz w:val="20"/>
          <w:szCs w:val="20"/>
        </w:rPr>
        <w:t xml:space="preserve">, наличие у </w:t>
      </w:r>
      <w:r w:rsidR="003F6A25" w:rsidRPr="005B580C">
        <w:rPr>
          <w:rFonts w:ascii="Times New Roman" w:hAnsi="Times New Roman"/>
          <w:sz w:val="20"/>
          <w:szCs w:val="20"/>
        </w:rPr>
        <w:t>ЗК</w:t>
      </w:r>
      <w:r w:rsidRPr="005B580C">
        <w:rPr>
          <w:rFonts w:ascii="Times New Roman" w:hAnsi="Times New Roman"/>
          <w:sz w:val="20"/>
          <w:szCs w:val="20"/>
        </w:rPr>
        <w:t xml:space="preserve"> кворума для принятия решений;</w:t>
      </w:r>
    </w:p>
    <w:p w14:paraId="748F0AA7" w14:textId="77777777" w:rsidR="0020003D" w:rsidRPr="005B580C" w:rsidRDefault="0020003D" w:rsidP="0020003D">
      <w:pPr>
        <w:pStyle w:val="5"/>
        <w:rPr>
          <w:rFonts w:ascii="Times New Roman" w:hAnsi="Times New Roman"/>
          <w:sz w:val="20"/>
          <w:szCs w:val="20"/>
        </w:rPr>
      </w:pPr>
      <w:r w:rsidRPr="005B580C">
        <w:rPr>
          <w:rFonts w:ascii="Times New Roman" w:hAnsi="Times New Roman"/>
          <w:sz w:val="20"/>
          <w:szCs w:val="20"/>
        </w:rPr>
        <w:t>количество поданных заявок на участие в закупке, а также дата и время регистрации каждой такой заявки;</w:t>
      </w:r>
    </w:p>
    <w:p w14:paraId="4CADB8C2"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сведения об идентификационных номерах участников процедуры закупки, заявки которых были рассмотрены;</w:t>
      </w:r>
    </w:p>
    <w:p w14:paraId="177C22CE" w14:textId="77777777" w:rsidR="007A26CE" w:rsidRPr="005B580C" w:rsidRDefault="007A26CE" w:rsidP="00EA6165">
      <w:pPr>
        <w:pStyle w:val="5"/>
        <w:rPr>
          <w:rFonts w:ascii="Times New Roman" w:hAnsi="Times New Roman"/>
          <w:sz w:val="20"/>
          <w:szCs w:val="20"/>
        </w:rPr>
      </w:pPr>
      <w:r w:rsidRPr="005B580C">
        <w:rPr>
          <w:rFonts w:ascii="Times New Roman" w:hAnsi="Times New Roman"/>
          <w:sz w:val="20"/>
          <w:szCs w:val="20"/>
        </w:rPr>
        <w:lastRenderedPageBreak/>
        <w:t xml:space="preserve">информация о направлении </w:t>
      </w:r>
      <w:proofErr w:type="spellStart"/>
      <w:r w:rsidRPr="005B580C">
        <w:rPr>
          <w:rFonts w:ascii="Times New Roman" w:hAnsi="Times New Roman"/>
          <w:sz w:val="20"/>
          <w:szCs w:val="20"/>
        </w:rPr>
        <w:t>дозапросов</w:t>
      </w:r>
      <w:proofErr w:type="spellEnd"/>
      <w:r w:rsidRPr="005B580C">
        <w:rPr>
          <w:rFonts w:ascii="Times New Roman" w:hAnsi="Times New Roman"/>
          <w:sz w:val="20"/>
          <w:szCs w:val="20"/>
        </w:rPr>
        <w:t>;</w:t>
      </w:r>
    </w:p>
    <w:p w14:paraId="368F90D7" w14:textId="104FF335" w:rsidR="00AB33DD" w:rsidRPr="005B580C" w:rsidRDefault="0020003D" w:rsidP="00EA6165">
      <w:pPr>
        <w:pStyle w:val="5"/>
        <w:rPr>
          <w:rFonts w:ascii="Times New Roman" w:hAnsi="Times New Roman"/>
          <w:sz w:val="20"/>
          <w:szCs w:val="20"/>
        </w:rPr>
      </w:pPr>
      <w:proofErr w:type="gramStart"/>
      <w:r w:rsidRPr="005B580C">
        <w:rPr>
          <w:rFonts w:ascii="Times New Roman" w:hAnsi="Times New Roman"/>
          <w:sz w:val="20"/>
          <w:szCs w:val="20"/>
        </w:rPr>
        <w:t xml:space="preserve">количество заявок, которые были отклонены, и указание </w:t>
      </w:r>
      <w:r w:rsidR="00AB33DD" w:rsidRPr="005B580C">
        <w:rPr>
          <w:rFonts w:ascii="Times New Roman" w:hAnsi="Times New Roman"/>
          <w:sz w:val="20"/>
          <w:szCs w:val="20"/>
        </w:rPr>
        <w:t xml:space="preserve">в отношении каждой заявки каждого участника процедуры закупки </w:t>
      </w:r>
      <w:r w:rsidRPr="005B580C">
        <w:rPr>
          <w:rFonts w:ascii="Times New Roman" w:hAnsi="Times New Roman"/>
          <w:sz w:val="20"/>
          <w:szCs w:val="20"/>
        </w:rPr>
        <w:t>принятого решения</w:t>
      </w:r>
      <w:r w:rsidR="00AB33DD" w:rsidRPr="005B580C">
        <w:rPr>
          <w:rFonts w:ascii="Times New Roman" w:hAnsi="Times New Roman"/>
          <w:sz w:val="20"/>
          <w:szCs w:val="20"/>
        </w:rPr>
        <w:t xml:space="preserve"> о допуске к участию в закупке и о признании участником закупки либо об отказе в допуске с указанием </w:t>
      </w:r>
      <w:r w:rsidRPr="005B580C">
        <w:rPr>
          <w:rFonts w:ascii="Times New Roman" w:hAnsi="Times New Roman"/>
          <w:sz w:val="20"/>
          <w:szCs w:val="20"/>
        </w:rPr>
        <w:t>оснований отклонения каждой такой заявки (</w:t>
      </w:r>
      <w:r w:rsidR="00AB33DD" w:rsidRPr="005B580C">
        <w:rPr>
          <w:rFonts w:ascii="Times New Roman" w:hAnsi="Times New Roman"/>
          <w:sz w:val="20"/>
          <w:szCs w:val="20"/>
        </w:rPr>
        <w:t>положений документации о закупке, которым не соответствует заявка, а также положений заявки, не соответствующих требованиям документации о закупке</w:t>
      </w:r>
      <w:r w:rsidRPr="005B580C">
        <w:rPr>
          <w:rFonts w:ascii="Times New Roman" w:hAnsi="Times New Roman"/>
          <w:sz w:val="20"/>
          <w:szCs w:val="20"/>
        </w:rPr>
        <w:t>)</w:t>
      </w:r>
      <w:r w:rsidR="00AB33DD" w:rsidRPr="005B580C">
        <w:rPr>
          <w:rFonts w:ascii="Times New Roman" w:hAnsi="Times New Roman"/>
          <w:sz w:val="20"/>
          <w:szCs w:val="20"/>
        </w:rPr>
        <w:t>;</w:t>
      </w:r>
      <w:proofErr w:type="gramEnd"/>
    </w:p>
    <w:p w14:paraId="3CB44758" w14:textId="43B21CEB"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решение о проведении или </w:t>
      </w:r>
      <w:proofErr w:type="spellStart"/>
      <w:r w:rsidRPr="005B580C">
        <w:rPr>
          <w:rFonts w:ascii="Times New Roman" w:hAnsi="Times New Roman"/>
          <w:sz w:val="20"/>
          <w:szCs w:val="20"/>
        </w:rPr>
        <w:t>непроведении</w:t>
      </w:r>
      <w:proofErr w:type="spellEnd"/>
      <w:r w:rsidRPr="005B580C">
        <w:rPr>
          <w:rFonts w:ascii="Times New Roman" w:hAnsi="Times New Roman"/>
          <w:sz w:val="20"/>
          <w:szCs w:val="20"/>
        </w:rPr>
        <w:t xml:space="preserve"> переторжки;</w:t>
      </w:r>
    </w:p>
    <w:p w14:paraId="62C8AA7D" w14:textId="77777777" w:rsidR="0020003D" w:rsidRPr="005B580C" w:rsidRDefault="0020003D" w:rsidP="0020003D">
      <w:pPr>
        <w:pStyle w:val="5"/>
        <w:rPr>
          <w:rFonts w:ascii="Times New Roman" w:hAnsi="Times New Roman"/>
          <w:sz w:val="20"/>
          <w:szCs w:val="20"/>
        </w:rPr>
      </w:pPr>
      <w:r w:rsidRPr="005B580C">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14:paraId="6B21E07F" w14:textId="1DE4C44C"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результаты голосования членов </w:t>
      </w:r>
      <w:r w:rsidR="003F6A25" w:rsidRPr="005B580C">
        <w:rPr>
          <w:rFonts w:ascii="Times New Roman" w:hAnsi="Times New Roman"/>
          <w:sz w:val="20"/>
          <w:szCs w:val="20"/>
        </w:rPr>
        <w:t>ЗК</w:t>
      </w:r>
      <w:r w:rsidRPr="005B580C">
        <w:rPr>
          <w:rFonts w:ascii="Times New Roman" w:hAnsi="Times New Roman"/>
          <w:sz w:val="20"/>
          <w:szCs w:val="20"/>
        </w:rPr>
        <w:t>, принявших участие в голосовании;</w:t>
      </w:r>
    </w:p>
    <w:p w14:paraId="0DAE46B3" w14:textId="08F00545"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иные сведения, которые </w:t>
      </w:r>
      <w:r w:rsidR="00000C5D" w:rsidRPr="005B580C">
        <w:rPr>
          <w:rFonts w:ascii="Times New Roman" w:hAnsi="Times New Roman"/>
          <w:sz w:val="20"/>
          <w:szCs w:val="20"/>
        </w:rPr>
        <w:t>ЗК</w:t>
      </w:r>
      <w:r w:rsidRPr="005B580C">
        <w:rPr>
          <w:rFonts w:ascii="Times New Roman" w:hAnsi="Times New Roman"/>
          <w:sz w:val="20"/>
          <w:szCs w:val="20"/>
        </w:rPr>
        <w:t xml:space="preserve"> сочтет нужным указать.</w:t>
      </w:r>
    </w:p>
    <w:p w14:paraId="3A86D7B4" w14:textId="77777777" w:rsidR="000474A6" w:rsidRPr="005B580C" w:rsidRDefault="000474A6" w:rsidP="000474A6">
      <w:pPr>
        <w:pStyle w:val="4"/>
        <w:rPr>
          <w:rFonts w:ascii="Times New Roman" w:hAnsi="Times New Roman"/>
          <w:sz w:val="20"/>
          <w:szCs w:val="20"/>
        </w:rPr>
      </w:pPr>
      <w:bookmarkStart w:id="325" w:name="_Ref503641588"/>
      <w:bookmarkStart w:id="326" w:name="_Ref411862370"/>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если по результатам открытия доступа не подано ни одной заявки или подана одна заявка, процедура закупки признается несостоявшейся, о чем указывается в протоколе рассмотрения заявок.</w:t>
      </w:r>
    </w:p>
    <w:p w14:paraId="481C9B71" w14:textId="198FF06B" w:rsidR="00F73AAB" w:rsidRPr="005B580C" w:rsidRDefault="00F73AAB" w:rsidP="003F6A25">
      <w:pPr>
        <w:pStyle w:val="4"/>
        <w:rPr>
          <w:rFonts w:ascii="Times New Roman" w:hAnsi="Times New Roman"/>
          <w:sz w:val="20"/>
          <w:szCs w:val="20"/>
        </w:rPr>
      </w:pPr>
      <w:r w:rsidRPr="005B580C">
        <w:rPr>
          <w:rFonts w:ascii="Times New Roman" w:hAnsi="Times New Roman"/>
          <w:sz w:val="20"/>
          <w:szCs w:val="20"/>
        </w:rPr>
        <w:t xml:space="preserve">По результатам рассмотрения заявок процедура закупки признается несостоявшейся в случае, если </w:t>
      </w:r>
      <w:r w:rsidR="005A647D" w:rsidRPr="005B580C">
        <w:rPr>
          <w:rFonts w:ascii="Times New Roman" w:hAnsi="Times New Roman"/>
          <w:sz w:val="20"/>
          <w:szCs w:val="20"/>
        </w:rPr>
        <w:t>ЗК</w:t>
      </w:r>
      <w:r w:rsidRPr="005B580C">
        <w:rPr>
          <w:rFonts w:ascii="Times New Roman" w:hAnsi="Times New Roman"/>
          <w:sz w:val="20"/>
          <w:szCs w:val="20"/>
        </w:rPr>
        <w:t xml:space="preserve"> принято решение о признании менее 2 (двух) заявок соответствующими требованиям документации о закупке</w:t>
      </w:r>
      <w:r w:rsidR="00B111EA" w:rsidRPr="005B580C">
        <w:rPr>
          <w:rFonts w:ascii="Times New Roman" w:hAnsi="Times New Roman"/>
          <w:sz w:val="20"/>
          <w:szCs w:val="20"/>
        </w:rPr>
        <w:t>.</w:t>
      </w:r>
      <w:r w:rsidRPr="005B580C">
        <w:rPr>
          <w:rFonts w:ascii="Times New Roman" w:hAnsi="Times New Roman"/>
          <w:sz w:val="20"/>
          <w:szCs w:val="20"/>
        </w:rPr>
        <w:t xml:space="preserve"> </w:t>
      </w:r>
      <w:bookmarkEnd w:id="325"/>
      <w:bookmarkEnd w:id="326"/>
    </w:p>
    <w:p w14:paraId="26F59242" w14:textId="64E44FEA" w:rsidR="00AB33DD" w:rsidRPr="005B580C" w:rsidRDefault="00AB33DD" w:rsidP="003F6A25">
      <w:pPr>
        <w:pStyle w:val="4"/>
        <w:rPr>
          <w:rFonts w:ascii="Times New Roman" w:hAnsi="Times New Roman"/>
          <w:sz w:val="20"/>
          <w:szCs w:val="20"/>
          <w:lang w:val="ru"/>
        </w:rPr>
      </w:pPr>
      <w:r w:rsidRPr="005B580C">
        <w:rPr>
          <w:rFonts w:ascii="Times New Roman" w:hAnsi="Times New Roman"/>
          <w:sz w:val="20"/>
          <w:szCs w:val="20"/>
          <w:lang w:val="ru"/>
        </w:rPr>
        <w:t>Протокол рассмотрения заявок официально размещается в срок не позднее 3 (трех) дней со дня подписания такого протокола.</w:t>
      </w:r>
    </w:p>
    <w:p w14:paraId="554DEF0A" w14:textId="6D6DF20A" w:rsidR="00F73AAB" w:rsidRPr="005B580C" w:rsidRDefault="00F73AAB" w:rsidP="003F6A25">
      <w:pPr>
        <w:pStyle w:val="4"/>
        <w:rPr>
          <w:rFonts w:ascii="Times New Roman" w:hAnsi="Times New Roman"/>
          <w:sz w:val="20"/>
          <w:szCs w:val="20"/>
          <w:lang w:val="ru"/>
        </w:rPr>
      </w:pPr>
      <w:r w:rsidRPr="005B580C">
        <w:rPr>
          <w:rFonts w:ascii="Times New Roman" w:hAnsi="Times New Roman"/>
          <w:sz w:val="20"/>
          <w:szCs w:val="20"/>
          <w:lang w:val="ru"/>
        </w:rPr>
        <w:t>Любой участник процедуры закупки</w:t>
      </w:r>
      <w:r w:rsidRPr="005B580C" w:rsidDel="001A36F1">
        <w:rPr>
          <w:rFonts w:ascii="Times New Roman" w:hAnsi="Times New Roman"/>
          <w:sz w:val="20"/>
          <w:szCs w:val="20"/>
          <w:lang w:val="ru"/>
        </w:rPr>
        <w:t xml:space="preserve"> </w:t>
      </w:r>
      <w:r w:rsidRPr="005B580C">
        <w:rPr>
          <w:rFonts w:ascii="Times New Roman" w:hAnsi="Times New Roman"/>
          <w:sz w:val="20"/>
          <w:szCs w:val="20"/>
          <w:lang w:val="ru"/>
        </w:rPr>
        <w:t xml:space="preserve">или участник закупки после официального размещения протокола рассмотрения заявок вправе направить организатору закупки запрос о разъяснении результатов рассмотрения своей заявки. </w:t>
      </w:r>
      <w:r w:rsidR="00BA0537" w:rsidRPr="005B580C">
        <w:rPr>
          <w:rFonts w:ascii="Times New Roman" w:hAnsi="Times New Roman"/>
          <w:sz w:val="20"/>
          <w:szCs w:val="20"/>
        </w:rPr>
        <w:t xml:space="preserve">Запрос разъяснений направляется посредством программных и технических средств ЭТП, с использованием </w:t>
      </w:r>
      <w:proofErr w:type="gramStart"/>
      <w:r w:rsidR="00BA0537" w:rsidRPr="005B580C">
        <w:rPr>
          <w:rFonts w:ascii="Times New Roman" w:hAnsi="Times New Roman"/>
          <w:sz w:val="20"/>
          <w:szCs w:val="20"/>
        </w:rPr>
        <w:t>которой</w:t>
      </w:r>
      <w:proofErr w:type="gramEnd"/>
      <w:r w:rsidR="00BA0537" w:rsidRPr="005B580C">
        <w:rPr>
          <w:rFonts w:ascii="Times New Roman" w:hAnsi="Times New Roman"/>
          <w:sz w:val="20"/>
          <w:szCs w:val="20"/>
        </w:rPr>
        <w:t xml:space="preserve"> проводится закупка. </w:t>
      </w:r>
      <w:r w:rsidRPr="005B580C">
        <w:rPr>
          <w:rFonts w:ascii="Times New Roman" w:hAnsi="Times New Roman"/>
          <w:sz w:val="20"/>
          <w:szCs w:val="20"/>
          <w:lang w:val="ru"/>
        </w:rPr>
        <w:t xml:space="preserve">Организатор закупки в течение 5 (пяти) рабочих дней со дня поступления такого запроса обязан предоставить такому участнику соответствующие разъяснения. </w:t>
      </w:r>
      <w:r w:rsidR="00854DA4" w:rsidRPr="005B580C">
        <w:rPr>
          <w:rFonts w:ascii="Times New Roman" w:hAnsi="Times New Roman"/>
          <w:sz w:val="20"/>
          <w:szCs w:val="20"/>
          <w:lang w:val="ru"/>
        </w:rPr>
        <w:t>В</w:t>
      </w:r>
      <w:r w:rsidR="00001F02" w:rsidRPr="005B580C">
        <w:rPr>
          <w:rFonts w:ascii="Times New Roman" w:hAnsi="Times New Roman"/>
          <w:sz w:val="20"/>
          <w:szCs w:val="20"/>
          <w:lang w:val="ru"/>
        </w:rPr>
        <w:t xml:space="preserve"> </w:t>
      </w:r>
      <w:r w:rsidR="00854DA4" w:rsidRPr="005B580C">
        <w:rPr>
          <w:rFonts w:ascii="Times New Roman" w:hAnsi="Times New Roman"/>
          <w:sz w:val="20"/>
          <w:szCs w:val="20"/>
          <w:lang w:val="ru"/>
        </w:rPr>
        <w:t xml:space="preserve">отношении иных </w:t>
      </w:r>
      <w:proofErr w:type="gramStart"/>
      <w:r w:rsidR="00854DA4" w:rsidRPr="005B580C">
        <w:rPr>
          <w:rFonts w:ascii="Times New Roman" w:hAnsi="Times New Roman"/>
          <w:sz w:val="20"/>
          <w:szCs w:val="20"/>
          <w:lang w:val="ru"/>
        </w:rPr>
        <w:t xml:space="preserve">участников </w:t>
      </w:r>
      <w:r w:rsidRPr="005B580C">
        <w:rPr>
          <w:rFonts w:ascii="Times New Roman" w:hAnsi="Times New Roman"/>
          <w:sz w:val="20"/>
          <w:szCs w:val="20"/>
          <w:lang w:val="ru"/>
        </w:rPr>
        <w:t>разъяснения результатов рассмотрения заявок</w:t>
      </w:r>
      <w:proofErr w:type="gramEnd"/>
      <w:r w:rsidRPr="005B580C">
        <w:rPr>
          <w:rFonts w:ascii="Times New Roman" w:hAnsi="Times New Roman"/>
          <w:sz w:val="20"/>
          <w:szCs w:val="20"/>
          <w:lang w:val="ru"/>
        </w:rPr>
        <w:t xml:space="preserve"> </w:t>
      </w:r>
      <w:r w:rsidR="00854DA4" w:rsidRPr="005B580C">
        <w:rPr>
          <w:rFonts w:ascii="Times New Roman" w:hAnsi="Times New Roman"/>
          <w:sz w:val="20"/>
          <w:szCs w:val="20"/>
          <w:lang w:val="ru"/>
        </w:rPr>
        <w:t>не предоставляются</w:t>
      </w:r>
      <w:r w:rsidRPr="005B580C">
        <w:rPr>
          <w:rFonts w:ascii="Times New Roman" w:hAnsi="Times New Roman"/>
          <w:sz w:val="20"/>
          <w:szCs w:val="20"/>
          <w:lang w:val="ru"/>
        </w:rPr>
        <w:t>.</w:t>
      </w:r>
    </w:p>
    <w:p w14:paraId="5A944DCA" w14:textId="77777777" w:rsidR="000C5C5B" w:rsidRPr="005B580C" w:rsidRDefault="000C5C5B" w:rsidP="003F6A25">
      <w:pPr>
        <w:pStyle w:val="3"/>
        <w:rPr>
          <w:rFonts w:ascii="Times New Roman" w:eastAsiaTheme="majorEastAsia" w:hAnsi="Times New Roman"/>
          <w:sz w:val="20"/>
          <w:szCs w:val="20"/>
        </w:rPr>
      </w:pPr>
      <w:bookmarkStart w:id="327" w:name="_Ref313834143"/>
      <w:bookmarkStart w:id="328" w:name="_Toc415874674"/>
      <w:bookmarkStart w:id="329" w:name="_Toc105504029"/>
      <w:bookmarkEnd w:id="313"/>
      <w:r w:rsidRPr="005B580C">
        <w:rPr>
          <w:rFonts w:ascii="Times New Roman" w:eastAsiaTheme="majorEastAsia" w:hAnsi="Times New Roman"/>
          <w:sz w:val="20"/>
          <w:szCs w:val="20"/>
        </w:rPr>
        <w:t>Переторжка</w:t>
      </w:r>
      <w:bookmarkEnd w:id="327"/>
      <w:bookmarkEnd w:id="328"/>
      <w:bookmarkEnd w:id="329"/>
    </w:p>
    <w:p w14:paraId="3EB40435" w14:textId="10F80A05" w:rsidR="00DE2B89" w:rsidRPr="005B580C" w:rsidRDefault="00A70969" w:rsidP="003F6A25">
      <w:pPr>
        <w:pStyle w:val="4"/>
        <w:rPr>
          <w:rFonts w:ascii="Times New Roman" w:hAnsi="Times New Roman"/>
          <w:sz w:val="20"/>
          <w:szCs w:val="20"/>
        </w:rPr>
      </w:pPr>
      <w:r w:rsidRPr="005B580C">
        <w:rPr>
          <w:rFonts w:ascii="Times New Roman" w:hAnsi="Times New Roman"/>
          <w:sz w:val="20"/>
          <w:szCs w:val="20"/>
        </w:rPr>
        <w:t>П</w:t>
      </w:r>
      <w:r w:rsidR="00196B82" w:rsidRPr="005B580C">
        <w:rPr>
          <w:rFonts w:ascii="Times New Roman" w:hAnsi="Times New Roman"/>
          <w:sz w:val="20"/>
          <w:szCs w:val="20"/>
        </w:rPr>
        <w:t xml:space="preserve">осле рассмотрения заявок </w:t>
      </w:r>
      <w:r w:rsidR="0073731E" w:rsidRPr="005B580C">
        <w:rPr>
          <w:rFonts w:ascii="Times New Roman" w:hAnsi="Times New Roman"/>
          <w:sz w:val="20"/>
          <w:szCs w:val="20"/>
        </w:rPr>
        <w:t xml:space="preserve">непосредственно перед их оценкой и сопоставлением </w:t>
      </w:r>
      <w:r w:rsidR="00DE2B89" w:rsidRPr="005B580C">
        <w:rPr>
          <w:rFonts w:ascii="Times New Roman" w:hAnsi="Times New Roman"/>
          <w:sz w:val="20"/>
          <w:szCs w:val="20"/>
        </w:rPr>
        <w:t>ЗК</w:t>
      </w:r>
      <w:r w:rsidR="000C5C5B" w:rsidRPr="005B580C">
        <w:rPr>
          <w:rFonts w:ascii="Times New Roman" w:hAnsi="Times New Roman"/>
          <w:sz w:val="20"/>
          <w:szCs w:val="20"/>
        </w:rPr>
        <w:t xml:space="preserve"> прин</w:t>
      </w:r>
      <w:r w:rsidRPr="005B580C">
        <w:rPr>
          <w:rFonts w:ascii="Times New Roman" w:hAnsi="Times New Roman"/>
          <w:sz w:val="20"/>
          <w:szCs w:val="20"/>
        </w:rPr>
        <w:t>имает</w:t>
      </w:r>
      <w:r w:rsidR="000C5C5B" w:rsidRPr="005B580C">
        <w:rPr>
          <w:rFonts w:ascii="Times New Roman" w:hAnsi="Times New Roman"/>
          <w:sz w:val="20"/>
          <w:szCs w:val="20"/>
        </w:rPr>
        <w:t xml:space="preserve"> решение о проведении</w:t>
      </w:r>
      <w:r w:rsidRPr="005B580C">
        <w:rPr>
          <w:rFonts w:ascii="Times New Roman" w:hAnsi="Times New Roman"/>
          <w:sz w:val="20"/>
          <w:szCs w:val="20"/>
        </w:rPr>
        <w:t xml:space="preserve"> или </w:t>
      </w:r>
      <w:proofErr w:type="spellStart"/>
      <w:r w:rsidRPr="005B580C">
        <w:rPr>
          <w:rFonts w:ascii="Times New Roman" w:hAnsi="Times New Roman"/>
          <w:sz w:val="20"/>
          <w:szCs w:val="20"/>
        </w:rPr>
        <w:t>непроведении</w:t>
      </w:r>
      <w:proofErr w:type="spellEnd"/>
      <w:r w:rsidR="000E7DC1" w:rsidRPr="005B580C">
        <w:rPr>
          <w:rFonts w:ascii="Times New Roman" w:hAnsi="Times New Roman"/>
          <w:sz w:val="20"/>
          <w:szCs w:val="20"/>
        </w:rPr>
        <w:t xml:space="preserve"> (в зависимости от </w:t>
      </w:r>
      <w:r w:rsidR="00D7771A" w:rsidRPr="005B580C">
        <w:rPr>
          <w:rFonts w:ascii="Times New Roman" w:hAnsi="Times New Roman"/>
          <w:sz w:val="20"/>
          <w:szCs w:val="20"/>
        </w:rPr>
        <w:t xml:space="preserve">наличия </w:t>
      </w:r>
      <w:r w:rsidR="000E7DC1" w:rsidRPr="005B580C">
        <w:rPr>
          <w:rFonts w:ascii="Times New Roman" w:hAnsi="Times New Roman"/>
          <w:sz w:val="20"/>
          <w:szCs w:val="20"/>
        </w:rPr>
        <w:t>условий, указанных в п.</w:t>
      </w:r>
      <w:r w:rsidR="00A0132D" w:rsidRPr="005B580C">
        <w:rPr>
          <w:rFonts w:ascii="Times New Roman" w:hAnsi="Times New Roman"/>
          <w:sz w:val="20"/>
          <w:szCs w:val="20"/>
        </w:rPr>
        <w:t> </w:t>
      </w:r>
      <w:r w:rsidR="000E7DC1" w:rsidRPr="005B580C">
        <w:rPr>
          <w:rFonts w:ascii="Times New Roman" w:hAnsi="Times New Roman"/>
          <w:sz w:val="20"/>
          <w:szCs w:val="20"/>
        </w:rPr>
        <w:fldChar w:fldCharType="begin"/>
      </w:r>
      <w:r w:rsidR="000E7DC1" w:rsidRPr="005B580C">
        <w:rPr>
          <w:rFonts w:ascii="Times New Roman" w:hAnsi="Times New Roman"/>
          <w:sz w:val="20"/>
          <w:szCs w:val="20"/>
        </w:rPr>
        <w:instrText xml:space="preserve"> REF _Ref416443671 \r \h </w:instrText>
      </w:r>
      <w:r w:rsidR="0061579A" w:rsidRPr="005B580C">
        <w:rPr>
          <w:rFonts w:ascii="Times New Roman" w:hAnsi="Times New Roman"/>
          <w:sz w:val="20"/>
          <w:szCs w:val="20"/>
        </w:rPr>
        <w:instrText xml:space="preserve"> \* MERGEFORMAT </w:instrText>
      </w:r>
      <w:r w:rsidR="000E7DC1" w:rsidRPr="005B580C">
        <w:rPr>
          <w:rFonts w:ascii="Times New Roman" w:hAnsi="Times New Roman"/>
          <w:sz w:val="20"/>
          <w:szCs w:val="20"/>
        </w:rPr>
      </w:r>
      <w:r w:rsidR="000E7DC1" w:rsidRPr="005B580C">
        <w:rPr>
          <w:rFonts w:ascii="Times New Roman" w:hAnsi="Times New Roman"/>
          <w:sz w:val="20"/>
          <w:szCs w:val="20"/>
        </w:rPr>
        <w:fldChar w:fldCharType="separate"/>
      </w:r>
      <w:r w:rsidR="006372CE">
        <w:rPr>
          <w:rFonts w:ascii="Times New Roman" w:hAnsi="Times New Roman"/>
          <w:sz w:val="20"/>
          <w:szCs w:val="20"/>
        </w:rPr>
        <w:t>4.13.2</w:t>
      </w:r>
      <w:r w:rsidR="000E7DC1" w:rsidRPr="005B580C">
        <w:rPr>
          <w:rFonts w:ascii="Times New Roman" w:hAnsi="Times New Roman"/>
          <w:sz w:val="20"/>
          <w:szCs w:val="20"/>
        </w:rPr>
        <w:fldChar w:fldCharType="end"/>
      </w:r>
      <w:r w:rsidR="000E7DC1" w:rsidRPr="005B580C">
        <w:rPr>
          <w:rFonts w:ascii="Times New Roman" w:hAnsi="Times New Roman"/>
          <w:sz w:val="20"/>
          <w:szCs w:val="20"/>
        </w:rPr>
        <w:t>)</w:t>
      </w:r>
      <w:r w:rsidR="000C5C5B" w:rsidRPr="005B580C">
        <w:rPr>
          <w:rFonts w:ascii="Times New Roman" w:hAnsi="Times New Roman"/>
          <w:sz w:val="20"/>
          <w:szCs w:val="20"/>
        </w:rPr>
        <w:t xml:space="preserve"> процедуры переторжки</w:t>
      </w:r>
      <w:r w:rsidR="00196B82" w:rsidRPr="005B580C">
        <w:rPr>
          <w:rFonts w:ascii="Times New Roman" w:hAnsi="Times New Roman"/>
          <w:sz w:val="20"/>
          <w:szCs w:val="20"/>
        </w:rPr>
        <w:t>, т.</w:t>
      </w:r>
      <w:r w:rsidR="000C5C5B" w:rsidRPr="005B580C">
        <w:rPr>
          <w:rFonts w:ascii="Times New Roman" w:hAnsi="Times New Roman"/>
          <w:sz w:val="20"/>
          <w:szCs w:val="20"/>
        </w:rPr>
        <w:t>е. предостав</w:t>
      </w:r>
      <w:r w:rsidR="00E00167" w:rsidRPr="005B580C">
        <w:rPr>
          <w:rFonts w:ascii="Times New Roman" w:hAnsi="Times New Roman"/>
          <w:sz w:val="20"/>
          <w:szCs w:val="20"/>
        </w:rPr>
        <w:t>лении</w:t>
      </w:r>
      <w:r w:rsidR="000C5C5B" w:rsidRPr="005B580C">
        <w:rPr>
          <w:rFonts w:ascii="Times New Roman" w:hAnsi="Times New Roman"/>
          <w:sz w:val="20"/>
          <w:szCs w:val="20"/>
        </w:rPr>
        <w:t xml:space="preserve"> участникам </w:t>
      </w:r>
      <w:r w:rsidR="00DE2B89" w:rsidRPr="005B580C">
        <w:rPr>
          <w:rFonts w:ascii="Times New Roman" w:hAnsi="Times New Roman"/>
          <w:sz w:val="20"/>
          <w:szCs w:val="20"/>
        </w:rPr>
        <w:t>закупки</w:t>
      </w:r>
      <w:r w:rsidR="004614A0" w:rsidRPr="005B580C">
        <w:rPr>
          <w:rFonts w:ascii="Times New Roman" w:hAnsi="Times New Roman"/>
          <w:sz w:val="20"/>
          <w:szCs w:val="20"/>
        </w:rPr>
        <w:t xml:space="preserve"> </w:t>
      </w:r>
      <w:r w:rsidR="000C5C5B" w:rsidRPr="005B580C">
        <w:rPr>
          <w:rFonts w:ascii="Times New Roman" w:hAnsi="Times New Roman"/>
          <w:sz w:val="20"/>
          <w:szCs w:val="20"/>
        </w:rPr>
        <w:t xml:space="preserve">возможности добровольно повысить предпочтительность </w:t>
      </w:r>
      <w:r w:rsidR="00196B82" w:rsidRPr="005B580C">
        <w:rPr>
          <w:rFonts w:ascii="Times New Roman" w:hAnsi="Times New Roman"/>
          <w:sz w:val="20"/>
          <w:szCs w:val="20"/>
        </w:rPr>
        <w:t>сво</w:t>
      </w:r>
      <w:r w:rsidR="000C5C5B" w:rsidRPr="005B580C">
        <w:rPr>
          <w:rFonts w:ascii="Times New Roman" w:hAnsi="Times New Roman"/>
          <w:sz w:val="20"/>
          <w:szCs w:val="20"/>
        </w:rPr>
        <w:t xml:space="preserve">их </w:t>
      </w:r>
      <w:r w:rsidR="00196B82" w:rsidRPr="005B580C">
        <w:rPr>
          <w:rFonts w:ascii="Times New Roman" w:hAnsi="Times New Roman"/>
          <w:sz w:val="20"/>
          <w:szCs w:val="20"/>
        </w:rPr>
        <w:t xml:space="preserve">ранее поданных </w:t>
      </w:r>
      <w:r w:rsidR="00B070E7" w:rsidRPr="005B580C">
        <w:rPr>
          <w:rFonts w:ascii="Times New Roman" w:hAnsi="Times New Roman"/>
          <w:sz w:val="20"/>
          <w:szCs w:val="20"/>
        </w:rPr>
        <w:t>заяв</w:t>
      </w:r>
      <w:r w:rsidR="00196B82" w:rsidRPr="005B580C">
        <w:rPr>
          <w:rFonts w:ascii="Times New Roman" w:hAnsi="Times New Roman"/>
          <w:sz w:val="20"/>
          <w:szCs w:val="20"/>
        </w:rPr>
        <w:t>о</w:t>
      </w:r>
      <w:r w:rsidR="00B070E7" w:rsidRPr="005B580C">
        <w:rPr>
          <w:rFonts w:ascii="Times New Roman" w:hAnsi="Times New Roman"/>
          <w:sz w:val="20"/>
          <w:szCs w:val="20"/>
        </w:rPr>
        <w:t>к</w:t>
      </w:r>
      <w:r w:rsidR="000C5C5B" w:rsidRPr="005B580C">
        <w:rPr>
          <w:rFonts w:ascii="Times New Roman" w:hAnsi="Times New Roman"/>
          <w:sz w:val="20"/>
          <w:szCs w:val="20"/>
        </w:rPr>
        <w:t xml:space="preserve"> путем снижения первоначальн</w:t>
      </w:r>
      <w:r w:rsidR="00177472" w:rsidRPr="005B580C">
        <w:rPr>
          <w:rFonts w:ascii="Times New Roman" w:hAnsi="Times New Roman"/>
          <w:sz w:val="20"/>
          <w:szCs w:val="20"/>
        </w:rPr>
        <w:t>ых</w:t>
      </w:r>
      <w:r w:rsidR="00196B82" w:rsidRPr="005B580C">
        <w:rPr>
          <w:rFonts w:ascii="Times New Roman" w:hAnsi="Times New Roman"/>
          <w:sz w:val="20"/>
          <w:szCs w:val="20"/>
        </w:rPr>
        <w:t xml:space="preserve"> </w:t>
      </w:r>
      <w:r w:rsidR="000C5C5B" w:rsidRPr="005B580C">
        <w:rPr>
          <w:rFonts w:ascii="Times New Roman" w:hAnsi="Times New Roman"/>
          <w:sz w:val="20"/>
          <w:szCs w:val="20"/>
        </w:rPr>
        <w:t>цен</w:t>
      </w:r>
      <w:r w:rsidR="00196B82" w:rsidRPr="005B580C">
        <w:rPr>
          <w:rFonts w:ascii="Times New Roman" w:hAnsi="Times New Roman"/>
          <w:sz w:val="20"/>
          <w:szCs w:val="20"/>
        </w:rPr>
        <w:t xml:space="preserve"> заяв</w:t>
      </w:r>
      <w:r w:rsidR="00177472" w:rsidRPr="005B580C">
        <w:rPr>
          <w:rFonts w:ascii="Times New Roman" w:hAnsi="Times New Roman"/>
          <w:sz w:val="20"/>
          <w:szCs w:val="20"/>
        </w:rPr>
        <w:t>о</w:t>
      </w:r>
      <w:r w:rsidR="00196B82" w:rsidRPr="005B580C">
        <w:rPr>
          <w:rFonts w:ascii="Times New Roman" w:hAnsi="Times New Roman"/>
          <w:sz w:val="20"/>
          <w:szCs w:val="20"/>
        </w:rPr>
        <w:t>к</w:t>
      </w:r>
      <w:r w:rsidR="000C5C5B" w:rsidRPr="005B580C">
        <w:rPr>
          <w:rFonts w:ascii="Times New Roman" w:hAnsi="Times New Roman"/>
          <w:sz w:val="20"/>
          <w:szCs w:val="20"/>
        </w:rPr>
        <w:t xml:space="preserve">. </w:t>
      </w:r>
      <w:r w:rsidR="00363696" w:rsidRPr="005B580C">
        <w:rPr>
          <w:rFonts w:ascii="Times New Roman" w:hAnsi="Times New Roman"/>
          <w:sz w:val="20"/>
          <w:szCs w:val="20"/>
        </w:rPr>
        <w:t>Снижение цены заявки не должно повлечь за собой изменение иных предложений и условий, изложенных в заявке.</w:t>
      </w:r>
    </w:p>
    <w:p w14:paraId="38332B3F" w14:textId="5D30FFA9" w:rsidR="0073731E" w:rsidRPr="005B580C" w:rsidRDefault="000639C0" w:rsidP="00773C33">
      <w:pPr>
        <w:pStyle w:val="4"/>
        <w:keepNext/>
        <w:rPr>
          <w:rFonts w:ascii="Times New Roman" w:hAnsi="Times New Roman"/>
          <w:sz w:val="20"/>
          <w:szCs w:val="20"/>
        </w:rPr>
      </w:pPr>
      <w:bookmarkStart w:id="330" w:name="_Ref416443671"/>
      <w:r w:rsidRPr="005B580C">
        <w:rPr>
          <w:rFonts w:ascii="Times New Roman" w:hAnsi="Times New Roman"/>
          <w:sz w:val="20"/>
          <w:szCs w:val="20"/>
        </w:rPr>
        <w:t>Переторжку целесообразно проводить</w:t>
      </w:r>
      <w:r w:rsidR="0073731E" w:rsidRPr="005B580C">
        <w:rPr>
          <w:rFonts w:ascii="Times New Roman" w:hAnsi="Times New Roman"/>
          <w:sz w:val="20"/>
          <w:szCs w:val="20"/>
        </w:rPr>
        <w:t xml:space="preserve"> при выполнении в совокупности следующих условий:</w:t>
      </w:r>
      <w:bookmarkEnd w:id="330"/>
    </w:p>
    <w:p w14:paraId="3698EA25" w14:textId="77777777" w:rsidR="0073731E" w:rsidRPr="005B580C" w:rsidRDefault="0073731E" w:rsidP="0073731E">
      <w:pPr>
        <w:pStyle w:val="5"/>
        <w:rPr>
          <w:rFonts w:ascii="Times New Roman" w:hAnsi="Times New Roman"/>
          <w:sz w:val="20"/>
          <w:szCs w:val="20"/>
        </w:rPr>
      </w:pPr>
      <w:bookmarkStart w:id="331" w:name="_Ref30264497"/>
      <w:r w:rsidRPr="005B580C">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31"/>
    </w:p>
    <w:p w14:paraId="235B6FE6" w14:textId="186F2A5A" w:rsidR="0073731E" w:rsidRPr="005B580C" w:rsidRDefault="0073731E" w:rsidP="0073731E">
      <w:pPr>
        <w:pStyle w:val="5"/>
        <w:rPr>
          <w:rFonts w:ascii="Times New Roman" w:hAnsi="Times New Roman"/>
          <w:sz w:val="20"/>
          <w:szCs w:val="20"/>
        </w:rPr>
      </w:pPr>
      <w:r w:rsidRPr="005B580C">
        <w:rPr>
          <w:rFonts w:ascii="Times New Roman" w:hAnsi="Times New Roman"/>
          <w:sz w:val="20"/>
          <w:szCs w:val="20"/>
        </w:rPr>
        <w:t xml:space="preserve">отклонение средней цены заявок участников закупки от размера НМЦ, установленной в извещении и </w:t>
      </w:r>
      <w:r w:rsidRPr="005B580C">
        <w:rPr>
          <w:rFonts w:ascii="Times New Roman" w:hAnsi="Times New Roman"/>
          <w:sz w:val="20"/>
          <w:szCs w:val="20"/>
          <w:lang w:val="ru"/>
        </w:rPr>
        <w:t>п</w:t>
      </w:r>
      <w:r w:rsidR="006029EC"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_Ref414298281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информационной карты</w:t>
      </w:r>
      <w:r w:rsidRPr="005B580C">
        <w:rPr>
          <w:rFonts w:ascii="Times New Roman" w:hAnsi="Times New Roman"/>
          <w:sz w:val="20"/>
          <w:szCs w:val="20"/>
        </w:rPr>
        <w:t>, составляет менее 1</w:t>
      </w:r>
      <w:r w:rsidR="000639C0" w:rsidRPr="005B580C">
        <w:rPr>
          <w:rFonts w:ascii="Times New Roman" w:hAnsi="Times New Roman"/>
          <w:sz w:val="20"/>
          <w:szCs w:val="20"/>
        </w:rPr>
        <w:t>0</w:t>
      </w:r>
      <w:r w:rsidRPr="005B580C">
        <w:rPr>
          <w:rFonts w:ascii="Times New Roman" w:hAnsi="Times New Roman"/>
          <w:sz w:val="20"/>
          <w:szCs w:val="20"/>
        </w:rPr>
        <w:t>%</w:t>
      </w:r>
      <w:r w:rsidR="00001F02" w:rsidRPr="005B580C">
        <w:rPr>
          <w:rFonts w:ascii="Times New Roman" w:hAnsi="Times New Roman"/>
          <w:sz w:val="20"/>
          <w:szCs w:val="20"/>
        </w:rPr>
        <w:t> </w:t>
      </w:r>
      <w:r w:rsidRPr="005B580C">
        <w:rPr>
          <w:rFonts w:ascii="Times New Roman" w:hAnsi="Times New Roman"/>
          <w:sz w:val="20"/>
          <w:szCs w:val="20"/>
        </w:rPr>
        <w:t>(</w:t>
      </w:r>
      <w:r w:rsidR="000639C0" w:rsidRPr="005B580C">
        <w:rPr>
          <w:rFonts w:ascii="Times New Roman" w:hAnsi="Times New Roman"/>
          <w:sz w:val="20"/>
          <w:szCs w:val="20"/>
        </w:rPr>
        <w:t>десяти</w:t>
      </w:r>
      <w:r w:rsidR="000474A6" w:rsidRPr="005B580C">
        <w:rPr>
          <w:rFonts w:ascii="Times New Roman" w:hAnsi="Times New Roman"/>
          <w:sz w:val="20"/>
          <w:szCs w:val="20"/>
        </w:rPr>
        <w:t xml:space="preserve"> </w:t>
      </w:r>
      <w:r w:rsidRPr="005B580C">
        <w:rPr>
          <w:rFonts w:ascii="Times New Roman" w:hAnsi="Times New Roman"/>
          <w:sz w:val="20"/>
          <w:szCs w:val="20"/>
        </w:rPr>
        <w:t xml:space="preserve">процентов) </w:t>
      </w:r>
      <w:proofErr w:type="gramStart"/>
      <w:r w:rsidRPr="005B580C">
        <w:rPr>
          <w:rFonts w:ascii="Times New Roman" w:hAnsi="Times New Roman"/>
          <w:sz w:val="20"/>
          <w:szCs w:val="20"/>
        </w:rPr>
        <w:t>от</w:t>
      </w:r>
      <w:proofErr w:type="gramEnd"/>
      <w:r w:rsidRPr="005B580C">
        <w:rPr>
          <w:rFonts w:ascii="Times New Roman" w:hAnsi="Times New Roman"/>
          <w:sz w:val="20"/>
          <w:szCs w:val="20"/>
        </w:rPr>
        <w:t xml:space="preserve"> данной НМЦ.</w:t>
      </w:r>
    </w:p>
    <w:p w14:paraId="724F7DA1" w14:textId="18243FEA" w:rsidR="00EB14F7" w:rsidRPr="005B580C" w:rsidRDefault="00EB14F7" w:rsidP="00773C33">
      <w:pPr>
        <w:pStyle w:val="a"/>
        <w:rPr>
          <w:rFonts w:ascii="Times New Roman" w:hAnsi="Times New Roman"/>
          <w:sz w:val="20"/>
          <w:szCs w:val="20"/>
        </w:rPr>
      </w:pPr>
      <w:r w:rsidRPr="005B580C">
        <w:rPr>
          <w:rFonts w:ascii="Times New Roman" w:hAnsi="Times New Roman"/>
          <w:sz w:val="20"/>
          <w:szCs w:val="20"/>
        </w:rPr>
        <w:t xml:space="preserve">В </w:t>
      </w:r>
      <w:proofErr w:type="gramStart"/>
      <w:r w:rsidR="00E30787" w:rsidRPr="005B580C">
        <w:rPr>
          <w:rFonts w:ascii="Times New Roman" w:hAnsi="Times New Roman"/>
          <w:sz w:val="20"/>
          <w:szCs w:val="20"/>
        </w:rPr>
        <w:t>случае</w:t>
      </w:r>
      <w:proofErr w:type="gramEnd"/>
      <w:r w:rsidR="00E30787" w:rsidRPr="005B580C">
        <w:rPr>
          <w:rFonts w:ascii="Times New Roman" w:hAnsi="Times New Roman"/>
          <w:sz w:val="20"/>
          <w:szCs w:val="20"/>
        </w:rPr>
        <w:t>,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5B580C">
        <w:rPr>
          <w:rFonts w:ascii="Times New Roman" w:hAnsi="Times New Roman"/>
          <w:sz w:val="20"/>
          <w:szCs w:val="20"/>
        </w:rPr>
        <w:t xml:space="preserve"> процедура переторжки не проводится.</w:t>
      </w:r>
    </w:p>
    <w:p w14:paraId="52005CD6" w14:textId="2E74D258" w:rsidR="00B30586" w:rsidRPr="005B580C" w:rsidRDefault="00D57BA7" w:rsidP="00B30586">
      <w:pPr>
        <w:pStyle w:val="4"/>
        <w:rPr>
          <w:rFonts w:ascii="Times New Roman" w:hAnsi="Times New Roman"/>
          <w:sz w:val="20"/>
          <w:szCs w:val="20"/>
        </w:rPr>
      </w:pPr>
      <w:r w:rsidRPr="005B580C">
        <w:rPr>
          <w:rFonts w:ascii="Times New Roman" w:hAnsi="Times New Roman"/>
          <w:sz w:val="20"/>
          <w:szCs w:val="20"/>
        </w:rPr>
        <w:t xml:space="preserve">В переторжке имеют право участвовать все участники закупки, чьи заявки (как основные, так и альтернативные) не были отклонены по итогам рассмотрения заявок. </w:t>
      </w:r>
      <w:r w:rsidR="00B30586" w:rsidRPr="005B580C">
        <w:rPr>
          <w:rFonts w:ascii="Times New Roman" w:hAnsi="Times New Roman"/>
          <w:sz w:val="20"/>
          <w:szCs w:val="20"/>
        </w:rPr>
        <w:t>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C067DDC" w14:textId="6F6F084C" w:rsidR="00B30586" w:rsidRPr="005B580C" w:rsidRDefault="00B30586" w:rsidP="00B30586">
      <w:pPr>
        <w:pStyle w:val="4"/>
        <w:rPr>
          <w:rFonts w:ascii="Times New Roman" w:hAnsi="Times New Roman"/>
          <w:sz w:val="20"/>
          <w:szCs w:val="20"/>
        </w:rPr>
      </w:pPr>
      <w:r w:rsidRPr="005B580C">
        <w:rPr>
          <w:rFonts w:ascii="Times New Roman" w:hAnsi="Times New Roman"/>
          <w:sz w:val="20"/>
          <w:szCs w:val="20"/>
        </w:rPr>
        <w:t xml:space="preserve">Дата проведения переторжки устанавливается не ранее чем через </w:t>
      </w:r>
      <w:r w:rsidR="000639C0" w:rsidRPr="005B580C">
        <w:rPr>
          <w:rFonts w:ascii="Times New Roman" w:hAnsi="Times New Roman"/>
          <w:sz w:val="20"/>
          <w:szCs w:val="20"/>
        </w:rPr>
        <w:t>2</w:t>
      </w:r>
      <w:r w:rsidR="00B329C4" w:rsidRPr="005B580C">
        <w:rPr>
          <w:rFonts w:ascii="Times New Roman" w:hAnsi="Times New Roman"/>
          <w:sz w:val="20"/>
          <w:szCs w:val="20"/>
        </w:rPr>
        <w:t> (</w:t>
      </w:r>
      <w:r w:rsidR="000639C0" w:rsidRPr="005B580C">
        <w:rPr>
          <w:rFonts w:ascii="Times New Roman" w:hAnsi="Times New Roman"/>
          <w:sz w:val="20"/>
          <w:szCs w:val="20"/>
        </w:rPr>
        <w:t>два) рабочих дня</w:t>
      </w:r>
      <w:r w:rsidR="00B329C4" w:rsidRPr="005B580C">
        <w:rPr>
          <w:rFonts w:ascii="Times New Roman" w:hAnsi="Times New Roman"/>
          <w:sz w:val="20"/>
          <w:szCs w:val="20"/>
        </w:rPr>
        <w:t xml:space="preserve"> </w:t>
      </w:r>
      <w:r w:rsidRPr="005B580C">
        <w:rPr>
          <w:rFonts w:ascii="Times New Roman" w:hAnsi="Times New Roman"/>
          <w:sz w:val="20"/>
          <w:szCs w:val="20"/>
        </w:rPr>
        <w:t>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1C0F52D" w14:textId="52789873" w:rsidR="00B30586" w:rsidRPr="005B580C" w:rsidRDefault="00B30586" w:rsidP="00773C33">
      <w:pPr>
        <w:pStyle w:val="4"/>
        <w:keepNext/>
        <w:rPr>
          <w:rFonts w:ascii="Times New Roman" w:hAnsi="Times New Roman"/>
          <w:sz w:val="20"/>
          <w:szCs w:val="20"/>
        </w:rPr>
      </w:pPr>
      <w:r w:rsidRPr="005B580C">
        <w:rPr>
          <w:rFonts w:ascii="Times New Roman" w:hAnsi="Times New Roman"/>
          <w:sz w:val="20"/>
          <w:szCs w:val="20"/>
        </w:rPr>
        <w:lastRenderedPageBreak/>
        <w:t xml:space="preserve">Предложения участника закупки в рамках переторжки не рассматриваются, а его заявка остается действующей с ранее объявленной ценой в </w:t>
      </w:r>
      <w:r w:rsidR="00B329C4" w:rsidRPr="005B580C">
        <w:rPr>
          <w:rFonts w:ascii="Times New Roman" w:hAnsi="Times New Roman"/>
          <w:sz w:val="20"/>
          <w:szCs w:val="20"/>
        </w:rPr>
        <w:t>случае, если  предложение направлено на увеличение первоначальной цены заявки.</w:t>
      </w:r>
    </w:p>
    <w:p w14:paraId="65B00F98" w14:textId="77777777" w:rsidR="000639C0" w:rsidRPr="005B580C" w:rsidRDefault="00FE47AD" w:rsidP="003F6A25">
      <w:pPr>
        <w:pStyle w:val="4"/>
        <w:rPr>
          <w:rFonts w:ascii="Times New Roman" w:hAnsi="Times New Roman"/>
          <w:sz w:val="20"/>
          <w:szCs w:val="20"/>
        </w:rPr>
      </w:pPr>
      <w:r w:rsidRPr="005B580C">
        <w:rPr>
          <w:rFonts w:ascii="Times New Roman" w:hAnsi="Times New Roman"/>
          <w:sz w:val="20"/>
          <w:szCs w:val="20"/>
        </w:rPr>
        <w:t>О</w:t>
      </w:r>
      <w:r w:rsidR="006E4E55" w:rsidRPr="005B580C">
        <w:rPr>
          <w:rFonts w:ascii="Times New Roman" w:hAnsi="Times New Roman"/>
          <w:sz w:val="20"/>
          <w:szCs w:val="20"/>
        </w:rPr>
        <w:t xml:space="preserve">рганизатор </w:t>
      </w:r>
      <w:r w:rsidR="00515FC6" w:rsidRPr="005B580C">
        <w:rPr>
          <w:rFonts w:ascii="Times New Roman" w:hAnsi="Times New Roman"/>
          <w:sz w:val="20"/>
          <w:szCs w:val="20"/>
        </w:rPr>
        <w:t>закупки</w:t>
      </w:r>
      <w:r w:rsidR="006E4E55" w:rsidRPr="005B580C">
        <w:rPr>
          <w:rFonts w:ascii="Times New Roman" w:hAnsi="Times New Roman"/>
          <w:sz w:val="20"/>
          <w:szCs w:val="20"/>
        </w:rPr>
        <w:t xml:space="preserve"> приглашает </w:t>
      </w:r>
      <w:r w:rsidR="00B16E88" w:rsidRPr="005B580C">
        <w:rPr>
          <w:rFonts w:ascii="Times New Roman" w:hAnsi="Times New Roman"/>
          <w:sz w:val="20"/>
          <w:szCs w:val="20"/>
        </w:rPr>
        <w:t xml:space="preserve">к участию в процедуре переторжки </w:t>
      </w:r>
      <w:r w:rsidR="006E4E55" w:rsidRPr="005B580C">
        <w:rPr>
          <w:rFonts w:ascii="Times New Roman" w:hAnsi="Times New Roman"/>
          <w:sz w:val="20"/>
          <w:szCs w:val="20"/>
        </w:rPr>
        <w:t xml:space="preserve">всех допущенных участников </w:t>
      </w:r>
      <w:r w:rsidR="00515FC6" w:rsidRPr="005B580C">
        <w:rPr>
          <w:rFonts w:ascii="Times New Roman" w:hAnsi="Times New Roman"/>
          <w:sz w:val="20"/>
          <w:szCs w:val="20"/>
        </w:rPr>
        <w:t>закупки</w:t>
      </w:r>
      <w:r w:rsidR="004614A0" w:rsidRPr="005B580C">
        <w:rPr>
          <w:rFonts w:ascii="Times New Roman" w:hAnsi="Times New Roman"/>
          <w:sz w:val="20"/>
          <w:szCs w:val="20"/>
        </w:rPr>
        <w:t xml:space="preserve"> </w:t>
      </w:r>
      <w:r w:rsidR="00A207B6" w:rsidRPr="005B580C">
        <w:rPr>
          <w:rFonts w:ascii="Times New Roman" w:hAnsi="Times New Roman"/>
          <w:sz w:val="20"/>
          <w:szCs w:val="20"/>
        </w:rPr>
        <w:t xml:space="preserve">с </w:t>
      </w:r>
      <w:r w:rsidR="006E4E55" w:rsidRPr="005B580C">
        <w:rPr>
          <w:rFonts w:ascii="Times New Roman" w:hAnsi="Times New Roman"/>
          <w:sz w:val="20"/>
          <w:szCs w:val="20"/>
        </w:rPr>
        <w:t>п</w:t>
      </w:r>
      <w:r w:rsidR="00A207B6" w:rsidRPr="005B580C">
        <w:rPr>
          <w:rFonts w:ascii="Times New Roman" w:hAnsi="Times New Roman"/>
          <w:sz w:val="20"/>
          <w:szCs w:val="20"/>
        </w:rPr>
        <w:t>омощью ф</w:t>
      </w:r>
      <w:r w:rsidR="006E4E55" w:rsidRPr="005B580C">
        <w:rPr>
          <w:rFonts w:ascii="Times New Roman" w:hAnsi="Times New Roman"/>
          <w:sz w:val="20"/>
          <w:szCs w:val="20"/>
        </w:rPr>
        <w:t>у</w:t>
      </w:r>
      <w:r w:rsidR="00A207B6" w:rsidRPr="005B580C">
        <w:rPr>
          <w:rFonts w:ascii="Times New Roman" w:hAnsi="Times New Roman"/>
          <w:sz w:val="20"/>
          <w:szCs w:val="20"/>
        </w:rPr>
        <w:t xml:space="preserve">нкционала ЭТП. </w:t>
      </w:r>
      <w:r w:rsidR="001D60BB" w:rsidRPr="005B580C">
        <w:rPr>
          <w:rFonts w:ascii="Times New Roman" w:hAnsi="Times New Roman"/>
          <w:sz w:val="20"/>
          <w:szCs w:val="20"/>
        </w:rPr>
        <w:t xml:space="preserve">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w:t>
      </w:r>
      <w:r w:rsidR="000639C0" w:rsidRPr="005B580C">
        <w:rPr>
          <w:rFonts w:ascii="Times New Roman" w:hAnsi="Times New Roman"/>
          <w:sz w:val="20"/>
          <w:szCs w:val="20"/>
        </w:rPr>
        <w:t xml:space="preserve">Порядок снижения цены заявки определяется функционалом и регламентом ЭТП, на которой проводится закупка. </w:t>
      </w:r>
    </w:p>
    <w:p w14:paraId="64CD75FE" w14:textId="2E532538" w:rsidR="00665471" w:rsidRPr="005B580C" w:rsidRDefault="00B5268D" w:rsidP="003F6A25">
      <w:pPr>
        <w:pStyle w:val="4"/>
        <w:rPr>
          <w:rFonts w:ascii="Times New Roman" w:hAnsi="Times New Roman"/>
          <w:sz w:val="20"/>
          <w:szCs w:val="20"/>
        </w:rPr>
      </w:pPr>
      <w:r w:rsidRPr="005B580C">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w:t>
      </w:r>
      <w:r w:rsidR="00251E74" w:rsidRPr="005B580C">
        <w:rPr>
          <w:rFonts w:ascii="Times New Roman" w:hAnsi="Times New Roman"/>
          <w:sz w:val="20"/>
          <w:szCs w:val="20"/>
        </w:rPr>
        <w:t>. Окончательные предложения о цене заявки</w:t>
      </w:r>
      <w:r w:rsidR="00251E74" w:rsidRPr="005B580C" w:rsidDel="003E53AF">
        <w:rPr>
          <w:rFonts w:ascii="Times New Roman" w:hAnsi="Times New Roman"/>
          <w:sz w:val="20"/>
          <w:szCs w:val="20"/>
        </w:rPr>
        <w:t xml:space="preserve"> </w:t>
      </w:r>
      <w:r w:rsidR="00251E74" w:rsidRPr="005B580C">
        <w:rPr>
          <w:rFonts w:ascii="Times New Roman" w:hAnsi="Times New Roman"/>
          <w:sz w:val="20"/>
          <w:szCs w:val="20"/>
        </w:rPr>
        <w:t>участников закупки, принявших участие в переторжке, фиксируются в протоколе оценки и сопоставления заявок.</w:t>
      </w:r>
    </w:p>
    <w:p w14:paraId="3A7E7103" w14:textId="3F23DC81" w:rsidR="00251E74" w:rsidRPr="005B580C" w:rsidRDefault="00251E74" w:rsidP="003F6A25">
      <w:pPr>
        <w:pStyle w:val="4"/>
        <w:rPr>
          <w:rFonts w:ascii="Times New Roman" w:hAnsi="Times New Roman"/>
          <w:sz w:val="20"/>
          <w:szCs w:val="20"/>
        </w:rPr>
      </w:pPr>
      <w:r w:rsidRPr="005B580C">
        <w:rPr>
          <w:rFonts w:ascii="Times New Roman" w:hAnsi="Times New Roman"/>
          <w:sz w:val="20"/>
          <w:szCs w:val="20"/>
        </w:rPr>
        <w:t>Победитель определяется после п</w:t>
      </w:r>
      <w:r w:rsidR="009E5BA9" w:rsidRPr="005B580C">
        <w:rPr>
          <w:rFonts w:ascii="Times New Roman" w:hAnsi="Times New Roman"/>
          <w:sz w:val="20"/>
          <w:szCs w:val="20"/>
        </w:rPr>
        <w:t xml:space="preserve">роведения переторжки в порядке и </w:t>
      </w:r>
      <w:r w:rsidRPr="005B580C">
        <w:rPr>
          <w:rFonts w:ascii="Times New Roman" w:hAnsi="Times New Roman"/>
          <w:sz w:val="20"/>
          <w:szCs w:val="20"/>
        </w:rPr>
        <w:t>на основании критериев</w:t>
      </w:r>
      <w:r w:rsidR="00FD4555" w:rsidRPr="005B580C">
        <w:rPr>
          <w:rFonts w:ascii="Times New Roman" w:hAnsi="Times New Roman"/>
          <w:sz w:val="20"/>
          <w:szCs w:val="20"/>
        </w:rPr>
        <w:t xml:space="preserve"> оценки</w:t>
      </w:r>
      <w:r w:rsidRPr="005B580C">
        <w:rPr>
          <w:rFonts w:ascii="Times New Roman" w:hAnsi="Times New Roman"/>
          <w:sz w:val="20"/>
          <w:szCs w:val="20"/>
        </w:rPr>
        <w:t>, у</w:t>
      </w:r>
      <w:r w:rsidR="004A20DE" w:rsidRPr="005B580C">
        <w:rPr>
          <w:rFonts w:ascii="Times New Roman" w:hAnsi="Times New Roman"/>
          <w:sz w:val="20"/>
          <w:szCs w:val="20"/>
        </w:rPr>
        <w:t>каза</w:t>
      </w:r>
      <w:r w:rsidRPr="005B580C">
        <w:rPr>
          <w:rFonts w:ascii="Times New Roman" w:hAnsi="Times New Roman"/>
          <w:sz w:val="20"/>
          <w:szCs w:val="20"/>
        </w:rPr>
        <w:t xml:space="preserve">нных в </w:t>
      </w:r>
      <w:r w:rsidR="00FD4555" w:rsidRPr="005B580C">
        <w:rPr>
          <w:rFonts w:ascii="Times New Roman" w:hAnsi="Times New Roman"/>
          <w:sz w:val="20"/>
          <w:szCs w:val="20"/>
        </w:rPr>
        <w:t xml:space="preserve"> информационной карт</w:t>
      </w:r>
      <w:r w:rsidR="009A6147" w:rsidRPr="005B580C">
        <w:rPr>
          <w:rFonts w:ascii="Times New Roman" w:hAnsi="Times New Roman"/>
          <w:sz w:val="20"/>
          <w:szCs w:val="20"/>
        </w:rPr>
        <w:t>е</w:t>
      </w:r>
      <w:r w:rsidRPr="005B580C">
        <w:rPr>
          <w:rFonts w:ascii="Times New Roman" w:hAnsi="Times New Roman"/>
          <w:sz w:val="20"/>
          <w:szCs w:val="20"/>
        </w:rPr>
        <w:t>, с учетом цены заявки, указанной в ходе переторжки</w:t>
      </w:r>
      <w:r w:rsidR="00792083" w:rsidRPr="005B580C">
        <w:rPr>
          <w:rFonts w:ascii="Times New Roman" w:hAnsi="Times New Roman"/>
          <w:sz w:val="20"/>
          <w:szCs w:val="20"/>
        </w:rPr>
        <w:t>,</w:t>
      </w:r>
      <w:r w:rsidRPr="005B580C">
        <w:rPr>
          <w:rFonts w:ascii="Times New Roman" w:hAnsi="Times New Roman"/>
          <w:sz w:val="20"/>
          <w:szCs w:val="20"/>
        </w:rPr>
        <w:t xml:space="preserve"> или ранее поданн</w:t>
      </w:r>
      <w:r w:rsidR="00792083" w:rsidRPr="005B580C">
        <w:rPr>
          <w:rFonts w:ascii="Times New Roman" w:hAnsi="Times New Roman"/>
          <w:sz w:val="20"/>
          <w:szCs w:val="20"/>
        </w:rPr>
        <w:t>ого</w:t>
      </w:r>
      <w:r w:rsidRPr="005B580C">
        <w:rPr>
          <w:rFonts w:ascii="Times New Roman" w:hAnsi="Times New Roman"/>
          <w:sz w:val="20"/>
          <w:szCs w:val="20"/>
        </w:rPr>
        <w:t xml:space="preserve"> предложени</w:t>
      </w:r>
      <w:r w:rsidR="00792083" w:rsidRPr="005B580C">
        <w:rPr>
          <w:rFonts w:ascii="Times New Roman" w:hAnsi="Times New Roman"/>
          <w:sz w:val="20"/>
          <w:szCs w:val="20"/>
        </w:rPr>
        <w:t>я</w:t>
      </w:r>
      <w:r w:rsidRPr="005B580C">
        <w:rPr>
          <w:rFonts w:ascii="Times New Roman" w:hAnsi="Times New Roman"/>
          <w:sz w:val="20"/>
          <w:szCs w:val="20"/>
        </w:rPr>
        <w:t xml:space="preserve"> о цене заявки (в случае, если участник закупки не принимал участия в переторжке).</w:t>
      </w:r>
    </w:p>
    <w:p w14:paraId="39346FAF" w14:textId="4BE1FF98" w:rsidR="000C5C5B" w:rsidRPr="005B580C" w:rsidRDefault="00665471" w:rsidP="003F6A25">
      <w:pPr>
        <w:pStyle w:val="3"/>
        <w:rPr>
          <w:rFonts w:ascii="Times New Roman" w:eastAsiaTheme="majorEastAsia" w:hAnsi="Times New Roman"/>
          <w:sz w:val="20"/>
          <w:szCs w:val="20"/>
        </w:rPr>
      </w:pPr>
      <w:bookmarkStart w:id="332" w:name="_Ref415252233"/>
      <w:bookmarkStart w:id="333" w:name="_Toc415874675"/>
      <w:bookmarkStart w:id="334" w:name="_Ref414020540"/>
      <w:bookmarkStart w:id="335" w:name="_Ref313834186"/>
      <w:bookmarkStart w:id="336" w:name="_Toc105504030"/>
      <w:r w:rsidRPr="005B580C">
        <w:rPr>
          <w:rFonts w:ascii="Times New Roman" w:eastAsiaTheme="majorEastAsia" w:hAnsi="Times New Roman"/>
          <w:sz w:val="20"/>
          <w:szCs w:val="20"/>
        </w:rPr>
        <w:t>Оцен</w:t>
      </w:r>
      <w:r w:rsidR="00EA547D" w:rsidRPr="005B580C">
        <w:rPr>
          <w:rFonts w:ascii="Times New Roman" w:eastAsiaTheme="majorEastAsia" w:hAnsi="Times New Roman"/>
          <w:sz w:val="20"/>
          <w:szCs w:val="20"/>
        </w:rPr>
        <w:t>ка и сопоставление заявок (оцен</w:t>
      </w:r>
      <w:r w:rsidRPr="005B580C">
        <w:rPr>
          <w:rFonts w:ascii="Times New Roman" w:eastAsiaTheme="majorEastAsia" w:hAnsi="Times New Roman"/>
          <w:sz w:val="20"/>
          <w:szCs w:val="20"/>
        </w:rPr>
        <w:t>очная стадия</w:t>
      </w:r>
      <w:r w:rsidR="00EA547D" w:rsidRPr="005B580C">
        <w:rPr>
          <w:rFonts w:ascii="Times New Roman" w:eastAsiaTheme="majorEastAsia" w:hAnsi="Times New Roman"/>
          <w:sz w:val="20"/>
          <w:szCs w:val="20"/>
        </w:rPr>
        <w:t>)</w:t>
      </w:r>
      <w:r w:rsidR="003F6A25" w:rsidRPr="005B580C">
        <w:rPr>
          <w:rFonts w:ascii="Times New Roman" w:eastAsiaTheme="majorEastAsia" w:hAnsi="Times New Roman"/>
          <w:sz w:val="20"/>
          <w:szCs w:val="20"/>
        </w:rPr>
        <w:t>. Выбор победителя</w:t>
      </w:r>
      <w:r w:rsidR="001C5A41" w:rsidRPr="005B580C">
        <w:rPr>
          <w:rFonts w:ascii="Times New Roman" w:eastAsiaTheme="majorEastAsia" w:hAnsi="Times New Roman"/>
          <w:sz w:val="20"/>
          <w:szCs w:val="20"/>
        </w:rPr>
        <w:t xml:space="preserve"> и подведение итогов закупки</w:t>
      </w:r>
      <w:bookmarkEnd w:id="332"/>
      <w:bookmarkEnd w:id="333"/>
      <w:bookmarkEnd w:id="334"/>
      <w:bookmarkEnd w:id="335"/>
      <w:bookmarkEnd w:id="336"/>
    </w:p>
    <w:p w14:paraId="16551F4C" w14:textId="2A899B73" w:rsidR="003F6A25" w:rsidRPr="005B580C" w:rsidRDefault="003F6A25" w:rsidP="003F6A25">
      <w:pPr>
        <w:pStyle w:val="4"/>
        <w:rPr>
          <w:rFonts w:ascii="Times New Roman" w:hAnsi="Times New Roman"/>
          <w:sz w:val="20"/>
          <w:szCs w:val="20"/>
          <w:lang w:val="ru"/>
        </w:rPr>
      </w:pPr>
      <w:r w:rsidRPr="005B580C">
        <w:rPr>
          <w:rFonts w:ascii="Times New Roman" w:hAnsi="Times New Roman"/>
          <w:sz w:val="20"/>
          <w:szCs w:val="20"/>
          <w:lang w:val="ru"/>
        </w:rPr>
        <w:t xml:space="preserve">Оценка и сопоставление заявок (оценочная стадия) </w:t>
      </w:r>
      <w:r w:rsidR="00E6492E" w:rsidRPr="005B580C">
        <w:rPr>
          <w:rFonts w:ascii="Times New Roman" w:hAnsi="Times New Roman"/>
          <w:sz w:val="20"/>
          <w:szCs w:val="20"/>
          <w:lang w:val="ru"/>
        </w:rPr>
        <w:t xml:space="preserve">и </w:t>
      </w:r>
      <w:r w:rsidR="00E6492E" w:rsidRPr="005B580C">
        <w:rPr>
          <w:rFonts w:ascii="Times New Roman" w:hAnsi="Times New Roman"/>
          <w:sz w:val="20"/>
          <w:szCs w:val="20"/>
        </w:rPr>
        <w:t>подведени</w:t>
      </w:r>
      <w:r w:rsidR="002343C2" w:rsidRPr="005B580C">
        <w:rPr>
          <w:rFonts w:ascii="Times New Roman" w:hAnsi="Times New Roman"/>
          <w:sz w:val="20"/>
          <w:szCs w:val="20"/>
        </w:rPr>
        <w:t>е</w:t>
      </w:r>
      <w:r w:rsidR="00E6492E" w:rsidRPr="005B580C">
        <w:rPr>
          <w:rFonts w:ascii="Times New Roman" w:hAnsi="Times New Roman"/>
          <w:sz w:val="20"/>
          <w:szCs w:val="20"/>
        </w:rPr>
        <w:t xml:space="preserve"> итогов закупки </w:t>
      </w:r>
      <w:r w:rsidRPr="005B580C">
        <w:rPr>
          <w:rFonts w:ascii="Times New Roman" w:hAnsi="Times New Roman"/>
          <w:sz w:val="20"/>
          <w:szCs w:val="20"/>
          <w:lang w:val="ru"/>
        </w:rPr>
        <w:t>проводится в</w:t>
      </w:r>
      <w:r w:rsidR="0045442C" w:rsidRPr="005B580C">
        <w:rPr>
          <w:rFonts w:ascii="Times New Roman" w:hAnsi="Times New Roman"/>
          <w:sz w:val="20"/>
          <w:szCs w:val="20"/>
          <w:lang w:val="ru"/>
        </w:rPr>
        <w:t xml:space="preserve"> месте и в</w:t>
      </w:r>
      <w:r w:rsidRPr="005B580C">
        <w:rPr>
          <w:rFonts w:ascii="Times New Roman" w:hAnsi="Times New Roman"/>
          <w:sz w:val="20"/>
          <w:szCs w:val="20"/>
          <w:lang w:val="ru"/>
        </w:rPr>
        <w:t xml:space="preserve"> сро</w:t>
      </w:r>
      <w:r w:rsidR="009A6147" w:rsidRPr="005B580C">
        <w:rPr>
          <w:rFonts w:ascii="Times New Roman" w:hAnsi="Times New Roman"/>
          <w:sz w:val="20"/>
          <w:szCs w:val="20"/>
          <w:lang w:val="ru"/>
        </w:rPr>
        <w:t xml:space="preserve">ки, установленные извещением и </w:t>
      </w:r>
      <w:r w:rsidR="00AB56BE" w:rsidRPr="005B580C">
        <w:rPr>
          <w:rFonts w:ascii="Times New Roman" w:hAnsi="Times New Roman"/>
          <w:sz w:val="20"/>
          <w:szCs w:val="20"/>
          <w:lang w:val="ru"/>
        </w:rPr>
        <w:t xml:space="preserve"> </w:t>
      </w:r>
      <w:r w:rsidRPr="005B580C">
        <w:rPr>
          <w:rFonts w:ascii="Times New Roman" w:hAnsi="Times New Roman"/>
          <w:sz w:val="20"/>
          <w:szCs w:val="20"/>
          <w:lang w:val="ru"/>
        </w:rPr>
        <w:t>информационной карт</w:t>
      </w:r>
      <w:r w:rsidR="009A6147" w:rsidRPr="005B580C">
        <w:rPr>
          <w:rFonts w:ascii="Times New Roman" w:hAnsi="Times New Roman"/>
          <w:sz w:val="20"/>
          <w:szCs w:val="20"/>
          <w:lang w:val="ru"/>
        </w:rPr>
        <w:t>е</w:t>
      </w:r>
      <w:r w:rsidRPr="005B580C">
        <w:rPr>
          <w:rFonts w:ascii="Times New Roman" w:hAnsi="Times New Roman"/>
          <w:sz w:val="20"/>
          <w:szCs w:val="20"/>
          <w:lang w:val="ru"/>
        </w:rPr>
        <w:t>.</w:t>
      </w:r>
      <w:r w:rsidR="004669BA" w:rsidRPr="005B580C">
        <w:rPr>
          <w:rFonts w:ascii="Times New Roman" w:hAnsi="Times New Roman"/>
          <w:sz w:val="20"/>
          <w:szCs w:val="20"/>
          <w:lang w:val="ru"/>
        </w:rPr>
        <w:t xml:space="preserve"> </w:t>
      </w:r>
    </w:p>
    <w:p w14:paraId="4F4DACB2" w14:textId="53B1D3E0" w:rsidR="0074320E" w:rsidRPr="005B580C" w:rsidRDefault="0074320E" w:rsidP="0074320E">
      <w:pPr>
        <w:pStyle w:val="4"/>
        <w:rPr>
          <w:rFonts w:ascii="Times New Roman" w:hAnsi="Times New Roman"/>
          <w:sz w:val="20"/>
          <w:szCs w:val="20"/>
        </w:rPr>
      </w:pPr>
      <w:r w:rsidRPr="005B580C">
        <w:rPr>
          <w:rFonts w:ascii="Times New Roman" w:hAnsi="Times New Roman"/>
          <w:sz w:val="20"/>
          <w:szCs w:val="20"/>
        </w:rPr>
        <w:t xml:space="preserve">Оценка и сопоставление заявок осуществляются в соответствии с критериями оценки (включая </w:t>
      </w:r>
      <w:r w:rsidR="00E87969" w:rsidRPr="005B580C">
        <w:rPr>
          <w:rFonts w:ascii="Times New Roman" w:hAnsi="Times New Roman"/>
          <w:sz w:val="20"/>
          <w:szCs w:val="20"/>
        </w:rPr>
        <w:t>подкритерии оценки, а также содержание и значимость (весомость) каждого критерия / подкритерия оценки</w:t>
      </w:r>
      <w:r w:rsidRPr="005B580C">
        <w:rPr>
          <w:rFonts w:ascii="Times New Roman" w:hAnsi="Times New Roman"/>
          <w:sz w:val="20"/>
          <w:szCs w:val="20"/>
        </w:rPr>
        <w:t xml:space="preserve">) </w:t>
      </w:r>
      <w:r w:rsidR="000F446D" w:rsidRPr="005B580C">
        <w:rPr>
          <w:rFonts w:ascii="Times New Roman" w:hAnsi="Times New Roman"/>
          <w:sz w:val="20"/>
          <w:szCs w:val="20"/>
        </w:rPr>
        <w:t>и в порядке</w:t>
      </w:r>
      <w:r w:rsidRPr="005B580C">
        <w:rPr>
          <w:rFonts w:ascii="Times New Roman" w:eastAsia="Arial Unicode MS" w:hAnsi="Times New Roman"/>
          <w:sz w:val="20"/>
          <w:szCs w:val="20"/>
        </w:rPr>
        <w:t>,</w:t>
      </w:r>
      <w:r w:rsidRPr="005B580C">
        <w:rPr>
          <w:rFonts w:ascii="Times New Roman" w:hAnsi="Times New Roman"/>
          <w:sz w:val="20"/>
          <w:szCs w:val="20"/>
        </w:rPr>
        <w:t xml:space="preserve"> </w:t>
      </w:r>
      <w:r w:rsidR="002D6C24" w:rsidRPr="005B580C">
        <w:rPr>
          <w:rFonts w:ascii="Times New Roman" w:hAnsi="Times New Roman"/>
          <w:sz w:val="20"/>
          <w:szCs w:val="20"/>
        </w:rPr>
        <w:t>установленн</w:t>
      </w:r>
      <w:r w:rsidR="000F446D" w:rsidRPr="005B580C">
        <w:rPr>
          <w:rFonts w:ascii="Times New Roman" w:hAnsi="Times New Roman"/>
          <w:sz w:val="20"/>
          <w:szCs w:val="20"/>
        </w:rPr>
        <w:t>ы</w:t>
      </w:r>
      <w:r w:rsidR="002D6C24" w:rsidRPr="005B580C">
        <w:rPr>
          <w:rFonts w:ascii="Times New Roman" w:hAnsi="Times New Roman"/>
          <w:sz w:val="20"/>
          <w:szCs w:val="20"/>
        </w:rPr>
        <w:t>м</w:t>
      </w:r>
      <w:r w:rsidR="000F446D" w:rsidRPr="005B580C">
        <w:rPr>
          <w:rFonts w:ascii="Times New Roman" w:hAnsi="Times New Roman"/>
          <w:sz w:val="20"/>
          <w:szCs w:val="20"/>
        </w:rPr>
        <w:t>и</w:t>
      </w:r>
      <w:r w:rsidR="002D6C24" w:rsidRPr="005B580C">
        <w:rPr>
          <w:rFonts w:ascii="Times New Roman" w:hAnsi="Times New Roman"/>
          <w:sz w:val="20"/>
          <w:szCs w:val="20"/>
        </w:rPr>
        <w:t xml:space="preserve"> </w:t>
      </w:r>
      <w:r w:rsidR="00556769" w:rsidRPr="005B580C">
        <w:rPr>
          <w:rFonts w:ascii="Times New Roman" w:hAnsi="Times New Roman"/>
          <w:bCs/>
          <w:sz w:val="20"/>
          <w:szCs w:val="20"/>
        </w:rPr>
        <w:t>п</w:t>
      </w:r>
      <w:r w:rsidR="00AF7835" w:rsidRPr="005B580C">
        <w:rPr>
          <w:rFonts w:ascii="Times New Roman" w:hAnsi="Times New Roman"/>
          <w:bCs/>
          <w:sz w:val="20"/>
          <w:szCs w:val="20"/>
        </w:rPr>
        <w:t>риложением №</w:t>
      </w:r>
      <w:r w:rsidR="005F7F03" w:rsidRPr="005B580C">
        <w:rPr>
          <w:rFonts w:ascii="Times New Roman" w:hAnsi="Times New Roman"/>
          <w:bCs/>
          <w:sz w:val="20"/>
          <w:szCs w:val="20"/>
        </w:rPr>
        <w:t>2</w:t>
      </w:r>
      <w:r w:rsidR="00AF7835" w:rsidRPr="005B580C">
        <w:rPr>
          <w:rFonts w:ascii="Times New Roman" w:hAnsi="Times New Roman"/>
          <w:bCs/>
          <w:sz w:val="20"/>
          <w:szCs w:val="20"/>
        </w:rPr>
        <w:t xml:space="preserve"> к информационной карте</w:t>
      </w:r>
      <w:r w:rsidRPr="005B580C">
        <w:rPr>
          <w:rFonts w:ascii="Times New Roman" w:hAnsi="Times New Roman"/>
          <w:sz w:val="20"/>
          <w:szCs w:val="20"/>
        </w:rPr>
        <w:t xml:space="preserve">. Применение иного порядка </w:t>
      </w:r>
      <w:r w:rsidR="007B646E" w:rsidRPr="005B580C">
        <w:rPr>
          <w:rFonts w:ascii="Times New Roman" w:hAnsi="Times New Roman"/>
          <w:sz w:val="20"/>
          <w:szCs w:val="20"/>
        </w:rPr>
        <w:t>и/или</w:t>
      </w:r>
      <w:r w:rsidRPr="005B580C">
        <w:rPr>
          <w:rFonts w:ascii="Times New Roman" w:hAnsi="Times New Roman"/>
          <w:sz w:val="20"/>
          <w:szCs w:val="20"/>
        </w:rPr>
        <w:t xml:space="preserve"> критериев оценки, </w:t>
      </w:r>
      <w:proofErr w:type="gramStart"/>
      <w:r w:rsidRPr="005B580C">
        <w:rPr>
          <w:rFonts w:ascii="Times New Roman" w:hAnsi="Times New Roman"/>
          <w:sz w:val="20"/>
          <w:szCs w:val="20"/>
        </w:rPr>
        <w:t>кроме</w:t>
      </w:r>
      <w:proofErr w:type="gramEnd"/>
      <w:r w:rsidRPr="005B580C">
        <w:rPr>
          <w:rFonts w:ascii="Times New Roman" w:hAnsi="Times New Roman"/>
          <w:sz w:val="20"/>
          <w:szCs w:val="20"/>
        </w:rPr>
        <w:t xml:space="preserve"> предусмотренных в документации о закупке, не допускается.</w:t>
      </w:r>
    </w:p>
    <w:p w14:paraId="24C03477" w14:textId="7D2D9D28" w:rsidR="002343C2" w:rsidRPr="005B580C" w:rsidRDefault="002343C2" w:rsidP="002343C2">
      <w:pPr>
        <w:pStyle w:val="4"/>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рамках</w:t>
      </w:r>
      <w:proofErr w:type="gramEnd"/>
      <w:r w:rsidRPr="005B580C">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w:t>
      </w:r>
      <w:r w:rsidRPr="005B580C">
        <w:rPr>
          <w:rFonts w:ascii="Times New Roman" w:eastAsia="Arial Unicode MS" w:hAnsi="Times New Roman"/>
          <w:sz w:val="20"/>
          <w:szCs w:val="20"/>
        </w:rPr>
        <w:t xml:space="preserve">. </w:t>
      </w:r>
      <w:r w:rsidRPr="005B580C">
        <w:rPr>
          <w:rFonts w:ascii="Times New Roman" w:hAnsi="Times New Roman"/>
          <w:sz w:val="20"/>
          <w:szCs w:val="20"/>
        </w:rPr>
        <w:t xml:space="preserve">В </w:t>
      </w:r>
      <w:proofErr w:type="gramStart"/>
      <w:r w:rsidRPr="005B580C">
        <w:rPr>
          <w:rFonts w:ascii="Times New Roman" w:hAnsi="Times New Roman"/>
          <w:sz w:val="20"/>
          <w:szCs w:val="20"/>
        </w:rPr>
        <w:t>целях</w:t>
      </w:r>
      <w:proofErr w:type="gramEnd"/>
      <w:r w:rsidRPr="005B580C">
        <w:rPr>
          <w:rFonts w:ascii="Times New Roman" w:hAnsi="Times New Roman"/>
          <w:sz w:val="20"/>
          <w:szCs w:val="20"/>
        </w:rPr>
        <w:t xml:space="preserve"> определения победителя осуществляется </w:t>
      </w:r>
      <w:r w:rsidRPr="005B580C">
        <w:rPr>
          <w:rFonts w:ascii="Times New Roman" w:eastAsia="Arial Unicode MS" w:hAnsi="Times New Roman"/>
          <w:sz w:val="20"/>
          <w:szCs w:val="20"/>
        </w:rPr>
        <w:t>ранжирование заявок по степени предпочтительности представленных предложений</w:t>
      </w:r>
      <w:r w:rsidR="000263D9" w:rsidRPr="005B580C">
        <w:rPr>
          <w:rFonts w:ascii="Times New Roman" w:eastAsia="Arial Unicode MS" w:hAnsi="Times New Roman"/>
          <w:sz w:val="20"/>
          <w:szCs w:val="20"/>
        </w:rPr>
        <w:t>, присваивая участникам закупки места, начиная с первого</w:t>
      </w:r>
      <w:r w:rsidRPr="005B580C">
        <w:rPr>
          <w:rFonts w:ascii="Times New Roman" w:hAnsi="Times New Roman"/>
          <w:sz w:val="20"/>
          <w:szCs w:val="20"/>
        </w:rPr>
        <w:t>.</w:t>
      </w:r>
    </w:p>
    <w:p w14:paraId="78FEAE3E" w14:textId="77777777" w:rsidR="00422728" w:rsidRPr="005B580C" w:rsidRDefault="00422728" w:rsidP="00422728">
      <w:pPr>
        <w:pStyle w:val="4"/>
        <w:rPr>
          <w:rFonts w:ascii="Times New Roman" w:hAnsi="Times New Roman"/>
          <w:sz w:val="20"/>
          <w:szCs w:val="20"/>
        </w:rPr>
      </w:pPr>
      <w:r w:rsidRPr="005B580C">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14:paraId="7153FA5D" w14:textId="1CD239C6" w:rsidR="00830985" w:rsidRPr="005B580C" w:rsidRDefault="00830985" w:rsidP="00830985">
      <w:pPr>
        <w:pStyle w:val="4"/>
        <w:rPr>
          <w:rFonts w:ascii="Times New Roman" w:hAnsi="Times New Roman"/>
          <w:sz w:val="20"/>
          <w:szCs w:val="20"/>
        </w:rPr>
      </w:pPr>
      <w:r w:rsidRPr="005B580C">
        <w:rPr>
          <w:rFonts w:ascii="Times New Roman" w:hAnsi="Times New Roman"/>
          <w:sz w:val="20"/>
          <w:szCs w:val="20"/>
          <w:lang w:val="ru"/>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6029EC" w:rsidRPr="005B580C">
        <w:rPr>
          <w:rFonts w:ascii="Times New Roman" w:hAnsi="Times New Roman"/>
          <w:sz w:val="20"/>
          <w:szCs w:val="20"/>
          <w:lang w:val="ru"/>
        </w:rPr>
        <w:t xml:space="preserve"> </w:t>
      </w:r>
      <w:r w:rsidRPr="005B580C">
        <w:rPr>
          <w:rFonts w:ascii="Times New Roman" w:hAnsi="Times New Roman"/>
          <w:sz w:val="20"/>
          <w:szCs w:val="20"/>
          <w:lang w:val="ru"/>
        </w:rPr>
        <w:t>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w:t>
      </w:r>
      <w:r w:rsidR="006029EC" w:rsidRPr="005B580C">
        <w:rPr>
          <w:rFonts w:ascii="Times New Roman" w:hAnsi="Times New Roman"/>
          <w:sz w:val="20"/>
          <w:szCs w:val="20"/>
          <w:lang w:val="ru"/>
        </w:rPr>
        <w:t>подраздел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_Ref414043853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4.18</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5EF74C6E" w14:textId="6BB70A93" w:rsidR="002343C2" w:rsidRPr="005B580C" w:rsidRDefault="002343C2" w:rsidP="00773C33">
      <w:pPr>
        <w:pStyle w:val="4"/>
        <w:keepNext/>
        <w:rPr>
          <w:rFonts w:ascii="Times New Roman" w:hAnsi="Times New Roman"/>
          <w:sz w:val="20"/>
          <w:szCs w:val="20"/>
        </w:rPr>
      </w:pPr>
      <w:r w:rsidRPr="005B580C">
        <w:rPr>
          <w:rFonts w:ascii="Times New Roman" w:eastAsia="Arial Unicode MS" w:hAnsi="Times New Roman"/>
          <w:bCs/>
          <w:sz w:val="20"/>
          <w:szCs w:val="20"/>
        </w:rPr>
        <w:t>По результатам</w:t>
      </w:r>
      <w:r w:rsidRPr="005B580C">
        <w:rPr>
          <w:rFonts w:ascii="Times New Roman" w:hAnsi="Times New Roman"/>
          <w:sz w:val="20"/>
          <w:szCs w:val="20"/>
        </w:rPr>
        <w:t xml:space="preserve"> формирования заключения о результатах оценки и сопоставления заявок </w:t>
      </w:r>
      <w:r w:rsidR="006B4C28" w:rsidRPr="005B580C">
        <w:rPr>
          <w:rFonts w:ascii="Times New Roman" w:hAnsi="Times New Roman"/>
          <w:sz w:val="20"/>
          <w:szCs w:val="20"/>
        </w:rPr>
        <w:t>ЗК</w:t>
      </w:r>
      <w:r w:rsidRPr="005B580C">
        <w:rPr>
          <w:rFonts w:ascii="Times New Roman" w:hAnsi="Times New Roman"/>
          <w:sz w:val="20"/>
          <w:szCs w:val="20"/>
        </w:rPr>
        <w:t xml:space="preserve"> принимает одно из следующих решений:</w:t>
      </w:r>
    </w:p>
    <w:p w14:paraId="503C10AB" w14:textId="2402FA50" w:rsidR="002343C2" w:rsidRPr="005B580C" w:rsidRDefault="002343C2" w:rsidP="002343C2">
      <w:pPr>
        <w:pStyle w:val="5"/>
        <w:rPr>
          <w:rFonts w:ascii="Times New Roman" w:hAnsi="Times New Roman"/>
          <w:sz w:val="20"/>
          <w:szCs w:val="20"/>
        </w:rPr>
      </w:pPr>
      <w:r w:rsidRPr="005B580C">
        <w:rPr>
          <w:rFonts w:ascii="Times New Roman" w:hAnsi="Times New Roman"/>
          <w:sz w:val="20"/>
          <w:szCs w:val="20"/>
        </w:rPr>
        <w:t xml:space="preserve">о проведении </w:t>
      </w:r>
      <w:proofErr w:type="spellStart"/>
      <w:r w:rsidRPr="005B580C">
        <w:rPr>
          <w:rFonts w:ascii="Times New Roman" w:hAnsi="Times New Roman"/>
          <w:sz w:val="20"/>
          <w:szCs w:val="20"/>
        </w:rPr>
        <w:t>постквалификации</w:t>
      </w:r>
      <w:proofErr w:type="spellEnd"/>
      <w:r w:rsidR="006B4C28" w:rsidRPr="005B580C">
        <w:rPr>
          <w:rFonts w:ascii="Times New Roman" w:hAnsi="Times New Roman"/>
          <w:sz w:val="20"/>
          <w:szCs w:val="20"/>
        </w:rPr>
        <w:t xml:space="preserve"> (</w:t>
      </w:r>
      <w:r w:rsidR="00DB597E" w:rsidRPr="005B580C">
        <w:rPr>
          <w:rFonts w:ascii="Times New Roman" w:hAnsi="Times New Roman"/>
          <w:sz w:val="20"/>
          <w:szCs w:val="20"/>
        </w:rPr>
        <w:t>подраздел </w:t>
      </w:r>
      <w:r w:rsidR="006B4C28" w:rsidRPr="005B580C">
        <w:rPr>
          <w:rFonts w:ascii="Times New Roman" w:hAnsi="Times New Roman"/>
          <w:sz w:val="20"/>
          <w:szCs w:val="20"/>
        </w:rPr>
        <w:fldChar w:fldCharType="begin"/>
      </w:r>
      <w:r w:rsidR="006B4C28" w:rsidRPr="005B580C">
        <w:rPr>
          <w:rFonts w:ascii="Times New Roman" w:hAnsi="Times New Roman"/>
          <w:sz w:val="20"/>
          <w:szCs w:val="20"/>
        </w:rPr>
        <w:instrText xml:space="preserve"> REF _Ref408753776 \r \h </w:instrText>
      </w:r>
      <w:r w:rsidR="0078095B" w:rsidRPr="005B580C">
        <w:rPr>
          <w:rFonts w:ascii="Times New Roman" w:hAnsi="Times New Roman"/>
          <w:sz w:val="20"/>
          <w:szCs w:val="20"/>
        </w:rPr>
        <w:instrText xml:space="preserve"> \* MERGEFORMAT </w:instrText>
      </w:r>
      <w:r w:rsidR="006B4C28" w:rsidRPr="005B580C">
        <w:rPr>
          <w:rFonts w:ascii="Times New Roman" w:hAnsi="Times New Roman"/>
          <w:sz w:val="20"/>
          <w:szCs w:val="20"/>
        </w:rPr>
      </w:r>
      <w:r w:rsidR="006B4C28" w:rsidRPr="005B580C">
        <w:rPr>
          <w:rFonts w:ascii="Times New Roman" w:hAnsi="Times New Roman"/>
          <w:sz w:val="20"/>
          <w:szCs w:val="20"/>
        </w:rPr>
        <w:fldChar w:fldCharType="separate"/>
      </w:r>
      <w:r w:rsidR="006372CE">
        <w:rPr>
          <w:rFonts w:ascii="Times New Roman" w:hAnsi="Times New Roman"/>
          <w:sz w:val="20"/>
          <w:szCs w:val="20"/>
        </w:rPr>
        <w:t>4.16</w:t>
      </w:r>
      <w:r w:rsidR="006B4C28" w:rsidRPr="005B580C">
        <w:rPr>
          <w:rFonts w:ascii="Times New Roman" w:hAnsi="Times New Roman"/>
          <w:sz w:val="20"/>
          <w:szCs w:val="20"/>
        </w:rPr>
        <w:fldChar w:fldCharType="end"/>
      </w:r>
      <w:r w:rsidR="006B4C28" w:rsidRPr="005B580C">
        <w:rPr>
          <w:rFonts w:ascii="Times New Roman" w:hAnsi="Times New Roman"/>
          <w:sz w:val="20"/>
          <w:szCs w:val="20"/>
        </w:rPr>
        <w:t>)</w:t>
      </w:r>
      <w:r w:rsidRPr="005B580C">
        <w:rPr>
          <w:rFonts w:ascii="Times New Roman" w:hAnsi="Times New Roman"/>
          <w:sz w:val="20"/>
          <w:szCs w:val="20"/>
        </w:rPr>
        <w:t>;</w:t>
      </w:r>
    </w:p>
    <w:p w14:paraId="2B5861DD" w14:textId="77777777" w:rsidR="002343C2" w:rsidRPr="005B580C" w:rsidRDefault="002343C2" w:rsidP="002343C2">
      <w:pPr>
        <w:pStyle w:val="5"/>
        <w:rPr>
          <w:rFonts w:ascii="Times New Roman" w:hAnsi="Times New Roman"/>
          <w:sz w:val="20"/>
          <w:szCs w:val="20"/>
        </w:rPr>
      </w:pPr>
      <w:r w:rsidRPr="005B580C">
        <w:rPr>
          <w:rFonts w:ascii="Times New Roman" w:hAnsi="Times New Roman"/>
          <w:sz w:val="20"/>
          <w:szCs w:val="20"/>
        </w:rPr>
        <w:t>о выборе победителя.</w:t>
      </w:r>
    </w:p>
    <w:p w14:paraId="550D34D0" w14:textId="70D5DCDC" w:rsidR="00AB33DD" w:rsidRPr="005B580C" w:rsidRDefault="006B4C28" w:rsidP="003F6A25">
      <w:pPr>
        <w:pStyle w:val="4"/>
        <w:rPr>
          <w:rFonts w:ascii="Times New Roman" w:hAnsi="Times New Roman"/>
          <w:sz w:val="20"/>
          <w:szCs w:val="20"/>
        </w:rPr>
      </w:pPr>
      <w:r w:rsidRPr="005B580C">
        <w:rPr>
          <w:rFonts w:ascii="Times New Roman" w:eastAsia="Arial Unicode MS" w:hAnsi="Times New Roman"/>
          <w:sz w:val="20"/>
          <w:szCs w:val="20"/>
        </w:rPr>
        <w:t xml:space="preserve">В </w:t>
      </w:r>
      <w:proofErr w:type="gramStart"/>
      <w:r w:rsidRPr="005B580C">
        <w:rPr>
          <w:rFonts w:ascii="Times New Roman" w:eastAsia="Arial Unicode MS" w:hAnsi="Times New Roman"/>
          <w:sz w:val="20"/>
          <w:szCs w:val="20"/>
        </w:rPr>
        <w:t>случае</w:t>
      </w:r>
      <w:proofErr w:type="gramEnd"/>
      <w:r w:rsidRPr="005B580C">
        <w:rPr>
          <w:rFonts w:ascii="Times New Roman" w:eastAsia="Arial Unicode MS" w:hAnsi="Times New Roman"/>
          <w:sz w:val="20"/>
          <w:szCs w:val="20"/>
        </w:rPr>
        <w:t xml:space="preserve"> принятия ЗК решения о </w:t>
      </w:r>
      <w:proofErr w:type="spellStart"/>
      <w:r w:rsidRPr="005B580C">
        <w:rPr>
          <w:rFonts w:ascii="Times New Roman" w:eastAsia="Arial Unicode MS" w:hAnsi="Times New Roman"/>
          <w:sz w:val="20"/>
          <w:szCs w:val="20"/>
        </w:rPr>
        <w:t>непроведении</w:t>
      </w:r>
      <w:proofErr w:type="spellEnd"/>
      <w:r w:rsidRPr="005B580C">
        <w:rPr>
          <w:rFonts w:ascii="Times New Roman" w:eastAsia="Arial Unicode MS" w:hAnsi="Times New Roman"/>
          <w:sz w:val="20"/>
          <w:szCs w:val="20"/>
        </w:rPr>
        <w:t xml:space="preserve"> </w:t>
      </w:r>
      <w:proofErr w:type="spellStart"/>
      <w:r w:rsidRPr="005B580C">
        <w:rPr>
          <w:rFonts w:ascii="Times New Roman" w:eastAsia="Arial Unicode MS" w:hAnsi="Times New Roman"/>
          <w:sz w:val="20"/>
          <w:szCs w:val="20"/>
        </w:rPr>
        <w:t>постквалификации</w:t>
      </w:r>
      <w:proofErr w:type="spellEnd"/>
      <w:r w:rsidRPr="005B580C">
        <w:rPr>
          <w:rFonts w:ascii="Times New Roman" w:eastAsia="Arial Unicode MS" w:hAnsi="Times New Roman"/>
          <w:sz w:val="20"/>
          <w:szCs w:val="20"/>
        </w:rPr>
        <w:t>, з</w:t>
      </w:r>
      <w:r w:rsidR="00AB33DD" w:rsidRPr="005B580C">
        <w:rPr>
          <w:rFonts w:ascii="Times New Roman" w:eastAsia="Arial Unicode MS" w:hAnsi="Times New Roman"/>
          <w:sz w:val="20"/>
          <w:szCs w:val="20"/>
        </w:rPr>
        <w:t xml:space="preserve">аявке, </w:t>
      </w:r>
      <w:r w:rsidR="00787C00" w:rsidRPr="005B580C">
        <w:rPr>
          <w:rFonts w:ascii="Times New Roman" w:eastAsia="Arial Unicode MS" w:hAnsi="Times New Roman"/>
          <w:sz w:val="20"/>
          <w:szCs w:val="20"/>
        </w:rPr>
        <w:t>которая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r w:rsidR="00AB33DD" w:rsidRPr="005B580C">
        <w:rPr>
          <w:rFonts w:ascii="Times New Roman" w:eastAsia="Arial Unicode MS" w:hAnsi="Times New Roman"/>
          <w:sz w:val="20"/>
          <w:szCs w:val="20"/>
        </w:rPr>
        <w:t>, присваивается первый номер</w:t>
      </w:r>
      <w:r w:rsidR="0057120F" w:rsidRPr="005B580C">
        <w:rPr>
          <w:rFonts w:ascii="Times New Roman" w:eastAsia="Arial Unicode MS" w:hAnsi="Times New Roman"/>
          <w:sz w:val="20"/>
          <w:szCs w:val="20"/>
        </w:rPr>
        <w:t>, а участник закупки, чья заявка заняла первое место</w:t>
      </w:r>
      <w:r w:rsidR="00EE6775" w:rsidRPr="005B580C">
        <w:rPr>
          <w:rFonts w:ascii="Times New Roman" w:eastAsia="Arial Unicode MS" w:hAnsi="Times New Roman"/>
          <w:sz w:val="20"/>
          <w:szCs w:val="20"/>
        </w:rPr>
        <w:t xml:space="preserve"> в </w:t>
      </w:r>
      <w:proofErr w:type="spellStart"/>
      <w:r w:rsidR="00EE6775" w:rsidRPr="005B580C">
        <w:rPr>
          <w:rFonts w:ascii="Times New Roman" w:eastAsia="Arial Unicode MS" w:hAnsi="Times New Roman"/>
          <w:sz w:val="20"/>
          <w:szCs w:val="20"/>
        </w:rPr>
        <w:t>ранжировке</w:t>
      </w:r>
      <w:proofErr w:type="spellEnd"/>
      <w:r w:rsidR="0057120F" w:rsidRPr="005B580C">
        <w:rPr>
          <w:rFonts w:ascii="Times New Roman" w:eastAsia="Arial Unicode MS" w:hAnsi="Times New Roman"/>
          <w:sz w:val="20"/>
          <w:szCs w:val="20"/>
        </w:rPr>
        <w:t>, признается победителем</w:t>
      </w:r>
      <w:r w:rsidR="00AB33DD" w:rsidRPr="005B580C">
        <w:rPr>
          <w:rFonts w:ascii="Times New Roman" w:eastAsia="Arial Unicode MS" w:hAnsi="Times New Roman"/>
          <w:sz w:val="20"/>
          <w:szCs w:val="20"/>
        </w:rPr>
        <w:t xml:space="preserve">. </w:t>
      </w:r>
      <w:r w:rsidR="000263D9" w:rsidRPr="005B580C">
        <w:rPr>
          <w:rFonts w:ascii="Times New Roman" w:eastAsia="Arial Unicode MS" w:hAnsi="Times New Roman"/>
          <w:sz w:val="20"/>
          <w:szCs w:val="20"/>
        </w:rPr>
        <w:t xml:space="preserve">В </w:t>
      </w:r>
      <w:proofErr w:type="gramStart"/>
      <w:r w:rsidR="000263D9" w:rsidRPr="005B580C">
        <w:rPr>
          <w:rFonts w:ascii="Times New Roman" w:eastAsia="Arial Unicode MS" w:hAnsi="Times New Roman"/>
          <w:sz w:val="20"/>
          <w:szCs w:val="20"/>
        </w:rPr>
        <w:t>случае</w:t>
      </w:r>
      <w:proofErr w:type="gramEnd"/>
      <w:r w:rsidR="000263D9" w:rsidRPr="005B580C">
        <w:rPr>
          <w:rFonts w:ascii="Times New Roman" w:eastAsia="Arial Unicode MS" w:hAnsi="Times New Roman"/>
          <w:sz w:val="20"/>
          <w:szCs w:val="20"/>
        </w:rPr>
        <w:t xml:space="preserve"> если нескольким заявкам был присвоен одинаковый итоговый рейтинг, победителем закупки признается участник закупки, предложивший наименьшую цену договора (цену за единицу продукции). В </w:t>
      </w:r>
      <w:proofErr w:type="gramStart"/>
      <w:r w:rsidR="000263D9" w:rsidRPr="005B580C">
        <w:rPr>
          <w:rFonts w:ascii="Times New Roman" w:eastAsia="Arial Unicode MS" w:hAnsi="Times New Roman"/>
          <w:sz w:val="20"/>
          <w:szCs w:val="20"/>
        </w:rPr>
        <w:t>случае</w:t>
      </w:r>
      <w:proofErr w:type="gramEnd"/>
      <w:r w:rsidR="000263D9" w:rsidRPr="005B580C">
        <w:rPr>
          <w:rFonts w:ascii="Times New Roman" w:eastAsia="Arial Unicode MS" w:hAnsi="Times New Roman"/>
          <w:sz w:val="20"/>
          <w:szCs w:val="20"/>
        </w:rPr>
        <w:t xml:space="preserve">, если в нескольких заявках на участие в закупке содержатся одинаковые условия исполнения договора, а именно – несколько заявок имеют одинаковый итоговый рейтинг и одинаковую цену договора (цену за единицу продукции) победителем закупки признается участник закупки, заявка которого была подана ранее. Присвоение последующих номеров (мест в </w:t>
      </w:r>
      <w:proofErr w:type="spellStart"/>
      <w:r w:rsidR="000263D9" w:rsidRPr="005B580C">
        <w:rPr>
          <w:rFonts w:ascii="Times New Roman" w:eastAsia="Arial Unicode MS" w:hAnsi="Times New Roman"/>
          <w:sz w:val="20"/>
          <w:szCs w:val="20"/>
        </w:rPr>
        <w:lastRenderedPageBreak/>
        <w:t>ранжировке</w:t>
      </w:r>
      <w:proofErr w:type="spellEnd"/>
      <w:r w:rsidR="000263D9" w:rsidRPr="005B580C">
        <w:rPr>
          <w:rFonts w:ascii="Times New Roman" w:eastAsia="Arial Unicode MS" w:hAnsi="Times New Roman"/>
          <w:sz w:val="20"/>
          <w:szCs w:val="20"/>
        </w:rPr>
        <w:t>) осуществляется ЗК по мере уменьшения степени предпочтительности представленных участниками закупки предложений.</w:t>
      </w:r>
    </w:p>
    <w:p w14:paraId="2BA320CE" w14:textId="149EE8CB" w:rsidR="00AB33DD" w:rsidRPr="005B580C" w:rsidRDefault="00AB33DD" w:rsidP="00773C33">
      <w:pPr>
        <w:pStyle w:val="4"/>
        <w:keepNext/>
        <w:rPr>
          <w:rFonts w:ascii="Times New Roman" w:hAnsi="Times New Roman"/>
          <w:sz w:val="20"/>
          <w:szCs w:val="20"/>
        </w:rPr>
      </w:pPr>
      <w:bookmarkStart w:id="337" w:name="_Ref30264711"/>
      <w:r w:rsidRPr="005B580C">
        <w:rPr>
          <w:rFonts w:ascii="Times New Roman" w:hAnsi="Times New Roman"/>
          <w:sz w:val="20"/>
          <w:szCs w:val="20"/>
        </w:rPr>
        <w:t>При проведении оценки и сопоставления заявок ЗК оформляется соответствующий протокол</w:t>
      </w:r>
      <w:r w:rsidR="0020003D" w:rsidRPr="005B580C">
        <w:rPr>
          <w:rFonts w:ascii="Times New Roman" w:hAnsi="Times New Roman"/>
          <w:sz w:val="20"/>
          <w:szCs w:val="20"/>
        </w:rPr>
        <w:t xml:space="preserve"> (итоговый протокол)</w:t>
      </w:r>
      <w:r w:rsidRPr="005B580C">
        <w:rPr>
          <w:rFonts w:ascii="Times New Roman" w:hAnsi="Times New Roman"/>
          <w:sz w:val="20"/>
          <w:szCs w:val="20"/>
        </w:rPr>
        <w:t>, который должен содержать следующие сведения:</w:t>
      </w:r>
      <w:bookmarkEnd w:id="337"/>
    </w:p>
    <w:p w14:paraId="2C2E50A9"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наименование закупки;</w:t>
      </w:r>
    </w:p>
    <w:p w14:paraId="07D9245C"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номер закупки (при наличии);</w:t>
      </w:r>
    </w:p>
    <w:p w14:paraId="2F556414" w14:textId="79ED0CCF" w:rsidR="0020003D" w:rsidRPr="005B580C" w:rsidRDefault="0020003D" w:rsidP="00B537A0">
      <w:pPr>
        <w:pStyle w:val="5"/>
        <w:rPr>
          <w:rFonts w:ascii="Times New Roman" w:hAnsi="Times New Roman"/>
          <w:sz w:val="20"/>
          <w:szCs w:val="20"/>
        </w:rPr>
      </w:pPr>
      <w:r w:rsidRPr="005B580C">
        <w:rPr>
          <w:rFonts w:ascii="Times New Roman" w:hAnsi="Times New Roman"/>
          <w:sz w:val="20"/>
          <w:szCs w:val="20"/>
        </w:rPr>
        <w:t>дата подписания протокола;</w:t>
      </w:r>
    </w:p>
    <w:p w14:paraId="3054A368" w14:textId="6F58F10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сведения об НМЦ;</w:t>
      </w:r>
    </w:p>
    <w:p w14:paraId="3A0D9949" w14:textId="1CEE3244"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дата проведения процедуры оценки и сопоставления заявок (подведения итогов закупки);</w:t>
      </w:r>
    </w:p>
    <w:p w14:paraId="36BE4A74" w14:textId="5786D48A"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 xml:space="preserve">наименование и </w:t>
      </w:r>
      <w:r w:rsidR="000263D9" w:rsidRPr="005B580C">
        <w:rPr>
          <w:rFonts w:ascii="Times New Roman" w:hAnsi="Times New Roman"/>
          <w:sz w:val="20"/>
          <w:szCs w:val="20"/>
        </w:rPr>
        <w:t xml:space="preserve">сведения об адресе </w:t>
      </w:r>
      <w:r w:rsidRPr="005B580C">
        <w:rPr>
          <w:rFonts w:ascii="Times New Roman" w:hAnsi="Times New Roman"/>
          <w:sz w:val="20"/>
          <w:szCs w:val="20"/>
        </w:rPr>
        <w:t>ЭТП в информационно-телекоммуникационной сети «Интернет», с использованием которой проводится закупка;</w:t>
      </w:r>
    </w:p>
    <w:p w14:paraId="3D3B222D" w14:textId="5C0B5D1F"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 xml:space="preserve">наименование ЗК </w:t>
      </w:r>
      <w:r w:rsidR="007B646E" w:rsidRPr="005B580C">
        <w:rPr>
          <w:rFonts w:ascii="Times New Roman" w:hAnsi="Times New Roman"/>
          <w:sz w:val="20"/>
          <w:szCs w:val="20"/>
        </w:rPr>
        <w:t>и/или</w:t>
      </w:r>
      <w:r w:rsidRPr="005B580C">
        <w:rPr>
          <w:rFonts w:ascii="Times New Roman" w:hAnsi="Times New Roman"/>
          <w:sz w:val="20"/>
          <w:szCs w:val="20"/>
        </w:rPr>
        <w:t xml:space="preserve"> реквизиты документа, утвердившего ЗК, количество членов ЗК и количество присутствующих членов ЗК, наличие кворума для принятия решения;</w:t>
      </w:r>
    </w:p>
    <w:p w14:paraId="672D5DBF" w14:textId="77777777" w:rsidR="00F417DE" w:rsidRPr="005B580C" w:rsidRDefault="00F417DE" w:rsidP="00F417DE">
      <w:pPr>
        <w:pStyle w:val="5"/>
        <w:rPr>
          <w:rFonts w:ascii="Times New Roman" w:hAnsi="Times New Roman"/>
          <w:sz w:val="20"/>
          <w:szCs w:val="20"/>
        </w:rPr>
      </w:pPr>
      <w:r w:rsidRPr="005B580C">
        <w:rPr>
          <w:rFonts w:ascii="Times New Roman" w:hAnsi="Times New Roman"/>
          <w:sz w:val="20"/>
          <w:szCs w:val="20"/>
        </w:rPr>
        <w:t>количество поданных заявок, а также дата и время регистрации каждой такой заявки;</w:t>
      </w:r>
    </w:p>
    <w:p w14:paraId="3F1633C5"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сведения об идентификационных номерах участников закупки, заявки которых оценивались;</w:t>
      </w:r>
    </w:p>
    <w:p w14:paraId="730D8FD3"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в случае проведения переторжки – окончательные цены заявок по результатам переторжки;</w:t>
      </w:r>
    </w:p>
    <w:p w14:paraId="05E78B49" w14:textId="77777777" w:rsidR="00F417DE" w:rsidRPr="005B580C" w:rsidRDefault="00F417DE" w:rsidP="00F417DE">
      <w:pPr>
        <w:pStyle w:val="5"/>
        <w:rPr>
          <w:rFonts w:ascii="Times New Roman" w:hAnsi="Times New Roman"/>
          <w:sz w:val="20"/>
          <w:szCs w:val="20"/>
        </w:rPr>
      </w:pPr>
      <w:r w:rsidRPr="005B580C">
        <w:rPr>
          <w:rFonts w:ascii="Times New Roman" w:hAnsi="Times New Roman"/>
          <w:sz w:val="20"/>
          <w:szCs w:val="20"/>
        </w:rPr>
        <w:t>количество заявок, которые были отклонены, с указанием оснований отклонения каждой такой заявки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6A5374DB" w14:textId="4132221B"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результаты оценки и сопоставления каждой заявки с указанием итогового присвоенного балла</w:t>
      </w:r>
      <w:r w:rsidR="00F417DE" w:rsidRPr="005B580C">
        <w:rPr>
          <w:rFonts w:ascii="Times New Roman" w:hAnsi="Times New Roman"/>
          <w:sz w:val="20"/>
          <w:szCs w:val="20"/>
        </w:rPr>
        <w:t>, а также решения о присвоении значения по каждому из предусмотренных критериев оценки</w:t>
      </w:r>
      <w:r w:rsidRPr="005B580C">
        <w:rPr>
          <w:rFonts w:ascii="Times New Roman" w:hAnsi="Times New Roman"/>
          <w:sz w:val="20"/>
          <w:szCs w:val="20"/>
        </w:rPr>
        <w:t>;</w:t>
      </w:r>
    </w:p>
    <w:p w14:paraId="1EB6E248" w14:textId="5C03B2C8"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 xml:space="preserve">сведения о присвоении заявкам мест в </w:t>
      </w:r>
      <w:proofErr w:type="spellStart"/>
      <w:r w:rsidRPr="005B580C">
        <w:rPr>
          <w:rFonts w:ascii="Times New Roman" w:hAnsi="Times New Roman"/>
          <w:sz w:val="20"/>
          <w:szCs w:val="20"/>
        </w:rPr>
        <w:t>ранжировке</w:t>
      </w:r>
      <w:proofErr w:type="spellEnd"/>
      <w:r w:rsidR="00F417DE" w:rsidRPr="005B580C">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 включая информацию о ценовых предложениях участников закупки</w:t>
      </w:r>
      <w:r w:rsidRPr="005B580C">
        <w:rPr>
          <w:rFonts w:ascii="Times New Roman" w:hAnsi="Times New Roman"/>
          <w:sz w:val="20"/>
          <w:szCs w:val="20"/>
        </w:rPr>
        <w:t>;</w:t>
      </w:r>
    </w:p>
    <w:p w14:paraId="3934F699" w14:textId="34ADEFF1" w:rsidR="00EB6F67" w:rsidRPr="005B580C" w:rsidRDefault="00EB6F67" w:rsidP="00EB6F67">
      <w:pPr>
        <w:pStyle w:val="5"/>
        <w:rPr>
          <w:rFonts w:ascii="Times New Roman" w:hAnsi="Times New Roman"/>
          <w:sz w:val="20"/>
          <w:szCs w:val="20"/>
        </w:rPr>
      </w:pPr>
      <w:proofErr w:type="gramStart"/>
      <w:r w:rsidRPr="005B580C">
        <w:rPr>
          <w:rFonts w:ascii="Times New Roman" w:hAnsi="Times New Roman"/>
          <w:sz w:val="20"/>
          <w:szCs w:val="20"/>
        </w:rPr>
        <w:t xml:space="preserve">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либо идентификационный номер участника закупки, </w:t>
      </w:r>
      <w:r w:rsidR="00161C26" w:rsidRPr="005B580C">
        <w:rPr>
          <w:rFonts w:ascii="Times New Roman" w:hAnsi="Times New Roman"/>
          <w:sz w:val="20"/>
          <w:szCs w:val="20"/>
        </w:rPr>
        <w:t>с которым планируется заключить договор</w:t>
      </w:r>
      <w:r w:rsidR="000263D9" w:rsidRPr="005B580C">
        <w:rPr>
          <w:rFonts w:ascii="Times New Roman" w:hAnsi="Times New Roman"/>
          <w:sz w:val="20"/>
          <w:szCs w:val="20"/>
        </w:rPr>
        <w:t xml:space="preserve">,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000263D9" w:rsidRPr="005B580C">
        <w:rPr>
          <w:rFonts w:ascii="Times New Roman" w:hAnsi="Times New Roman"/>
          <w:sz w:val="20"/>
          <w:szCs w:val="20"/>
        </w:rPr>
        <w:t>ранжировке</w:t>
      </w:r>
      <w:proofErr w:type="spellEnd"/>
      <w:r w:rsidR="000263D9" w:rsidRPr="005B580C">
        <w:rPr>
          <w:rFonts w:ascii="Times New Roman" w:hAnsi="Times New Roman"/>
          <w:sz w:val="20"/>
          <w:szCs w:val="20"/>
        </w:rPr>
        <w:t xml:space="preserve">, или идентификационный номер единственного участника закупки, с которым планируется заключить договор; </w:t>
      </w:r>
      <w:proofErr w:type="gramEnd"/>
    </w:p>
    <w:p w14:paraId="42238E95" w14:textId="4DB41DE3" w:rsidR="0051671C" w:rsidRPr="005B580C" w:rsidRDefault="0051671C" w:rsidP="0051671C">
      <w:pPr>
        <w:pStyle w:val="5"/>
        <w:rPr>
          <w:rFonts w:ascii="Times New Roman" w:hAnsi="Times New Roman"/>
          <w:sz w:val="20"/>
          <w:szCs w:val="20"/>
        </w:rPr>
      </w:pPr>
      <w:r w:rsidRPr="005B580C">
        <w:rPr>
          <w:rFonts w:ascii="Times New Roman" w:hAnsi="Times New Roman"/>
          <w:sz w:val="20"/>
          <w:szCs w:val="20"/>
        </w:rPr>
        <w:t>сведения об объеме и цене закупаемой продукции, сроке исполнения договора</w:t>
      </w:r>
      <w:r w:rsidR="00D7771A" w:rsidRPr="005B580C">
        <w:rPr>
          <w:rFonts w:ascii="Times New Roman" w:hAnsi="Times New Roman"/>
          <w:sz w:val="20"/>
          <w:szCs w:val="20"/>
        </w:rPr>
        <w:t xml:space="preserve"> (в случае выбора победителя закупки)</w:t>
      </w:r>
      <w:r w:rsidRPr="005B580C">
        <w:rPr>
          <w:rFonts w:ascii="Times New Roman" w:hAnsi="Times New Roman"/>
          <w:sz w:val="20"/>
          <w:szCs w:val="20"/>
        </w:rPr>
        <w:t>;</w:t>
      </w:r>
    </w:p>
    <w:p w14:paraId="16E17275" w14:textId="77777777" w:rsidR="00F417DE" w:rsidRPr="005B580C" w:rsidRDefault="00F417DE" w:rsidP="00F417DE">
      <w:pPr>
        <w:pStyle w:val="5"/>
        <w:rPr>
          <w:rFonts w:ascii="Times New Roman" w:hAnsi="Times New Roman"/>
          <w:sz w:val="20"/>
          <w:szCs w:val="20"/>
        </w:rPr>
      </w:pPr>
      <w:r w:rsidRPr="005B580C">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14:paraId="39F7EBB1"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результаты голосования членов ЗК, принявших участие в голосовании;</w:t>
      </w:r>
    </w:p>
    <w:p w14:paraId="7719ABF5"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иные сведения, которые ЗК сочтет нужным указать.</w:t>
      </w:r>
    </w:p>
    <w:p w14:paraId="2EE6BADC" w14:textId="77777777" w:rsidR="00AB33DD" w:rsidRPr="005B580C" w:rsidRDefault="00AB33DD" w:rsidP="003F6A25">
      <w:pPr>
        <w:pStyle w:val="4"/>
        <w:rPr>
          <w:rFonts w:ascii="Times New Roman" w:hAnsi="Times New Roman"/>
          <w:sz w:val="20"/>
          <w:szCs w:val="20"/>
        </w:rPr>
      </w:pPr>
      <w:r w:rsidRPr="005B580C">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14:paraId="63BF4DDE" w14:textId="6931640E" w:rsidR="00AB33DD" w:rsidRPr="005B580C" w:rsidRDefault="00AB33DD" w:rsidP="003F6A25">
      <w:pPr>
        <w:pStyle w:val="4"/>
        <w:rPr>
          <w:rFonts w:ascii="Times New Roman" w:hAnsi="Times New Roman"/>
          <w:sz w:val="20"/>
          <w:szCs w:val="20"/>
        </w:rPr>
      </w:pPr>
      <w:r w:rsidRPr="005B580C">
        <w:rPr>
          <w:rFonts w:ascii="Times New Roman" w:hAnsi="Times New Roman"/>
          <w:sz w:val="20"/>
          <w:szCs w:val="20"/>
        </w:rPr>
        <w:t>Любой участник закупки после официального размещения</w:t>
      </w:r>
      <w:r w:rsidR="00171FC9" w:rsidRPr="005B580C">
        <w:rPr>
          <w:rFonts w:ascii="Times New Roman" w:hAnsi="Times New Roman"/>
          <w:sz w:val="20"/>
          <w:szCs w:val="20"/>
        </w:rPr>
        <w:t xml:space="preserve"> итогового</w:t>
      </w:r>
      <w:r w:rsidRPr="005B580C">
        <w:rPr>
          <w:rFonts w:ascii="Times New Roman" w:hAnsi="Times New Roman"/>
          <w:sz w:val="20"/>
          <w:szCs w:val="20"/>
        </w:rPr>
        <w:t xml:space="preserve"> протокола вправе направить организатору закупки запрос о разъяснении результатов оценки и сопоставления относительно своей заявки. </w:t>
      </w:r>
      <w:r w:rsidR="00BA0537" w:rsidRPr="005B580C">
        <w:rPr>
          <w:rFonts w:ascii="Times New Roman" w:hAnsi="Times New Roman"/>
          <w:sz w:val="20"/>
          <w:szCs w:val="20"/>
        </w:rPr>
        <w:t xml:space="preserve">Запрос разъяснений направляется посредством программных и технических средств ЭТП, с использованием </w:t>
      </w:r>
      <w:proofErr w:type="gramStart"/>
      <w:r w:rsidR="00BA0537" w:rsidRPr="005B580C">
        <w:rPr>
          <w:rFonts w:ascii="Times New Roman" w:hAnsi="Times New Roman"/>
          <w:sz w:val="20"/>
          <w:szCs w:val="20"/>
        </w:rPr>
        <w:t>которой</w:t>
      </w:r>
      <w:proofErr w:type="gramEnd"/>
      <w:r w:rsidR="00BA0537" w:rsidRPr="005B580C">
        <w:rPr>
          <w:rFonts w:ascii="Times New Roman" w:hAnsi="Times New Roman"/>
          <w:sz w:val="20"/>
          <w:szCs w:val="20"/>
        </w:rPr>
        <w:t xml:space="preserve"> проводится закупка. </w:t>
      </w:r>
      <w:r w:rsidRPr="005B580C">
        <w:rPr>
          <w:rFonts w:ascii="Times New Roman" w:hAnsi="Times New Roman"/>
          <w:sz w:val="20"/>
          <w:szCs w:val="20"/>
        </w:rPr>
        <w:t xml:space="preserve">Организатор закупки в течение 5 (пяти) рабочих дней со дня поступления такого запроса обязан предоставить такому участнику соответствующие разъяснения. </w:t>
      </w:r>
      <w:r w:rsidR="00CE40C3" w:rsidRPr="005B580C">
        <w:rPr>
          <w:rFonts w:ascii="Times New Roman" w:hAnsi="Times New Roman"/>
          <w:sz w:val="20"/>
          <w:szCs w:val="20"/>
          <w:lang w:val="ru"/>
        </w:rPr>
        <w:t>В</w:t>
      </w:r>
      <w:r w:rsidR="00E23A38" w:rsidRPr="005B580C">
        <w:rPr>
          <w:rFonts w:ascii="Times New Roman" w:hAnsi="Times New Roman"/>
          <w:sz w:val="20"/>
          <w:szCs w:val="20"/>
          <w:lang w:val="ru"/>
        </w:rPr>
        <w:t xml:space="preserve"> </w:t>
      </w:r>
      <w:proofErr w:type="gramStart"/>
      <w:r w:rsidR="00CE40C3" w:rsidRPr="005B580C">
        <w:rPr>
          <w:rFonts w:ascii="Times New Roman" w:hAnsi="Times New Roman"/>
          <w:sz w:val="20"/>
          <w:szCs w:val="20"/>
          <w:lang w:val="ru"/>
        </w:rPr>
        <w:t>отношении</w:t>
      </w:r>
      <w:proofErr w:type="gramEnd"/>
      <w:r w:rsidR="00CE40C3" w:rsidRPr="005B580C">
        <w:rPr>
          <w:rFonts w:ascii="Times New Roman" w:hAnsi="Times New Roman"/>
          <w:sz w:val="20"/>
          <w:szCs w:val="20"/>
          <w:lang w:val="ru"/>
        </w:rPr>
        <w:t xml:space="preserve"> иных участников </w:t>
      </w:r>
      <w:r w:rsidRPr="005B580C">
        <w:rPr>
          <w:rFonts w:ascii="Times New Roman" w:hAnsi="Times New Roman"/>
          <w:sz w:val="20"/>
          <w:szCs w:val="20"/>
        </w:rPr>
        <w:t xml:space="preserve">разъяснения результатов оценки </w:t>
      </w:r>
      <w:r w:rsidR="00CE40C3" w:rsidRPr="005B580C">
        <w:rPr>
          <w:rFonts w:ascii="Times New Roman" w:hAnsi="Times New Roman"/>
          <w:sz w:val="20"/>
          <w:szCs w:val="20"/>
        </w:rPr>
        <w:t xml:space="preserve">и сопоставления </w:t>
      </w:r>
      <w:r w:rsidRPr="005B580C">
        <w:rPr>
          <w:rFonts w:ascii="Times New Roman" w:hAnsi="Times New Roman"/>
          <w:sz w:val="20"/>
          <w:szCs w:val="20"/>
        </w:rPr>
        <w:t xml:space="preserve">заявок </w:t>
      </w:r>
      <w:r w:rsidR="00CE40C3" w:rsidRPr="005B580C">
        <w:rPr>
          <w:rFonts w:ascii="Times New Roman" w:hAnsi="Times New Roman"/>
          <w:sz w:val="20"/>
          <w:szCs w:val="20"/>
          <w:lang w:val="ru"/>
        </w:rPr>
        <w:t>не предоставляются</w:t>
      </w:r>
      <w:r w:rsidRPr="005B580C">
        <w:rPr>
          <w:rFonts w:ascii="Times New Roman" w:hAnsi="Times New Roman"/>
          <w:sz w:val="20"/>
          <w:szCs w:val="20"/>
        </w:rPr>
        <w:t>.</w:t>
      </w:r>
    </w:p>
    <w:p w14:paraId="4D681D23" w14:textId="7A6B9242" w:rsidR="00147EFC" w:rsidRPr="005B580C" w:rsidRDefault="00171FC9" w:rsidP="00147EFC">
      <w:pPr>
        <w:pStyle w:val="3"/>
        <w:rPr>
          <w:rFonts w:ascii="Times New Roman" w:eastAsiaTheme="majorEastAsia" w:hAnsi="Times New Roman"/>
          <w:sz w:val="20"/>
          <w:szCs w:val="20"/>
        </w:rPr>
      </w:pPr>
      <w:bookmarkStart w:id="338" w:name="_Toc415874676"/>
      <w:bookmarkStart w:id="339" w:name="_Toc415874677"/>
      <w:bookmarkStart w:id="340" w:name="_Toc105504031"/>
      <w:bookmarkEnd w:id="338"/>
      <w:r w:rsidRPr="005B580C">
        <w:rPr>
          <w:rFonts w:ascii="Times New Roman" w:eastAsiaTheme="majorEastAsia" w:hAnsi="Times New Roman"/>
          <w:sz w:val="20"/>
          <w:szCs w:val="20"/>
        </w:rPr>
        <w:t>Отмена</w:t>
      </w:r>
      <w:r w:rsidR="00147EFC" w:rsidRPr="005B580C">
        <w:rPr>
          <w:rFonts w:ascii="Times New Roman" w:eastAsiaTheme="majorEastAsia" w:hAnsi="Times New Roman"/>
          <w:sz w:val="20"/>
          <w:szCs w:val="20"/>
        </w:rPr>
        <w:t xml:space="preserve"> </w:t>
      </w:r>
      <w:r w:rsidR="002F4878" w:rsidRPr="005B580C">
        <w:rPr>
          <w:rFonts w:ascii="Times New Roman" w:eastAsiaTheme="majorEastAsia" w:hAnsi="Times New Roman"/>
          <w:sz w:val="20"/>
          <w:szCs w:val="20"/>
        </w:rPr>
        <w:t>закупки</w:t>
      </w:r>
      <w:bookmarkEnd w:id="339"/>
      <w:r w:rsidR="00FC4923" w:rsidRPr="005B580C">
        <w:rPr>
          <w:rFonts w:ascii="Times New Roman" w:eastAsiaTheme="majorEastAsia" w:hAnsi="Times New Roman"/>
          <w:sz w:val="20"/>
          <w:szCs w:val="20"/>
        </w:rPr>
        <w:t> / определения поставщика</w:t>
      </w:r>
      <w:bookmarkEnd w:id="340"/>
    </w:p>
    <w:p w14:paraId="6A2A57BE" w14:textId="77777777" w:rsidR="00FC4923" w:rsidRPr="005B580C" w:rsidRDefault="00FC4923" w:rsidP="00FC4923">
      <w:pPr>
        <w:pStyle w:val="4"/>
        <w:rPr>
          <w:rFonts w:ascii="Times New Roman" w:hAnsi="Times New Roman"/>
          <w:sz w:val="20"/>
          <w:szCs w:val="20"/>
        </w:rPr>
      </w:pPr>
      <w:r w:rsidRPr="005B580C">
        <w:rPr>
          <w:rFonts w:ascii="Times New Roman" w:hAnsi="Times New Roman"/>
          <w:sz w:val="20"/>
          <w:szCs w:val="20"/>
        </w:rPr>
        <w:t xml:space="preserve">Решение об отмене закупки / определения поставщика включает </w:t>
      </w:r>
      <w:proofErr w:type="gramStart"/>
      <w:r w:rsidRPr="005B580C">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5B580C">
        <w:rPr>
          <w:rFonts w:ascii="Times New Roman" w:hAnsi="Times New Roman"/>
          <w:sz w:val="20"/>
          <w:szCs w:val="20"/>
        </w:rPr>
        <w:t xml:space="preserve"> и оформляется в виде извещения об </w:t>
      </w:r>
      <w:r w:rsidRPr="005B580C">
        <w:rPr>
          <w:rFonts w:ascii="Times New Roman" w:hAnsi="Times New Roman"/>
          <w:sz w:val="20"/>
          <w:szCs w:val="20"/>
        </w:rPr>
        <w:lastRenderedPageBreak/>
        <w:t>отмене закупки / определения поставщика, подписываемого председателем ЗК или лицом, исполняющим его функции.</w:t>
      </w:r>
    </w:p>
    <w:p w14:paraId="75750696" w14:textId="77777777" w:rsidR="00FC4923" w:rsidRPr="005B580C" w:rsidRDefault="00FC4923" w:rsidP="00FC4923">
      <w:pPr>
        <w:pStyle w:val="4"/>
        <w:rPr>
          <w:rFonts w:ascii="Times New Roman" w:hAnsi="Times New Roman"/>
          <w:sz w:val="20"/>
          <w:szCs w:val="20"/>
        </w:rPr>
      </w:pPr>
      <w:r w:rsidRPr="005B580C">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14:paraId="258A9E48" w14:textId="33D86924" w:rsidR="00FC4923" w:rsidRPr="005B580C" w:rsidRDefault="00FC4923" w:rsidP="00FC4923">
      <w:pPr>
        <w:pStyle w:val="4"/>
        <w:keepNext/>
        <w:rPr>
          <w:rFonts w:ascii="Times New Roman" w:hAnsi="Times New Roman"/>
          <w:sz w:val="20"/>
          <w:szCs w:val="20"/>
        </w:rPr>
      </w:pPr>
      <w:r w:rsidRPr="005B580C">
        <w:rPr>
          <w:rFonts w:ascii="Times New Roman" w:hAnsi="Times New Roman"/>
          <w:sz w:val="20"/>
          <w:szCs w:val="20"/>
        </w:rPr>
        <w:t xml:space="preserve">Организатор закупки вправе принять решение об отмене </w:t>
      </w:r>
      <w:r w:rsidR="001E76D0" w:rsidRPr="005B580C">
        <w:rPr>
          <w:rFonts w:ascii="Times New Roman" w:hAnsi="Times New Roman"/>
          <w:sz w:val="20"/>
          <w:szCs w:val="20"/>
        </w:rPr>
        <w:t>закупки</w:t>
      </w:r>
      <w:r w:rsidRPr="005B580C">
        <w:rPr>
          <w:rFonts w:ascii="Times New Roman" w:hAnsi="Times New Roman"/>
          <w:sz w:val="20"/>
          <w:szCs w:val="20"/>
        </w:rPr>
        <w:t> / определения поставщика в любой момент до подведения итогов в следующих случаях:</w:t>
      </w:r>
    </w:p>
    <w:p w14:paraId="51E6F850"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14:paraId="24D0EBD5"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изменения потребности в продукции, в том числе изменение характеристик продукции;</w:t>
      </w:r>
    </w:p>
    <w:p w14:paraId="7DF40AE4"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14:paraId="1652B5BB"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14:paraId="7E1285CC"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14:paraId="27A3CC29"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14:paraId="51DC0DD8" w14:textId="77777777" w:rsidR="00FC4923" w:rsidRPr="005B580C" w:rsidRDefault="00FC4923" w:rsidP="00FC4923">
      <w:pPr>
        <w:pStyle w:val="4"/>
        <w:rPr>
          <w:rFonts w:ascii="Times New Roman" w:hAnsi="Times New Roman"/>
          <w:sz w:val="20"/>
          <w:szCs w:val="20"/>
        </w:rPr>
      </w:pPr>
      <w:r w:rsidRPr="005B580C">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14:paraId="2EAF9A2A" w14:textId="77777777" w:rsidR="00160EAE" w:rsidRPr="005B580C" w:rsidRDefault="00160EAE" w:rsidP="00160EAE">
      <w:pPr>
        <w:pStyle w:val="3"/>
        <w:rPr>
          <w:rFonts w:ascii="Times New Roman" w:eastAsiaTheme="majorEastAsia" w:hAnsi="Times New Roman"/>
          <w:sz w:val="20"/>
          <w:szCs w:val="20"/>
        </w:rPr>
      </w:pPr>
      <w:bookmarkStart w:id="341" w:name="_Ref408753776"/>
      <w:bookmarkStart w:id="342" w:name="_Toc408775943"/>
      <w:bookmarkStart w:id="343" w:name="_Toc408779134"/>
      <w:bookmarkStart w:id="344" w:name="_Toc408780735"/>
      <w:bookmarkStart w:id="345" w:name="_Toc408840794"/>
      <w:bookmarkStart w:id="346" w:name="_Toc408842219"/>
      <w:bookmarkStart w:id="347" w:name="_Toc282982221"/>
      <w:bookmarkStart w:id="348" w:name="_Toc409088658"/>
      <w:bookmarkStart w:id="349" w:name="_Toc409088851"/>
      <w:bookmarkStart w:id="350" w:name="_Toc409089544"/>
      <w:bookmarkStart w:id="351" w:name="_Toc409089748"/>
      <w:bookmarkStart w:id="352" w:name="_Toc409090432"/>
      <w:bookmarkStart w:id="353" w:name="_Toc409113225"/>
      <w:bookmarkStart w:id="354" w:name="_Toc409174007"/>
      <w:bookmarkStart w:id="355" w:name="_Toc409174701"/>
      <w:bookmarkStart w:id="356" w:name="_Toc409189101"/>
      <w:bookmarkStart w:id="357" w:name="_Toc409198837"/>
      <w:bookmarkStart w:id="358" w:name="_Toc283058535"/>
      <w:bookmarkStart w:id="359" w:name="_Toc409204325"/>
      <w:bookmarkStart w:id="360" w:name="_Toc409474729"/>
      <w:bookmarkStart w:id="361" w:name="_Toc409528438"/>
      <w:bookmarkStart w:id="362" w:name="_Toc409630141"/>
      <w:bookmarkStart w:id="363" w:name="_Toc409703587"/>
      <w:bookmarkStart w:id="364" w:name="_Toc409711751"/>
      <w:bookmarkStart w:id="365" w:name="_Toc409715471"/>
      <w:bookmarkStart w:id="366" w:name="_Toc409721488"/>
      <w:bookmarkStart w:id="367" w:name="_Toc409720619"/>
      <w:bookmarkStart w:id="368" w:name="_Toc409721706"/>
      <w:bookmarkStart w:id="369" w:name="_Toc409807424"/>
      <w:bookmarkStart w:id="370" w:name="_Toc409812143"/>
      <w:bookmarkStart w:id="371" w:name="_Toc283764371"/>
      <w:bookmarkStart w:id="372" w:name="_Toc409908704"/>
      <w:bookmarkStart w:id="373" w:name="_Toc410902877"/>
      <w:bookmarkStart w:id="374" w:name="_Toc410907887"/>
      <w:bookmarkStart w:id="375" w:name="_Toc410908076"/>
      <w:bookmarkStart w:id="376" w:name="_Toc410910869"/>
      <w:bookmarkStart w:id="377" w:name="_Toc410911142"/>
      <w:bookmarkStart w:id="378" w:name="_Toc410920241"/>
      <w:bookmarkStart w:id="379" w:name="_Toc411279881"/>
      <w:bookmarkStart w:id="380" w:name="_Toc411626607"/>
      <w:bookmarkStart w:id="381" w:name="_Toc411632150"/>
      <w:bookmarkStart w:id="382" w:name="_Toc411882058"/>
      <w:bookmarkStart w:id="383" w:name="_Toc411941068"/>
      <w:bookmarkStart w:id="384" w:name="_Toc285801517"/>
      <w:bookmarkStart w:id="385" w:name="_Toc411949543"/>
      <w:bookmarkStart w:id="386" w:name="_Toc412111184"/>
      <w:bookmarkStart w:id="387" w:name="_Toc285977788"/>
      <w:bookmarkStart w:id="388" w:name="_Toc412127951"/>
      <w:bookmarkStart w:id="389" w:name="_Toc285999917"/>
      <w:bookmarkStart w:id="390" w:name="_Toc412218400"/>
      <w:bookmarkStart w:id="391" w:name="_Toc412543685"/>
      <w:bookmarkStart w:id="392" w:name="_Toc412551430"/>
      <w:bookmarkStart w:id="393" w:name="_Toc412754847"/>
      <w:bookmarkStart w:id="394" w:name="_Toc415874678"/>
      <w:bookmarkStart w:id="395" w:name="_Toc105504032"/>
      <w:proofErr w:type="spellStart"/>
      <w:r w:rsidRPr="005B580C">
        <w:rPr>
          <w:rFonts w:ascii="Times New Roman" w:eastAsiaTheme="majorEastAsia" w:hAnsi="Times New Roman"/>
          <w:sz w:val="20"/>
          <w:szCs w:val="20"/>
        </w:rPr>
        <w:t>Постквалификация</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roofErr w:type="spellEnd"/>
    </w:p>
    <w:p w14:paraId="78CD6601" w14:textId="4B4AD8E0" w:rsidR="00160EAE" w:rsidRPr="005B580C" w:rsidRDefault="00013244" w:rsidP="00713386">
      <w:pPr>
        <w:pStyle w:val="4"/>
        <w:rPr>
          <w:rFonts w:ascii="Times New Roman" w:hAnsi="Times New Roman"/>
          <w:sz w:val="20"/>
          <w:szCs w:val="20"/>
        </w:rPr>
      </w:pPr>
      <w:proofErr w:type="gramStart"/>
      <w:r w:rsidRPr="005B580C">
        <w:rPr>
          <w:rFonts w:ascii="Times New Roman" w:hAnsi="Times New Roman"/>
          <w:sz w:val="20"/>
          <w:szCs w:val="20"/>
        </w:rPr>
        <w:t xml:space="preserve">В целях </w:t>
      </w:r>
      <w:r w:rsidR="00160EAE" w:rsidRPr="005B580C">
        <w:rPr>
          <w:rFonts w:ascii="Times New Roman" w:hAnsi="Times New Roman"/>
          <w:sz w:val="20"/>
          <w:szCs w:val="20"/>
        </w:rPr>
        <w:t>дополнительной проверки участника закупки на достоверность ранее заявленных им параметров квалификации и условий исполнения договора</w:t>
      </w:r>
      <w:r w:rsidRPr="005B580C">
        <w:rPr>
          <w:rFonts w:ascii="Times New Roman" w:hAnsi="Times New Roman"/>
          <w:sz w:val="20"/>
          <w:szCs w:val="20"/>
        </w:rPr>
        <w:t xml:space="preserve"> в отношении такого участника может быть проведена </w:t>
      </w:r>
      <w:proofErr w:type="spell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w:t>
      </w:r>
      <w:proofErr w:type="gramEnd"/>
    </w:p>
    <w:p w14:paraId="746018F7" w14:textId="7DDD7E8F" w:rsidR="00687AA5" w:rsidRPr="005B580C" w:rsidRDefault="00687AA5" w:rsidP="00687AA5">
      <w:pPr>
        <w:pStyle w:val="4"/>
        <w:rPr>
          <w:rFonts w:ascii="Times New Roman" w:hAnsi="Times New Roman"/>
          <w:sz w:val="20"/>
          <w:szCs w:val="20"/>
        </w:rPr>
      </w:pPr>
      <w:bookmarkStart w:id="396" w:name="_Ref62030621"/>
      <w:bookmarkStart w:id="397" w:name="_Ref412475899"/>
      <w:proofErr w:type="spellStart"/>
      <w:proofErr w:type="gram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 xml:space="preserve"> проводится исключительно на предмет </w:t>
      </w:r>
      <w:r w:rsidR="00B329C4" w:rsidRPr="005B580C">
        <w:rPr>
          <w:rFonts w:ascii="Times New Roman" w:hAnsi="Times New Roman"/>
          <w:sz w:val="20"/>
          <w:szCs w:val="20"/>
        </w:rPr>
        <w:t xml:space="preserve">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w:t>
      </w:r>
      <w:r w:rsidR="00B329C4" w:rsidRPr="005B580C">
        <w:rPr>
          <w:rFonts w:ascii="Times New Roman" w:eastAsia="Arial Unicode MS" w:hAnsi="Times New Roman"/>
          <w:sz w:val="20"/>
          <w:szCs w:val="20"/>
        </w:rPr>
        <w:t xml:space="preserve">характеристик предлагаемой к поставке продукции </w:t>
      </w:r>
      <w:r w:rsidR="00B329C4" w:rsidRPr="005B580C">
        <w:rPr>
          <w:rFonts w:ascii="Times New Roman" w:hAnsi="Times New Roman"/>
          <w:sz w:val="20"/>
          <w:szCs w:val="20"/>
        </w:rPr>
        <w:t xml:space="preserve"> (</w:t>
      </w:r>
      <w:r w:rsidRPr="005B580C">
        <w:rPr>
          <w:rFonts w:ascii="Times New Roman" w:hAnsi="Times New Roman"/>
          <w:sz w:val="20"/>
          <w:szCs w:val="20"/>
        </w:rPr>
        <w:t>в соответствии с критериями отбора и оценки, установленными в п</w:t>
      </w:r>
      <w:r w:rsidR="00E23A38"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_Ref415156476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4.12.8(2)</w:t>
      </w:r>
      <w:r w:rsidRPr="005B580C">
        <w:rPr>
          <w:rFonts w:ascii="Times New Roman" w:hAnsi="Times New Roman"/>
          <w:sz w:val="20"/>
          <w:szCs w:val="20"/>
        </w:rPr>
        <w:fldChar w:fldCharType="end"/>
      </w:r>
      <w:r w:rsidR="00171FC9" w:rsidRPr="005B580C">
        <w:rPr>
          <w:rFonts w:ascii="Times New Roman" w:hAnsi="Times New Roman"/>
          <w:sz w:val="20"/>
          <w:szCs w:val="20"/>
        </w:rPr>
        <w:t> </w:t>
      </w:r>
      <w:r w:rsidR="001A0CD6" w:rsidRPr="005B580C">
        <w:rPr>
          <w:rFonts w:ascii="Times New Roman" w:hAnsi="Times New Roman"/>
          <w:sz w:val="20"/>
          <w:szCs w:val="20"/>
        </w:rPr>
        <w:t>-</w:t>
      </w:r>
      <w:r w:rsidR="00171FC9" w:rsidRPr="005B580C">
        <w:rPr>
          <w:rFonts w:ascii="Times New Roman" w:hAnsi="Times New Roman"/>
          <w:sz w:val="20"/>
          <w:szCs w:val="20"/>
        </w:rPr>
        <w:t> </w:t>
      </w:r>
      <w:r w:rsidR="004F4AB2" w:rsidRPr="005B580C">
        <w:rPr>
          <w:rFonts w:ascii="Times New Roman" w:hAnsi="Times New Roman"/>
          <w:sz w:val="20"/>
          <w:szCs w:val="20"/>
        </w:rPr>
        <w:fldChar w:fldCharType="begin"/>
      </w:r>
      <w:r w:rsidR="004F4AB2" w:rsidRPr="005B580C">
        <w:rPr>
          <w:rFonts w:ascii="Times New Roman" w:hAnsi="Times New Roman"/>
          <w:sz w:val="20"/>
          <w:szCs w:val="20"/>
        </w:rPr>
        <w:instrText xml:space="preserve"> REF _Ref293497338 \w \h </w:instrText>
      </w:r>
      <w:r w:rsidR="0061579A" w:rsidRPr="005B580C">
        <w:rPr>
          <w:rFonts w:ascii="Times New Roman" w:hAnsi="Times New Roman"/>
          <w:sz w:val="20"/>
          <w:szCs w:val="20"/>
        </w:rPr>
        <w:instrText xml:space="preserve"> \* MERGEFORMAT </w:instrText>
      </w:r>
      <w:r w:rsidR="004F4AB2" w:rsidRPr="005B580C">
        <w:rPr>
          <w:rFonts w:ascii="Times New Roman" w:hAnsi="Times New Roman"/>
          <w:sz w:val="20"/>
          <w:szCs w:val="20"/>
        </w:rPr>
      </w:r>
      <w:r w:rsidR="004F4AB2" w:rsidRPr="005B580C">
        <w:rPr>
          <w:rFonts w:ascii="Times New Roman" w:hAnsi="Times New Roman"/>
          <w:sz w:val="20"/>
          <w:szCs w:val="20"/>
        </w:rPr>
        <w:fldChar w:fldCharType="separate"/>
      </w:r>
      <w:r w:rsidR="006372CE">
        <w:rPr>
          <w:rFonts w:ascii="Times New Roman" w:hAnsi="Times New Roman"/>
          <w:sz w:val="20"/>
          <w:szCs w:val="20"/>
        </w:rPr>
        <w:t>4.12.8(3)</w:t>
      </w:r>
      <w:r w:rsidR="004F4AB2" w:rsidRPr="005B580C">
        <w:rPr>
          <w:rFonts w:ascii="Times New Roman" w:hAnsi="Times New Roman"/>
          <w:sz w:val="20"/>
          <w:szCs w:val="20"/>
        </w:rPr>
        <w:fldChar w:fldCharType="end"/>
      </w:r>
      <w:r w:rsidRPr="005B580C">
        <w:rPr>
          <w:rFonts w:ascii="Times New Roman" w:hAnsi="Times New Roman"/>
          <w:sz w:val="20"/>
          <w:szCs w:val="20"/>
        </w:rPr>
        <w:t xml:space="preserve"> и </w:t>
      </w:r>
      <w:r w:rsidR="001A0CD6" w:rsidRPr="005B580C">
        <w:rPr>
          <w:rFonts w:ascii="Times New Roman" w:hAnsi="Times New Roman"/>
          <w:sz w:val="20"/>
          <w:szCs w:val="20"/>
        </w:rPr>
        <w:t>приложени</w:t>
      </w:r>
      <w:r w:rsidR="00B329C4" w:rsidRPr="005B580C">
        <w:rPr>
          <w:rFonts w:ascii="Times New Roman" w:hAnsi="Times New Roman"/>
          <w:sz w:val="20"/>
          <w:szCs w:val="20"/>
        </w:rPr>
        <w:t>ях</w:t>
      </w:r>
      <w:r w:rsidR="001A0CD6" w:rsidRPr="005B580C">
        <w:rPr>
          <w:rFonts w:ascii="Times New Roman" w:hAnsi="Times New Roman"/>
          <w:sz w:val="20"/>
          <w:szCs w:val="20"/>
        </w:rPr>
        <w:t xml:space="preserve"> </w:t>
      </w:r>
      <w:r w:rsidR="00B329C4" w:rsidRPr="005B580C">
        <w:rPr>
          <w:rFonts w:ascii="Times New Roman" w:hAnsi="Times New Roman"/>
          <w:sz w:val="20"/>
          <w:szCs w:val="20"/>
        </w:rPr>
        <w:t xml:space="preserve">№1 и </w:t>
      </w:r>
      <w:r w:rsidR="001A0CD6" w:rsidRPr="005B580C">
        <w:rPr>
          <w:rFonts w:ascii="Times New Roman" w:hAnsi="Times New Roman"/>
          <w:sz w:val="20"/>
          <w:szCs w:val="20"/>
        </w:rPr>
        <w:t>№2 к</w:t>
      </w:r>
      <w:r w:rsidR="00C60C06" w:rsidRPr="005B580C">
        <w:rPr>
          <w:rFonts w:ascii="Times New Roman" w:hAnsi="Times New Roman"/>
          <w:sz w:val="20"/>
          <w:szCs w:val="20"/>
        </w:rPr>
        <w:t xml:space="preserve"> </w:t>
      </w:r>
      <w:r w:rsidRPr="005B580C">
        <w:rPr>
          <w:rFonts w:ascii="Times New Roman" w:eastAsia="Arial Unicode MS" w:hAnsi="Times New Roman"/>
          <w:sz w:val="20"/>
          <w:szCs w:val="20"/>
        </w:rPr>
        <w:t>информационной карт</w:t>
      </w:r>
      <w:r w:rsidR="001A0CD6" w:rsidRPr="005B580C">
        <w:rPr>
          <w:rFonts w:ascii="Times New Roman" w:eastAsia="Arial Unicode MS" w:hAnsi="Times New Roman"/>
          <w:sz w:val="20"/>
          <w:szCs w:val="20"/>
        </w:rPr>
        <w:t>е</w:t>
      </w:r>
      <w:r w:rsidR="00B329C4" w:rsidRPr="005B580C">
        <w:rPr>
          <w:rFonts w:ascii="Times New Roman" w:eastAsia="Arial Unicode MS" w:hAnsi="Times New Roman"/>
          <w:sz w:val="20"/>
          <w:szCs w:val="20"/>
        </w:rPr>
        <w:t xml:space="preserve">, в разделе </w:t>
      </w:r>
      <w:r w:rsidR="00B329C4" w:rsidRPr="005B580C">
        <w:rPr>
          <w:rFonts w:ascii="Times New Roman" w:eastAsia="Arial Unicode MS" w:hAnsi="Times New Roman"/>
          <w:sz w:val="20"/>
          <w:szCs w:val="20"/>
        </w:rPr>
        <w:fldChar w:fldCharType="begin"/>
      </w:r>
      <w:r w:rsidR="00B329C4" w:rsidRPr="005B580C">
        <w:rPr>
          <w:rFonts w:ascii="Times New Roman" w:eastAsia="Arial Unicode MS" w:hAnsi="Times New Roman"/>
          <w:sz w:val="20"/>
          <w:szCs w:val="20"/>
        </w:rPr>
        <w:instrText xml:space="preserve"> REF _Ref62030519 \r \h </w:instrText>
      </w:r>
      <w:r w:rsidR="005B580C" w:rsidRPr="005B580C">
        <w:rPr>
          <w:rFonts w:ascii="Times New Roman" w:eastAsia="Arial Unicode MS" w:hAnsi="Times New Roman"/>
          <w:sz w:val="20"/>
          <w:szCs w:val="20"/>
        </w:rPr>
        <w:instrText xml:space="preserve"> \* MERGEFORMAT </w:instrText>
      </w:r>
      <w:r w:rsidR="00B329C4" w:rsidRPr="005B580C">
        <w:rPr>
          <w:rFonts w:ascii="Times New Roman" w:eastAsia="Arial Unicode MS" w:hAnsi="Times New Roman"/>
          <w:sz w:val="20"/>
          <w:szCs w:val="20"/>
        </w:rPr>
      </w:r>
      <w:r w:rsidR="00B329C4" w:rsidRPr="005B580C">
        <w:rPr>
          <w:rFonts w:ascii="Times New Roman" w:eastAsia="Arial Unicode MS" w:hAnsi="Times New Roman"/>
          <w:sz w:val="20"/>
          <w:szCs w:val="20"/>
        </w:rPr>
        <w:fldChar w:fldCharType="separate"/>
      </w:r>
      <w:r w:rsidR="006372CE">
        <w:rPr>
          <w:rFonts w:ascii="Times New Roman" w:eastAsia="Arial Unicode MS" w:hAnsi="Times New Roman"/>
          <w:sz w:val="20"/>
          <w:szCs w:val="20"/>
        </w:rPr>
        <w:t>9</w:t>
      </w:r>
      <w:r w:rsidR="00B329C4" w:rsidRPr="005B580C">
        <w:rPr>
          <w:rFonts w:ascii="Times New Roman" w:eastAsia="Arial Unicode MS" w:hAnsi="Times New Roman"/>
          <w:sz w:val="20"/>
          <w:szCs w:val="20"/>
        </w:rPr>
        <w:fldChar w:fldCharType="end"/>
      </w:r>
      <w:r w:rsidR="00B329C4" w:rsidRPr="005B580C">
        <w:rPr>
          <w:rFonts w:ascii="Times New Roman" w:eastAsia="Arial Unicode MS" w:hAnsi="Times New Roman"/>
          <w:sz w:val="20"/>
          <w:szCs w:val="20"/>
        </w:rPr>
        <w:t>)</w:t>
      </w:r>
      <w:r w:rsidRPr="005B580C">
        <w:rPr>
          <w:rFonts w:ascii="Times New Roman" w:hAnsi="Times New Roman"/>
          <w:sz w:val="20"/>
          <w:szCs w:val="20"/>
        </w:rPr>
        <w:t>.</w:t>
      </w:r>
      <w:bookmarkEnd w:id="396"/>
      <w:proofErr w:type="gramEnd"/>
    </w:p>
    <w:p w14:paraId="7ACF2CB2" w14:textId="77777777" w:rsidR="00160EAE" w:rsidRPr="005B580C" w:rsidRDefault="00160EAE" w:rsidP="00E23A38">
      <w:pPr>
        <w:pStyle w:val="4"/>
        <w:keepNext/>
        <w:rPr>
          <w:rFonts w:ascii="Times New Roman" w:hAnsi="Times New Roman"/>
          <w:sz w:val="20"/>
          <w:szCs w:val="20"/>
        </w:rPr>
      </w:pPr>
      <w:bookmarkStart w:id="398" w:name="_Ref62030612"/>
      <w:proofErr w:type="spell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 xml:space="preserve"> проводится по решению ЗК в отношении участника закупки:</w:t>
      </w:r>
      <w:bookmarkEnd w:id="397"/>
      <w:bookmarkEnd w:id="398"/>
    </w:p>
    <w:p w14:paraId="78F29DEC" w14:textId="41240E08" w:rsidR="00160EAE" w:rsidRPr="005B580C" w:rsidRDefault="00160EAE" w:rsidP="00160EAE">
      <w:pPr>
        <w:pStyle w:val="5"/>
        <w:rPr>
          <w:rFonts w:ascii="Times New Roman" w:hAnsi="Times New Roman"/>
          <w:sz w:val="20"/>
          <w:szCs w:val="20"/>
        </w:rPr>
      </w:pPr>
      <w:r w:rsidRPr="005B580C">
        <w:rPr>
          <w:rFonts w:ascii="Times New Roman" w:hAnsi="Times New Roman"/>
          <w:sz w:val="20"/>
          <w:szCs w:val="20"/>
        </w:rPr>
        <w:t xml:space="preserve">занявшего первое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участников закупки по итогам осуществления оценки и сопоставления заявок;</w:t>
      </w:r>
    </w:p>
    <w:p w14:paraId="0EA17148" w14:textId="7D2D2058" w:rsidR="00160EAE" w:rsidRPr="005B580C" w:rsidRDefault="00A71E32" w:rsidP="00A71E32">
      <w:pPr>
        <w:pStyle w:val="5"/>
        <w:rPr>
          <w:rFonts w:ascii="Times New Roman" w:hAnsi="Times New Roman"/>
          <w:sz w:val="20"/>
          <w:szCs w:val="20"/>
        </w:rPr>
      </w:pPr>
      <w:r w:rsidRPr="005B580C">
        <w:rPr>
          <w:rFonts w:ascii="Times New Roman" w:hAnsi="Times New Roman"/>
          <w:sz w:val="20"/>
          <w:szCs w:val="20"/>
        </w:rPr>
        <w:t xml:space="preserve">занявшего следующее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участников процедуры закупки по итогам осуществления оценки и сопоставления заявок, если участник закупки, занявший первое место, не прошел </w:t>
      </w:r>
      <w:proofErr w:type="spellStart"/>
      <w:r w:rsidRPr="005B580C">
        <w:rPr>
          <w:rFonts w:ascii="Times New Roman" w:hAnsi="Times New Roman"/>
          <w:sz w:val="20"/>
          <w:szCs w:val="20"/>
        </w:rPr>
        <w:t>постквалификацию</w:t>
      </w:r>
      <w:proofErr w:type="spellEnd"/>
      <w:r w:rsidRPr="005B580C">
        <w:rPr>
          <w:rFonts w:ascii="Times New Roman" w:hAnsi="Times New Roman"/>
          <w:sz w:val="20"/>
          <w:szCs w:val="20"/>
        </w:rPr>
        <w:t xml:space="preserve"> либо отказался от проведения </w:t>
      </w:r>
      <w:proofErr w:type="spellStart"/>
      <w:r w:rsidRPr="005B580C">
        <w:rPr>
          <w:rFonts w:ascii="Times New Roman" w:hAnsi="Times New Roman"/>
          <w:sz w:val="20"/>
          <w:szCs w:val="20"/>
        </w:rPr>
        <w:t>постквалификации</w:t>
      </w:r>
      <w:proofErr w:type="spellEnd"/>
      <w:r w:rsidR="00160EAE" w:rsidRPr="005B580C">
        <w:rPr>
          <w:rFonts w:ascii="Times New Roman" w:hAnsi="Times New Roman"/>
          <w:sz w:val="20"/>
          <w:szCs w:val="20"/>
        </w:rPr>
        <w:t>;</w:t>
      </w:r>
    </w:p>
    <w:p w14:paraId="62838516" w14:textId="77777777" w:rsidR="00160EAE" w:rsidRPr="005B580C" w:rsidRDefault="00160EAE" w:rsidP="00160EAE">
      <w:pPr>
        <w:pStyle w:val="5"/>
        <w:rPr>
          <w:rFonts w:ascii="Times New Roman" w:hAnsi="Times New Roman"/>
          <w:sz w:val="20"/>
          <w:szCs w:val="20"/>
        </w:rPr>
      </w:pPr>
      <w:r w:rsidRPr="005B580C">
        <w:rPr>
          <w:rFonts w:ascii="Times New Roman" w:hAnsi="Times New Roman"/>
          <w:sz w:val="20"/>
          <w:szCs w:val="20"/>
        </w:rPr>
        <w:t>признанного единственным участником закупки по итогам рассмотрения заявки.</w:t>
      </w:r>
    </w:p>
    <w:p w14:paraId="6A958417" w14:textId="382E3BF9"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w:t>
      </w:r>
      <w:r w:rsidR="00713386" w:rsidRPr="005B580C">
        <w:rPr>
          <w:rFonts w:ascii="Times New Roman" w:hAnsi="Times New Roman"/>
          <w:sz w:val="20"/>
          <w:szCs w:val="20"/>
        </w:rPr>
        <w:t>у</w:t>
      </w:r>
      <w:r w:rsidRPr="005B580C">
        <w:rPr>
          <w:rFonts w:ascii="Times New Roman" w:hAnsi="Times New Roman"/>
          <w:sz w:val="20"/>
          <w:szCs w:val="20"/>
        </w:rPr>
        <w:t xml:space="preserve"> закупки направля</w:t>
      </w:r>
      <w:r w:rsidR="00713386" w:rsidRPr="005B580C">
        <w:rPr>
          <w:rFonts w:ascii="Times New Roman" w:hAnsi="Times New Roman"/>
          <w:sz w:val="20"/>
          <w:szCs w:val="20"/>
        </w:rPr>
        <w:t>е</w:t>
      </w:r>
      <w:r w:rsidRPr="005B580C">
        <w:rPr>
          <w:rFonts w:ascii="Times New Roman" w:hAnsi="Times New Roman"/>
          <w:sz w:val="20"/>
          <w:szCs w:val="20"/>
        </w:rPr>
        <w:t>тся по электронной почте (по адресу контактного лица, указанного в заявке) уведомлени</w:t>
      </w:r>
      <w:r w:rsidR="00713386" w:rsidRPr="005B580C">
        <w:rPr>
          <w:rFonts w:ascii="Times New Roman" w:hAnsi="Times New Roman"/>
          <w:sz w:val="20"/>
          <w:szCs w:val="20"/>
        </w:rPr>
        <w:t>е</w:t>
      </w:r>
      <w:r w:rsidRPr="005B580C">
        <w:rPr>
          <w:rFonts w:ascii="Times New Roman" w:hAnsi="Times New Roman"/>
          <w:sz w:val="20"/>
          <w:szCs w:val="20"/>
        </w:rPr>
        <w:t xml:space="preserve"> о необходимости прохождения им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w:t>
      </w:r>
    </w:p>
    <w:p w14:paraId="04F9642A" w14:textId="77777777"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Сроки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w:t>
      </w:r>
    </w:p>
    <w:p w14:paraId="6E8451C2" w14:textId="77777777" w:rsidR="00160EAE" w:rsidRPr="005B580C" w:rsidRDefault="00160EAE" w:rsidP="00160EAE">
      <w:pPr>
        <w:pStyle w:val="4"/>
        <w:keepNext/>
        <w:rPr>
          <w:rFonts w:ascii="Times New Roman" w:hAnsi="Times New Roman"/>
          <w:sz w:val="20"/>
          <w:szCs w:val="20"/>
        </w:rPr>
      </w:pPr>
      <w:r w:rsidRPr="005B580C">
        <w:rPr>
          <w:rFonts w:ascii="Times New Roman" w:eastAsia="Arial Unicode MS" w:hAnsi="Times New Roman"/>
          <w:sz w:val="20"/>
          <w:szCs w:val="20"/>
        </w:rPr>
        <w:t xml:space="preserve">В ходе </w:t>
      </w:r>
      <w:r w:rsidRPr="005B580C">
        <w:rPr>
          <w:rFonts w:ascii="Times New Roman" w:hAnsi="Times New Roman"/>
          <w:sz w:val="20"/>
          <w:szCs w:val="20"/>
        </w:rPr>
        <w:t xml:space="preserve">проведения </w:t>
      </w:r>
      <w:proofErr w:type="spellStart"/>
      <w:r w:rsidRPr="005B580C">
        <w:rPr>
          <w:rFonts w:ascii="Times New Roman" w:hAnsi="Times New Roman"/>
          <w:sz w:val="20"/>
          <w:szCs w:val="20"/>
        </w:rPr>
        <w:t>постквалификации</w:t>
      </w:r>
      <w:proofErr w:type="spellEnd"/>
      <w:r w:rsidRPr="005B580C">
        <w:rPr>
          <w:rFonts w:ascii="Times New Roman" w:eastAsia="Arial Unicode MS" w:hAnsi="Times New Roman"/>
          <w:sz w:val="20"/>
          <w:szCs w:val="20"/>
        </w:rPr>
        <w:t xml:space="preserve"> организатор закупки имеет право:</w:t>
      </w:r>
    </w:p>
    <w:p w14:paraId="654169A6" w14:textId="313E8259" w:rsidR="00160EAE" w:rsidRPr="005B580C" w:rsidRDefault="00160EAE" w:rsidP="00160EAE">
      <w:pPr>
        <w:pStyle w:val="5"/>
        <w:rPr>
          <w:rFonts w:ascii="Times New Roman" w:hAnsi="Times New Roman"/>
          <w:sz w:val="20"/>
          <w:szCs w:val="20"/>
        </w:rPr>
      </w:pPr>
      <w:bookmarkStart w:id="399" w:name="_Ref62030597"/>
      <w:proofErr w:type="gramStart"/>
      <w:r w:rsidRPr="005B580C">
        <w:rPr>
          <w:rFonts w:ascii="Times New Roman" w:hAnsi="Times New Roman"/>
          <w:sz w:val="20"/>
          <w:szCs w:val="20"/>
        </w:rPr>
        <w:t xml:space="preserve">запрашивать </w:t>
      </w:r>
      <w:r w:rsidR="00B329C4" w:rsidRPr="005B580C">
        <w:rPr>
          <w:rFonts w:ascii="Times New Roman" w:hAnsi="Times New Roman"/>
          <w:sz w:val="20"/>
          <w:szCs w:val="20"/>
        </w:rPr>
        <w:t xml:space="preserve">документы, установленные извещением, документацией о закупке, а также документы, относящиеся к продукции (технический паспорт и/или сертификат качества и/или инструкция по эксплуатации и/или справка о подтверждении характеристик продукции, предлагаемой к поставке, и/или условий (процессов, технологии) ее </w:t>
      </w:r>
      <w:r w:rsidR="00B329C4" w:rsidRPr="005B580C">
        <w:rPr>
          <w:rFonts w:ascii="Times New Roman" w:hAnsi="Times New Roman"/>
          <w:sz w:val="20"/>
          <w:szCs w:val="20"/>
        </w:rPr>
        <w:lastRenderedPageBreak/>
        <w:t>производства) в целях подтверждения достоверности заявленных участником закупки параметров квалификации, условий исполнения договора и характеристик продукции, предлагаемой к поставке;</w:t>
      </w:r>
      <w:bookmarkEnd w:id="399"/>
      <w:proofErr w:type="gramEnd"/>
    </w:p>
    <w:p w14:paraId="197EEDFB" w14:textId="20DF7889" w:rsidR="00160EAE" w:rsidRPr="005B580C" w:rsidRDefault="00160EAE" w:rsidP="00160EAE">
      <w:pPr>
        <w:pStyle w:val="5"/>
        <w:rPr>
          <w:rFonts w:ascii="Times New Roman" w:hAnsi="Times New Roman"/>
          <w:sz w:val="20"/>
          <w:szCs w:val="20"/>
        </w:rPr>
      </w:pPr>
      <w:r w:rsidRPr="005B580C">
        <w:rPr>
          <w:rFonts w:ascii="Times New Roman" w:eastAsia="Arial Unicode MS" w:hAnsi="Times New Roman"/>
          <w:sz w:val="20"/>
          <w:szCs w:val="20"/>
        </w:rPr>
        <w:t xml:space="preserve">инспектировать производство участников </w:t>
      </w:r>
      <w:proofErr w:type="gramStart"/>
      <w:r w:rsidRPr="005B580C">
        <w:rPr>
          <w:rFonts w:ascii="Times New Roman" w:eastAsia="Arial Unicode MS" w:hAnsi="Times New Roman"/>
          <w:sz w:val="20"/>
          <w:szCs w:val="20"/>
        </w:rPr>
        <w:t>закупки</w:t>
      </w:r>
      <w:proofErr w:type="gramEnd"/>
      <w:r w:rsidRPr="005B580C">
        <w:rPr>
          <w:rFonts w:ascii="Times New Roman" w:eastAsia="Arial Unicode MS" w:hAnsi="Times New Roman"/>
          <w:sz w:val="20"/>
          <w:szCs w:val="20"/>
        </w:rPr>
        <w:t xml:space="preserve"> на предмет </w:t>
      </w:r>
      <w:r w:rsidR="00B329C4" w:rsidRPr="005B580C">
        <w:rPr>
          <w:rFonts w:ascii="Times New Roman" w:hAnsi="Times New Roman"/>
          <w:sz w:val="20"/>
          <w:szCs w:val="20"/>
        </w:rPr>
        <w:t xml:space="preserve">достоверности </w:t>
      </w:r>
      <w:r w:rsidR="00B329C4" w:rsidRPr="005B580C">
        <w:rPr>
          <w:rFonts w:ascii="Times New Roman" w:eastAsia="Arial Unicode MS" w:hAnsi="Times New Roman"/>
          <w:sz w:val="20"/>
          <w:szCs w:val="20"/>
        </w:rPr>
        <w:t xml:space="preserve">заявленных ими характеристик продукции, предлагаемой к поставке, условий (процессов, технологии) ее производства </w:t>
      </w:r>
      <w:r w:rsidRPr="005B580C">
        <w:rPr>
          <w:rFonts w:ascii="Times New Roman" w:eastAsia="Arial Unicode MS" w:hAnsi="Times New Roman"/>
          <w:sz w:val="20"/>
          <w:szCs w:val="20"/>
        </w:rPr>
        <w:t>и их соответствия установленным в документации о закупке параметрам квалификации и условиям исполнения договора;</w:t>
      </w:r>
    </w:p>
    <w:p w14:paraId="7F3500CD" w14:textId="77777777" w:rsidR="00B329C4" w:rsidRPr="005B580C" w:rsidRDefault="00160EAE" w:rsidP="00B329C4">
      <w:pPr>
        <w:pStyle w:val="5"/>
        <w:rPr>
          <w:rFonts w:ascii="Times New Roman" w:eastAsia="Arial Unicode MS" w:hAnsi="Times New Roman"/>
          <w:sz w:val="20"/>
          <w:szCs w:val="20"/>
        </w:rPr>
      </w:pPr>
      <w:r w:rsidRPr="005B580C">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400" w:name="_Ref56188422"/>
      <w:r w:rsidR="00B329C4" w:rsidRPr="005B580C">
        <w:rPr>
          <w:rFonts w:ascii="Times New Roman" w:eastAsia="Arial Unicode MS" w:hAnsi="Times New Roman"/>
          <w:sz w:val="20"/>
          <w:szCs w:val="20"/>
        </w:rPr>
        <w:t>;</w:t>
      </w:r>
    </w:p>
    <w:p w14:paraId="357C8682" w14:textId="2F6CC0FE" w:rsidR="00160EAE" w:rsidRPr="005B580C" w:rsidRDefault="00B329C4" w:rsidP="00B329C4">
      <w:pPr>
        <w:pStyle w:val="5"/>
        <w:rPr>
          <w:rFonts w:ascii="Times New Roman" w:hAnsi="Times New Roman"/>
          <w:sz w:val="20"/>
          <w:szCs w:val="20"/>
        </w:rPr>
      </w:pPr>
      <w:bookmarkStart w:id="401" w:name="_Ref62030588"/>
      <w:r w:rsidRPr="005B580C">
        <w:rPr>
          <w:rFonts w:ascii="Times New Roman" w:eastAsia="Arial Unicode MS" w:hAnsi="Times New Roman"/>
          <w:sz w:val="20"/>
          <w:szCs w:val="20"/>
        </w:rPr>
        <w:t xml:space="preserve">после уведомления участника закупки, в отношении которого проводится </w:t>
      </w:r>
      <w:proofErr w:type="spellStart"/>
      <w:r w:rsidRPr="005B580C">
        <w:rPr>
          <w:rFonts w:ascii="Times New Roman" w:eastAsia="Arial Unicode MS" w:hAnsi="Times New Roman"/>
          <w:sz w:val="20"/>
          <w:szCs w:val="20"/>
        </w:rPr>
        <w:t>постквалификация</w:t>
      </w:r>
      <w:proofErr w:type="spellEnd"/>
      <w:r w:rsidRPr="005B580C">
        <w:rPr>
          <w:rFonts w:ascii="Times New Roman" w:eastAsia="Arial Unicode MS" w:hAnsi="Times New Roman"/>
          <w:sz w:val="20"/>
          <w:szCs w:val="20"/>
        </w:rPr>
        <w:t>, инспектировать производственные мощности производителя продукции, предлагаемой к поставке, и / или условий (процессов, технологии) ее производства, на предмет достоверности заявленных участником закупки характеристик продукции и условий (процессов, технологии) ее производства и их соответствия установленным в извещении, документации о закупке требованиям</w:t>
      </w:r>
      <w:bookmarkEnd w:id="400"/>
      <w:r w:rsidR="00160EAE" w:rsidRPr="005B580C">
        <w:rPr>
          <w:rFonts w:ascii="Times New Roman" w:eastAsia="Arial Unicode MS" w:hAnsi="Times New Roman"/>
          <w:sz w:val="20"/>
          <w:szCs w:val="20"/>
        </w:rPr>
        <w:t>.</w:t>
      </w:r>
      <w:bookmarkEnd w:id="401"/>
    </w:p>
    <w:p w14:paraId="003D6313" w14:textId="381FDD5D" w:rsidR="00B329C4" w:rsidRPr="005B580C" w:rsidRDefault="00160EAE" w:rsidP="00B329C4">
      <w:pPr>
        <w:pStyle w:val="4"/>
        <w:keepNext/>
        <w:rPr>
          <w:rFonts w:ascii="Times New Roman" w:hAnsi="Times New Roman"/>
          <w:sz w:val="20"/>
          <w:szCs w:val="20"/>
        </w:rPr>
      </w:pPr>
      <w:r w:rsidRPr="005B580C">
        <w:rPr>
          <w:rFonts w:ascii="Times New Roman" w:hAnsi="Times New Roman"/>
          <w:sz w:val="20"/>
          <w:szCs w:val="20"/>
        </w:rPr>
        <w:t xml:space="preserve">По результатам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ЗК </w:t>
      </w:r>
      <w:r w:rsidR="00B329C4" w:rsidRPr="005B580C">
        <w:rPr>
          <w:rFonts w:ascii="Times New Roman" w:hAnsi="Times New Roman"/>
          <w:sz w:val="20"/>
          <w:szCs w:val="20"/>
        </w:rPr>
        <w:t>принимает</w:t>
      </w:r>
      <w:r w:rsidRPr="005B580C">
        <w:rPr>
          <w:rFonts w:ascii="Times New Roman" w:hAnsi="Times New Roman"/>
          <w:sz w:val="20"/>
          <w:szCs w:val="20"/>
        </w:rPr>
        <w:t xml:space="preserve"> решение об отстранении участников закупки, не </w:t>
      </w:r>
      <w:r w:rsidR="00B329C4" w:rsidRPr="005B580C">
        <w:rPr>
          <w:rFonts w:ascii="Times New Roman" w:hAnsi="Times New Roman"/>
          <w:sz w:val="20"/>
          <w:szCs w:val="20"/>
        </w:rPr>
        <w:t xml:space="preserve">прошедших </w:t>
      </w:r>
      <w:proofErr w:type="spellStart"/>
      <w:r w:rsidR="00B329C4" w:rsidRPr="005B580C">
        <w:rPr>
          <w:rFonts w:ascii="Times New Roman" w:hAnsi="Times New Roman"/>
          <w:sz w:val="20"/>
          <w:szCs w:val="20"/>
        </w:rPr>
        <w:t>постквалификацию</w:t>
      </w:r>
      <w:proofErr w:type="spellEnd"/>
      <w:r w:rsidR="00B329C4" w:rsidRPr="005B580C">
        <w:rPr>
          <w:rFonts w:ascii="Times New Roman" w:hAnsi="Times New Roman"/>
          <w:sz w:val="20"/>
          <w:szCs w:val="20"/>
        </w:rPr>
        <w:t>, а именно:</w:t>
      </w:r>
    </w:p>
    <w:p w14:paraId="4E0E73B8"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eastAsia="Arial Unicode MS" w:hAnsi="Times New Roman"/>
          <w:sz w:val="20"/>
          <w:szCs w:val="20"/>
        </w:rPr>
        <w:t xml:space="preserve">не </w:t>
      </w:r>
      <w:proofErr w:type="gramStart"/>
      <w:r w:rsidRPr="005B580C">
        <w:rPr>
          <w:rFonts w:ascii="Times New Roman" w:eastAsia="Arial Unicode MS" w:hAnsi="Times New Roman"/>
          <w:sz w:val="20"/>
          <w:szCs w:val="20"/>
        </w:rPr>
        <w:t>подтвердивших</w:t>
      </w:r>
      <w:proofErr w:type="gramEnd"/>
      <w:r w:rsidRPr="005B580C">
        <w:rPr>
          <w:rFonts w:ascii="Times New Roman" w:hAnsi="Times New Roman"/>
          <w:sz w:val="20"/>
          <w:szCs w:val="20"/>
        </w:rPr>
        <w:t xml:space="preserve"> своего соответствия установленным в документации о закупке </w:t>
      </w:r>
      <w:r w:rsidRPr="005B580C">
        <w:rPr>
          <w:rFonts w:ascii="Times New Roman" w:eastAsia="Arial Unicode MS" w:hAnsi="Times New Roman"/>
          <w:sz w:val="20"/>
          <w:szCs w:val="20"/>
        </w:rPr>
        <w:t>параметрам</w:t>
      </w:r>
      <w:r w:rsidRPr="005B580C">
        <w:rPr>
          <w:rFonts w:ascii="Times New Roman" w:hAnsi="Times New Roman"/>
          <w:sz w:val="20"/>
          <w:szCs w:val="20"/>
        </w:rPr>
        <w:t xml:space="preserve"> квалификации и условиям исполнения договора;</w:t>
      </w:r>
    </w:p>
    <w:p w14:paraId="1B7A2CF1"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не подтвердивших достоверность характеристик продукции, предлагаемой к поставке, и / или условий (процессов, технологии) ее производства требованиям извещения, документации о закупке, в том числе по итогам процедур инспектирования;</w:t>
      </w:r>
    </w:p>
    <w:p w14:paraId="31292EC7" w14:textId="6E8E85A3" w:rsidR="00B329C4" w:rsidRPr="005B580C" w:rsidRDefault="00B329C4" w:rsidP="00E10953">
      <w:pPr>
        <w:pStyle w:val="5"/>
        <w:numPr>
          <w:ilvl w:val="3"/>
          <w:numId w:val="39"/>
        </w:numPr>
        <w:rPr>
          <w:rFonts w:ascii="Times New Roman" w:hAnsi="Times New Roman"/>
          <w:sz w:val="20"/>
          <w:szCs w:val="20"/>
        </w:rPr>
      </w:pPr>
      <w:proofErr w:type="gramStart"/>
      <w:r w:rsidRPr="005B580C">
        <w:rPr>
          <w:rFonts w:ascii="Times New Roman" w:hAnsi="Times New Roman"/>
          <w:sz w:val="20"/>
          <w:szCs w:val="20"/>
        </w:rPr>
        <w:t xml:space="preserve">отказавшихся от прохождения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(кроме случаев, предусмотренных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_Ref62030588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4.16.6(4)</w:t>
      </w:r>
      <w:r w:rsidRPr="005B580C">
        <w:rPr>
          <w:rFonts w:ascii="Times New Roman" w:hAnsi="Times New Roman"/>
          <w:sz w:val="20"/>
          <w:szCs w:val="20"/>
        </w:rPr>
        <w:fldChar w:fldCharType="end"/>
      </w:r>
      <w:r w:rsidRPr="005B580C">
        <w:rPr>
          <w:rFonts w:ascii="Times New Roman" w:hAnsi="Times New Roman"/>
          <w:sz w:val="20"/>
          <w:szCs w:val="20"/>
        </w:rPr>
        <w:t>), в том числе не предоставивших документы, указанные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_Ref62030597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4.16.6(1)</w:t>
      </w:r>
      <w:r w:rsidRPr="005B580C">
        <w:rPr>
          <w:rFonts w:ascii="Times New Roman" w:hAnsi="Times New Roman"/>
          <w:sz w:val="20"/>
          <w:szCs w:val="20"/>
        </w:rPr>
        <w:fldChar w:fldCharType="end"/>
      </w:r>
      <w:r w:rsidRPr="005B580C">
        <w:rPr>
          <w:rFonts w:ascii="Times New Roman" w:hAnsi="Times New Roman"/>
          <w:sz w:val="20"/>
          <w:szCs w:val="20"/>
        </w:rPr>
        <w:t>.</w:t>
      </w:r>
      <w:proofErr w:type="gramEnd"/>
    </w:p>
    <w:p w14:paraId="28818779" w14:textId="77777777"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По результатам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перед выбором победителя ЗК утверждает имеющуюся </w:t>
      </w:r>
      <w:proofErr w:type="spellStart"/>
      <w:r w:rsidRPr="005B580C">
        <w:rPr>
          <w:rFonts w:ascii="Times New Roman" w:hAnsi="Times New Roman"/>
          <w:sz w:val="20"/>
          <w:szCs w:val="20"/>
        </w:rPr>
        <w:t>ранжировку</w:t>
      </w:r>
      <w:proofErr w:type="spellEnd"/>
      <w:r w:rsidRPr="005B580C">
        <w:rPr>
          <w:rFonts w:ascii="Times New Roman" w:hAnsi="Times New Roman"/>
          <w:sz w:val="20"/>
          <w:szCs w:val="20"/>
        </w:rPr>
        <w:t xml:space="preserve"> заявок (в случае успешного прохождения участниками закупки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5B580C">
        <w:rPr>
          <w:rFonts w:ascii="Times New Roman" w:hAnsi="Times New Roman"/>
          <w:sz w:val="20"/>
          <w:szCs w:val="20"/>
        </w:rPr>
        <w:t>ранжировку</w:t>
      </w:r>
      <w:proofErr w:type="spellEnd"/>
      <w:r w:rsidRPr="005B580C">
        <w:rPr>
          <w:rFonts w:ascii="Times New Roman" w:hAnsi="Times New Roman"/>
          <w:sz w:val="20"/>
          <w:szCs w:val="20"/>
        </w:rPr>
        <w:t xml:space="preserve"> участников закупки с учетом результатов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w:t>
      </w:r>
    </w:p>
    <w:p w14:paraId="12D447E5" w14:textId="6CA9A35E" w:rsidR="00B329C4" w:rsidRPr="005B580C" w:rsidRDefault="00B329C4" w:rsidP="00B329C4">
      <w:pPr>
        <w:pStyle w:val="4"/>
        <w:rPr>
          <w:rFonts w:ascii="Times New Roman" w:hAnsi="Times New Roman"/>
          <w:sz w:val="20"/>
          <w:szCs w:val="20"/>
        </w:rPr>
      </w:pPr>
      <w:proofErr w:type="spell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 xml:space="preserve"> в равной мере применяется ко всем участникам закупки, указанным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_Ref62030612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4.16.3</w:t>
      </w:r>
      <w:r w:rsidRPr="005B580C">
        <w:rPr>
          <w:rFonts w:ascii="Times New Roman" w:hAnsi="Times New Roman"/>
          <w:sz w:val="20"/>
          <w:szCs w:val="20"/>
        </w:rPr>
        <w:fldChar w:fldCharType="end"/>
      </w:r>
      <w:r w:rsidRPr="005B580C">
        <w:rPr>
          <w:rFonts w:ascii="Times New Roman" w:hAnsi="Times New Roman"/>
          <w:sz w:val="20"/>
          <w:szCs w:val="20"/>
        </w:rPr>
        <w:t>, а именно:</w:t>
      </w:r>
    </w:p>
    <w:p w14:paraId="74D6DC07"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в случае</w:t>
      </w:r>
      <w:proofErr w:type="gramStart"/>
      <w:r w:rsidRPr="005B580C">
        <w:rPr>
          <w:rFonts w:ascii="Times New Roman" w:hAnsi="Times New Roman"/>
          <w:sz w:val="20"/>
          <w:szCs w:val="20"/>
        </w:rPr>
        <w:t>,</w:t>
      </w:r>
      <w:proofErr w:type="gramEnd"/>
      <w:r w:rsidRPr="005B580C">
        <w:rPr>
          <w:rFonts w:ascii="Times New Roman" w:hAnsi="Times New Roman"/>
          <w:sz w:val="20"/>
          <w:szCs w:val="20"/>
        </w:rPr>
        <w:t xml:space="preserve"> если по итогам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ЗК было принято решение об отстранении участника закупки, занявшего по итогам оценки и сопоставления заявок первое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то 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должно быть принято в отношении участника закупки, занявшего по итогам оценки и сопоставления заявок второе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w:t>
      </w:r>
    </w:p>
    <w:p w14:paraId="71C3EF74"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в случае</w:t>
      </w:r>
      <w:proofErr w:type="gramStart"/>
      <w:r w:rsidRPr="005B580C">
        <w:rPr>
          <w:rFonts w:ascii="Times New Roman" w:hAnsi="Times New Roman"/>
          <w:sz w:val="20"/>
          <w:szCs w:val="20"/>
        </w:rPr>
        <w:t>,</w:t>
      </w:r>
      <w:proofErr w:type="gramEnd"/>
      <w:r w:rsidRPr="005B580C">
        <w:rPr>
          <w:rFonts w:ascii="Times New Roman" w:hAnsi="Times New Roman"/>
          <w:sz w:val="20"/>
          <w:szCs w:val="20"/>
        </w:rPr>
        <w:t xml:space="preserve"> если по итогам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ЗК было принято решение об отстранении участника закупки, занявшего по итогам оценки и сопоставления заявок второе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то 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должно быть принято в отношении участника закупки, занявшего по итогам оценки и сопоставления заявок третье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w:t>
      </w:r>
    </w:p>
    <w:p w14:paraId="04C6192D" w14:textId="2039BB6F"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 xml:space="preserve">предмет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_Ref62030621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4.16.2</w:t>
      </w:r>
      <w:r w:rsidRPr="005B580C">
        <w:rPr>
          <w:rFonts w:ascii="Times New Roman" w:hAnsi="Times New Roman"/>
          <w:sz w:val="20"/>
          <w:szCs w:val="20"/>
        </w:rPr>
        <w:fldChar w:fldCharType="end"/>
      </w:r>
      <w:r w:rsidRPr="005B580C">
        <w:rPr>
          <w:rFonts w:ascii="Times New Roman" w:hAnsi="Times New Roman"/>
          <w:sz w:val="20"/>
          <w:szCs w:val="20"/>
        </w:rPr>
        <w:t>) и объем запрашиваемой информации (документов) должны быть идентичными в отношении любого из участников закупки, указанных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_Ref62030612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4.16.3</w:t>
      </w:r>
      <w:r w:rsidRPr="005B580C">
        <w:rPr>
          <w:rFonts w:ascii="Times New Roman" w:hAnsi="Times New Roman"/>
          <w:sz w:val="20"/>
          <w:szCs w:val="20"/>
        </w:rPr>
        <w:fldChar w:fldCharType="end"/>
      </w:r>
      <w:r w:rsidRPr="005B580C">
        <w:rPr>
          <w:rFonts w:ascii="Times New Roman" w:hAnsi="Times New Roman"/>
          <w:sz w:val="20"/>
          <w:szCs w:val="20"/>
        </w:rPr>
        <w:t>;</w:t>
      </w:r>
    </w:p>
    <w:p w14:paraId="3EC07358"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 xml:space="preserve">запрещается проведение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с целью создания преимущественных условий для отдельных участников закупки.</w:t>
      </w:r>
    </w:p>
    <w:p w14:paraId="0C36F1F8" w14:textId="61D8525C"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Победителем закупки признается участник закупки, </w:t>
      </w:r>
      <w:r w:rsidR="00B10226" w:rsidRPr="005B580C">
        <w:rPr>
          <w:rFonts w:ascii="Times New Roman" w:hAnsi="Times New Roman"/>
          <w:sz w:val="20"/>
          <w:szCs w:val="20"/>
        </w:rPr>
        <w:t xml:space="preserve">успешно прошедший </w:t>
      </w:r>
      <w:proofErr w:type="spellStart"/>
      <w:r w:rsidR="00B10226" w:rsidRPr="005B580C">
        <w:rPr>
          <w:rFonts w:ascii="Times New Roman" w:hAnsi="Times New Roman"/>
          <w:sz w:val="20"/>
          <w:szCs w:val="20"/>
        </w:rPr>
        <w:t>постквалификацию</w:t>
      </w:r>
      <w:proofErr w:type="spellEnd"/>
      <w:r w:rsidR="00B10226" w:rsidRPr="005B580C">
        <w:rPr>
          <w:rFonts w:ascii="Times New Roman" w:hAnsi="Times New Roman"/>
          <w:sz w:val="20"/>
          <w:szCs w:val="20"/>
        </w:rPr>
        <w:t xml:space="preserve"> (соответствует параметрам квалификации</w:t>
      </w:r>
      <w:r w:rsidR="00B329C4" w:rsidRPr="005B580C">
        <w:rPr>
          <w:rFonts w:ascii="Times New Roman" w:hAnsi="Times New Roman"/>
          <w:sz w:val="20"/>
          <w:szCs w:val="20"/>
        </w:rPr>
        <w:t xml:space="preserve"> и</w:t>
      </w:r>
      <w:r w:rsidR="00B10226" w:rsidRPr="005B580C">
        <w:rPr>
          <w:rFonts w:ascii="Times New Roman" w:hAnsi="Times New Roman"/>
          <w:sz w:val="20"/>
          <w:szCs w:val="20"/>
        </w:rPr>
        <w:t xml:space="preserve"> предложил лучшие условия исполнения договора), и заявке которого присвоено первое место </w:t>
      </w:r>
      <w:proofErr w:type="gramStart"/>
      <w:r w:rsidR="00B10226" w:rsidRPr="005B580C">
        <w:rPr>
          <w:rFonts w:ascii="Times New Roman" w:hAnsi="Times New Roman"/>
          <w:sz w:val="20"/>
          <w:szCs w:val="20"/>
        </w:rPr>
        <w:t>в</w:t>
      </w:r>
      <w:proofErr w:type="gramEnd"/>
      <w:r w:rsidR="00B10226" w:rsidRPr="005B580C">
        <w:rPr>
          <w:rFonts w:ascii="Times New Roman" w:hAnsi="Times New Roman"/>
          <w:sz w:val="20"/>
          <w:szCs w:val="20"/>
        </w:rPr>
        <w:t xml:space="preserve"> итоговой </w:t>
      </w:r>
      <w:proofErr w:type="spellStart"/>
      <w:r w:rsidR="00B10226" w:rsidRPr="005B580C">
        <w:rPr>
          <w:rFonts w:ascii="Times New Roman" w:hAnsi="Times New Roman"/>
          <w:sz w:val="20"/>
          <w:szCs w:val="20"/>
        </w:rPr>
        <w:t>ранжировке</w:t>
      </w:r>
      <w:proofErr w:type="spellEnd"/>
      <w:r w:rsidR="00B10226" w:rsidRPr="005B580C">
        <w:rPr>
          <w:rFonts w:ascii="Times New Roman" w:hAnsi="Times New Roman"/>
          <w:sz w:val="20"/>
          <w:szCs w:val="20"/>
        </w:rPr>
        <w:t xml:space="preserve"> заявок. Решение о подведении итогов закупки по результатам проведения </w:t>
      </w:r>
      <w:proofErr w:type="spellStart"/>
      <w:r w:rsidR="00B10226" w:rsidRPr="005B580C">
        <w:rPr>
          <w:rFonts w:ascii="Times New Roman" w:hAnsi="Times New Roman"/>
          <w:sz w:val="20"/>
          <w:szCs w:val="20"/>
        </w:rPr>
        <w:t>постквалификации</w:t>
      </w:r>
      <w:proofErr w:type="spellEnd"/>
      <w:r w:rsidR="00B10226" w:rsidRPr="005B580C">
        <w:rPr>
          <w:rFonts w:ascii="Times New Roman" w:hAnsi="Times New Roman"/>
          <w:sz w:val="20"/>
          <w:szCs w:val="20"/>
        </w:rPr>
        <w:t xml:space="preserve"> оформляется протоколом ЗК, который должен содержать сведения, предусмотренные п. </w:t>
      </w:r>
      <w:r w:rsidR="00B10226" w:rsidRPr="005B580C">
        <w:rPr>
          <w:rFonts w:ascii="Times New Roman" w:hAnsi="Times New Roman"/>
          <w:sz w:val="20"/>
          <w:szCs w:val="20"/>
        </w:rPr>
        <w:fldChar w:fldCharType="begin"/>
      </w:r>
      <w:r w:rsidR="00B10226" w:rsidRPr="005B580C">
        <w:rPr>
          <w:rFonts w:ascii="Times New Roman" w:hAnsi="Times New Roman"/>
          <w:sz w:val="20"/>
          <w:szCs w:val="20"/>
        </w:rPr>
        <w:instrText xml:space="preserve"> REF _Ref30264711 \r \h </w:instrText>
      </w:r>
      <w:r w:rsidR="005B580C" w:rsidRPr="005B580C">
        <w:rPr>
          <w:rFonts w:ascii="Times New Roman" w:hAnsi="Times New Roman"/>
          <w:sz w:val="20"/>
          <w:szCs w:val="20"/>
        </w:rPr>
        <w:instrText xml:space="preserve"> \* MERGEFORMAT </w:instrText>
      </w:r>
      <w:r w:rsidR="00B10226" w:rsidRPr="005B580C">
        <w:rPr>
          <w:rFonts w:ascii="Times New Roman" w:hAnsi="Times New Roman"/>
          <w:sz w:val="20"/>
          <w:szCs w:val="20"/>
        </w:rPr>
      </w:r>
      <w:r w:rsidR="00B10226" w:rsidRPr="005B580C">
        <w:rPr>
          <w:rFonts w:ascii="Times New Roman" w:hAnsi="Times New Roman"/>
          <w:sz w:val="20"/>
          <w:szCs w:val="20"/>
        </w:rPr>
        <w:fldChar w:fldCharType="separate"/>
      </w:r>
      <w:r w:rsidR="006372CE">
        <w:rPr>
          <w:rFonts w:ascii="Times New Roman" w:hAnsi="Times New Roman"/>
          <w:sz w:val="20"/>
          <w:szCs w:val="20"/>
        </w:rPr>
        <w:t>4.14.8</w:t>
      </w:r>
      <w:r w:rsidR="00B10226" w:rsidRPr="005B580C">
        <w:rPr>
          <w:rFonts w:ascii="Times New Roman" w:hAnsi="Times New Roman"/>
          <w:sz w:val="20"/>
          <w:szCs w:val="20"/>
        </w:rPr>
        <w:fldChar w:fldCharType="end"/>
      </w:r>
      <w:r w:rsidR="00B10226" w:rsidRPr="005B580C">
        <w:rPr>
          <w:rFonts w:ascii="Times New Roman" w:hAnsi="Times New Roman"/>
          <w:sz w:val="20"/>
          <w:szCs w:val="20"/>
        </w:rPr>
        <w:t>.</w:t>
      </w:r>
    </w:p>
    <w:p w14:paraId="4B6EAB8A" w14:textId="77777777" w:rsidR="00160EAE" w:rsidRPr="005B580C" w:rsidRDefault="00160EAE" w:rsidP="00160EAE">
      <w:pPr>
        <w:pStyle w:val="3"/>
        <w:rPr>
          <w:rFonts w:ascii="Times New Roman" w:eastAsiaTheme="majorEastAsia" w:hAnsi="Times New Roman"/>
          <w:sz w:val="20"/>
          <w:szCs w:val="20"/>
        </w:rPr>
      </w:pPr>
      <w:bookmarkStart w:id="402" w:name="_Toc409474766"/>
      <w:bookmarkStart w:id="403" w:name="_Toc409528475"/>
      <w:bookmarkStart w:id="404" w:name="_Toc409630178"/>
      <w:bookmarkStart w:id="405" w:name="_Toc409703624"/>
      <w:bookmarkStart w:id="406" w:name="_Toc409711788"/>
      <w:bookmarkStart w:id="407" w:name="_Toc409715508"/>
      <w:bookmarkStart w:id="408" w:name="_Toc409721525"/>
      <w:bookmarkStart w:id="409" w:name="_Toc409720656"/>
      <w:bookmarkStart w:id="410" w:name="_Toc409721743"/>
      <w:bookmarkStart w:id="411" w:name="_Toc409807461"/>
      <w:bookmarkStart w:id="412" w:name="_Toc409812180"/>
      <w:bookmarkStart w:id="413" w:name="_Toc283764409"/>
      <w:bookmarkStart w:id="414" w:name="_Toc409908743"/>
      <w:bookmarkStart w:id="415" w:name="_Toc410902915"/>
      <w:bookmarkStart w:id="416" w:name="_Toc410907926"/>
      <w:bookmarkStart w:id="417" w:name="_Toc410908115"/>
      <w:bookmarkStart w:id="418" w:name="_Toc410910908"/>
      <w:bookmarkStart w:id="419" w:name="_Toc410911181"/>
      <w:bookmarkStart w:id="420" w:name="_Toc410920279"/>
      <w:bookmarkStart w:id="421" w:name="_Toc411279919"/>
      <w:bookmarkStart w:id="422" w:name="_Toc411626645"/>
      <w:bookmarkStart w:id="423" w:name="_Toc411632188"/>
      <w:bookmarkStart w:id="424" w:name="_Toc411882096"/>
      <w:bookmarkStart w:id="425" w:name="_Toc411941106"/>
      <w:bookmarkStart w:id="426" w:name="_Toc285801555"/>
      <w:bookmarkStart w:id="427" w:name="_Toc411949581"/>
      <w:bookmarkStart w:id="428" w:name="_Toc412111222"/>
      <w:bookmarkStart w:id="429" w:name="_Toc285977826"/>
      <w:bookmarkStart w:id="430" w:name="_Toc412127989"/>
      <w:bookmarkStart w:id="431" w:name="_Toc285999955"/>
      <w:bookmarkStart w:id="432" w:name="_Toc412218438"/>
      <w:bookmarkStart w:id="433" w:name="_Toc412543724"/>
      <w:bookmarkStart w:id="434" w:name="_Toc412551469"/>
      <w:bookmarkStart w:id="435" w:name="_Toc412754885"/>
      <w:bookmarkStart w:id="436" w:name="_Ref414292367"/>
      <w:bookmarkStart w:id="437" w:name="_Toc415874679"/>
      <w:bookmarkStart w:id="438" w:name="_Toc105504033"/>
      <w:r w:rsidRPr="005B580C">
        <w:rPr>
          <w:rFonts w:ascii="Times New Roman" w:eastAsiaTheme="majorEastAsia" w:hAnsi="Times New Roman"/>
          <w:sz w:val="20"/>
          <w:szCs w:val="20"/>
        </w:rPr>
        <w:lastRenderedPageBreak/>
        <w:t>Антидемпинговые меры при проведении закупки</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6FB7A1CD" w14:textId="4406F9B3" w:rsidR="00160EAE" w:rsidRPr="005B580C" w:rsidRDefault="00160EAE" w:rsidP="00160EAE">
      <w:pPr>
        <w:pStyle w:val="4"/>
        <w:rPr>
          <w:rFonts w:ascii="Times New Roman" w:hAnsi="Times New Roman"/>
          <w:sz w:val="20"/>
          <w:szCs w:val="20"/>
        </w:rPr>
      </w:pPr>
      <w:bookmarkStart w:id="439" w:name="_Ref409390905"/>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w:t>
      </w:r>
      <w:r w:rsidR="006B4945" w:rsidRPr="005B580C">
        <w:rPr>
          <w:rFonts w:ascii="Times New Roman" w:hAnsi="Times New Roman"/>
          <w:sz w:val="20"/>
          <w:szCs w:val="20"/>
        </w:rPr>
        <w:t>1,</w:t>
      </w:r>
      <w:r w:rsidR="00E23A38" w:rsidRPr="005B580C">
        <w:rPr>
          <w:rFonts w:ascii="Times New Roman" w:hAnsi="Times New Roman"/>
          <w:sz w:val="20"/>
          <w:szCs w:val="20"/>
        </w:rPr>
        <w:t>5 </w:t>
      </w:r>
      <w:r w:rsidR="006B4945" w:rsidRPr="005B580C">
        <w:rPr>
          <w:rFonts w:ascii="Times New Roman" w:hAnsi="Times New Roman"/>
          <w:sz w:val="20"/>
          <w:szCs w:val="20"/>
        </w:rPr>
        <w:t>(</w:t>
      </w:r>
      <w:r w:rsidRPr="005B580C">
        <w:rPr>
          <w:rFonts w:ascii="Times New Roman" w:hAnsi="Times New Roman"/>
          <w:sz w:val="20"/>
          <w:szCs w:val="20"/>
        </w:rPr>
        <w:t>полтора</w:t>
      </w:r>
      <w:r w:rsidR="006B4945" w:rsidRPr="005B580C">
        <w:rPr>
          <w:rFonts w:ascii="Times New Roman" w:hAnsi="Times New Roman"/>
          <w:sz w:val="20"/>
          <w:szCs w:val="20"/>
        </w:rPr>
        <w:t>)</w:t>
      </w:r>
      <w:r w:rsidRPr="005B580C">
        <w:rPr>
          <w:rFonts w:ascii="Times New Roman" w:hAnsi="Times New Roman"/>
          <w:sz w:val="20"/>
          <w:szCs w:val="20"/>
        </w:rPr>
        <w:t xml:space="preserve"> раза размер обеспечения исполнения договора, установленный в </w:t>
      </w:r>
      <w:r w:rsidR="00C91F3C" w:rsidRPr="005B580C">
        <w:rPr>
          <w:rFonts w:ascii="Times New Roman" w:hAnsi="Times New Roman"/>
          <w:sz w:val="20"/>
          <w:szCs w:val="20"/>
        </w:rPr>
        <w:t xml:space="preserve"> </w:t>
      </w:r>
      <w:r w:rsidRPr="005B580C">
        <w:rPr>
          <w:rFonts w:ascii="Times New Roman" w:hAnsi="Times New Roman"/>
          <w:sz w:val="20"/>
          <w:szCs w:val="20"/>
        </w:rPr>
        <w:t>информационной карт</w:t>
      </w:r>
      <w:r w:rsidR="00A572B6" w:rsidRPr="005B580C">
        <w:rPr>
          <w:rFonts w:ascii="Times New Roman" w:hAnsi="Times New Roman"/>
          <w:sz w:val="20"/>
          <w:szCs w:val="20"/>
        </w:rPr>
        <w:t>е</w:t>
      </w:r>
      <w:r w:rsidRPr="005B580C">
        <w:rPr>
          <w:rFonts w:ascii="Times New Roman" w:hAnsi="Times New Roman"/>
          <w:sz w:val="20"/>
          <w:szCs w:val="20"/>
        </w:rPr>
        <w:t>.</w:t>
      </w:r>
      <w:bookmarkEnd w:id="439"/>
    </w:p>
    <w:p w14:paraId="72C7190D" w14:textId="5DC9B2F1"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Антидемпинговые мероприятия должны быть выполнены участником закупки до заключения договора в порядке, установленном в </w:t>
      </w:r>
      <w:r w:rsidR="009B1561" w:rsidRPr="005B580C">
        <w:rPr>
          <w:rFonts w:ascii="Times New Roman" w:hAnsi="Times New Roman"/>
          <w:sz w:val="20"/>
          <w:szCs w:val="20"/>
        </w:rPr>
        <w:t>подразделе</w:t>
      </w:r>
      <w:r w:rsidR="00A835DF" w:rsidRPr="005B580C">
        <w:rPr>
          <w:rFonts w:ascii="Times New Roman" w:hAnsi="Times New Roman"/>
          <w:sz w:val="20"/>
          <w:szCs w:val="20"/>
        </w:rPr>
        <w:t> </w:t>
      </w:r>
      <w:r w:rsidR="009B1561" w:rsidRPr="005B580C">
        <w:rPr>
          <w:rFonts w:ascii="Times New Roman" w:hAnsi="Times New Roman"/>
          <w:sz w:val="20"/>
          <w:szCs w:val="20"/>
        </w:rPr>
        <w:fldChar w:fldCharType="begin"/>
      </w:r>
      <w:r w:rsidR="009B1561" w:rsidRPr="005B580C">
        <w:rPr>
          <w:rFonts w:ascii="Times New Roman" w:hAnsi="Times New Roman"/>
          <w:sz w:val="20"/>
          <w:szCs w:val="20"/>
        </w:rPr>
        <w:instrText xml:space="preserve"> REF _Ref414043912 \r \h </w:instrText>
      </w:r>
      <w:r w:rsidR="0061579A" w:rsidRPr="005B580C">
        <w:rPr>
          <w:rFonts w:ascii="Times New Roman" w:hAnsi="Times New Roman"/>
          <w:sz w:val="20"/>
          <w:szCs w:val="20"/>
        </w:rPr>
        <w:instrText xml:space="preserve"> \* MERGEFORMAT </w:instrText>
      </w:r>
      <w:r w:rsidR="009B1561" w:rsidRPr="005B580C">
        <w:rPr>
          <w:rFonts w:ascii="Times New Roman" w:hAnsi="Times New Roman"/>
          <w:sz w:val="20"/>
          <w:szCs w:val="20"/>
        </w:rPr>
      </w:r>
      <w:r w:rsidR="009B1561" w:rsidRPr="005B580C">
        <w:rPr>
          <w:rFonts w:ascii="Times New Roman" w:hAnsi="Times New Roman"/>
          <w:sz w:val="20"/>
          <w:szCs w:val="20"/>
        </w:rPr>
        <w:fldChar w:fldCharType="separate"/>
      </w:r>
      <w:r w:rsidR="006372CE">
        <w:rPr>
          <w:rFonts w:ascii="Times New Roman" w:hAnsi="Times New Roman"/>
          <w:sz w:val="20"/>
          <w:szCs w:val="20"/>
        </w:rPr>
        <w:t>4.21</w:t>
      </w:r>
      <w:r w:rsidR="009B1561" w:rsidRPr="005B580C">
        <w:rPr>
          <w:rFonts w:ascii="Times New Roman" w:hAnsi="Times New Roman"/>
          <w:sz w:val="20"/>
          <w:szCs w:val="20"/>
        </w:rPr>
        <w:fldChar w:fldCharType="end"/>
      </w:r>
      <w:r w:rsidRPr="005B580C">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B18F0FF" w14:textId="1E052095"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если снижение цены договора ниже установленного предела, указанного в п. </w:t>
      </w:r>
      <w:r w:rsidR="00013244" w:rsidRPr="005B580C">
        <w:rPr>
          <w:rFonts w:ascii="Times New Roman" w:hAnsi="Times New Roman"/>
          <w:sz w:val="20"/>
          <w:szCs w:val="20"/>
        </w:rPr>
        <w:fldChar w:fldCharType="begin"/>
      </w:r>
      <w:r w:rsidR="00013244" w:rsidRPr="005B580C">
        <w:rPr>
          <w:rFonts w:ascii="Times New Roman" w:hAnsi="Times New Roman"/>
          <w:sz w:val="20"/>
          <w:szCs w:val="20"/>
        </w:rPr>
        <w:instrText xml:space="preserve"> REF _Ref409390905 \r \h </w:instrText>
      </w:r>
      <w:r w:rsidR="0078095B" w:rsidRPr="005B580C">
        <w:rPr>
          <w:rFonts w:ascii="Times New Roman" w:hAnsi="Times New Roman"/>
          <w:sz w:val="20"/>
          <w:szCs w:val="20"/>
        </w:rPr>
        <w:instrText xml:space="preserve"> \* MERGEFORMAT </w:instrText>
      </w:r>
      <w:r w:rsidR="00013244" w:rsidRPr="005B580C">
        <w:rPr>
          <w:rFonts w:ascii="Times New Roman" w:hAnsi="Times New Roman"/>
          <w:sz w:val="20"/>
          <w:szCs w:val="20"/>
        </w:rPr>
      </w:r>
      <w:r w:rsidR="00013244" w:rsidRPr="005B580C">
        <w:rPr>
          <w:rFonts w:ascii="Times New Roman" w:hAnsi="Times New Roman"/>
          <w:sz w:val="20"/>
          <w:szCs w:val="20"/>
        </w:rPr>
        <w:fldChar w:fldCharType="separate"/>
      </w:r>
      <w:r w:rsidR="006372CE">
        <w:rPr>
          <w:rFonts w:ascii="Times New Roman" w:hAnsi="Times New Roman"/>
          <w:sz w:val="20"/>
          <w:szCs w:val="20"/>
        </w:rPr>
        <w:t>4.17.1</w:t>
      </w:r>
      <w:r w:rsidR="00013244" w:rsidRPr="005B580C">
        <w:rPr>
          <w:rFonts w:ascii="Times New Roman" w:hAnsi="Times New Roman"/>
          <w:sz w:val="20"/>
          <w:szCs w:val="20"/>
        </w:rPr>
        <w:fldChar w:fldCharType="end"/>
      </w:r>
      <w:r w:rsidRPr="005B580C">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5DB2D291" w14:textId="2EBDC248" w:rsidR="00045757" w:rsidRPr="005B580C" w:rsidRDefault="00045757" w:rsidP="002F4878">
      <w:pPr>
        <w:pStyle w:val="3"/>
        <w:rPr>
          <w:rFonts w:ascii="Times New Roman" w:eastAsiaTheme="majorEastAsia" w:hAnsi="Times New Roman"/>
          <w:sz w:val="20"/>
          <w:szCs w:val="20"/>
        </w:rPr>
      </w:pPr>
      <w:bookmarkStart w:id="440" w:name="_Toc276141213"/>
      <w:bookmarkStart w:id="441" w:name="_Toc276577632"/>
      <w:bookmarkStart w:id="442" w:name="_Ref414043853"/>
      <w:bookmarkStart w:id="443" w:name="_Toc415874680"/>
      <w:bookmarkStart w:id="444" w:name="_Toc105504034"/>
      <w:bookmarkStart w:id="445" w:name="_Toc263441567"/>
      <w:bookmarkStart w:id="446" w:name="_Toc269476359"/>
      <w:bookmarkStart w:id="447" w:name="_Toc312338871"/>
      <w:bookmarkStart w:id="448" w:name="_Toc269835279"/>
      <w:bookmarkStart w:id="449" w:name="_Toc270595288"/>
      <w:bookmarkStart w:id="450" w:name="_Toc271294290"/>
      <w:bookmarkEnd w:id="440"/>
      <w:bookmarkEnd w:id="441"/>
      <w:r w:rsidRPr="005B580C">
        <w:rPr>
          <w:rFonts w:ascii="Times New Roman" w:eastAsiaTheme="majorEastAsia" w:hAnsi="Times New Roman"/>
          <w:sz w:val="20"/>
          <w:szCs w:val="20"/>
        </w:rPr>
        <w:t xml:space="preserve">Отстранение участника </w:t>
      </w:r>
      <w:r w:rsidR="002F4878" w:rsidRPr="005B580C">
        <w:rPr>
          <w:rFonts w:ascii="Times New Roman" w:eastAsiaTheme="majorEastAsia" w:hAnsi="Times New Roman"/>
          <w:sz w:val="20"/>
          <w:szCs w:val="20"/>
        </w:rPr>
        <w:t>закупки</w:t>
      </w:r>
      <w:bookmarkEnd w:id="442"/>
      <w:bookmarkEnd w:id="443"/>
      <w:bookmarkEnd w:id="444"/>
    </w:p>
    <w:p w14:paraId="1311592B" w14:textId="77777777" w:rsidR="00F5597B" w:rsidRPr="005B580C" w:rsidRDefault="00F5597B" w:rsidP="00773C33">
      <w:pPr>
        <w:pStyle w:val="4"/>
        <w:keepNext/>
        <w:rPr>
          <w:rFonts w:ascii="Times New Roman" w:hAnsi="Times New Roman"/>
          <w:sz w:val="20"/>
          <w:szCs w:val="20"/>
          <w:lang w:val="ru"/>
        </w:rPr>
      </w:pPr>
      <w:r w:rsidRPr="005B580C">
        <w:rPr>
          <w:rFonts w:ascii="Times New Roman" w:hAnsi="Times New Roman"/>
          <w:sz w:val="20"/>
          <w:szCs w:val="20"/>
          <w:lang w:val="ru"/>
        </w:rPr>
        <w:t>В любой момент вплоть до подписания договора ЗК должна отстранить участника от дальнейшего участия в закупке в случаях:</w:t>
      </w:r>
    </w:p>
    <w:p w14:paraId="1B9676A7" w14:textId="77777777" w:rsidR="00F5597B" w:rsidRPr="005B580C" w:rsidRDefault="00F5597B"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652A8B3" w14:textId="60B2D937" w:rsidR="00F5597B" w:rsidRPr="005B580C" w:rsidRDefault="00F5597B"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r w:rsidR="00AA28B2" w:rsidRPr="005B580C">
        <w:rPr>
          <w:rFonts w:ascii="Times New Roman" w:eastAsia="Arial Unicode MS" w:hAnsi="Times New Roman"/>
          <w:sz w:val="20"/>
          <w:szCs w:val="20"/>
        </w:rPr>
        <w:t>;</w:t>
      </w:r>
    </w:p>
    <w:p w14:paraId="5C1ED888" w14:textId="17713CA0" w:rsidR="00F5597B" w:rsidRPr="005B580C" w:rsidRDefault="00F5597B" w:rsidP="00687AA5">
      <w:pPr>
        <w:pStyle w:val="5"/>
        <w:rPr>
          <w:rFonts w:ascii="Times New Roman" w:hAnsi="Times New Roman"/>
          <w:sz w:val="20"/>
          <w:szCs w:val="20"/>
        </w:rPr>
      </w:pPr>
      <w:proofErr w:type="spellStart"/>
      <w:r w:rsidRPr="005B580C">
        <w:rPr>
          <w:rFonts w:ascii="Times New Roman" w:eastAsia="Arial Unicode MS" w:hAnsi="Times New Roman"/>
          <w:sz w:val="20"/>
          <w:szCs w:val="20"/>
        </w:rPr>
        <w:t>непрохождения</w:t>
      </w:r>
      <w:proofErr w:type="spellEnd"/>
      <w:r w:rsidRPr="005B580C">
        <w:rPr>
          <w:rFonts w:ascii="Times New Roman" w:eastAsia="Arial Unicode MS" w:hAnsi="Times New Roman"/>
          <w:sz w:val="20"/>
          <w:szCs w:val="20"/>
        </w:rPr>
        <w:t xml:space="preserve"> </w:t>
      </w:r>
      <w:proofErr w:type="spellStart"/>
      <w:r w:rsidRPr="005B580C">
        <w:rPr>
          <w:rFonts w:ascii="Times New Roman" w:eastAsia="Arial Unicode MS" w:hAnsi="Times New Roman"/>
          <w:sz w:val="20"/>
          <w:szCs w:val="20"/>
        </w:rPr>
        <w:t>постквалификации</w:t>
      </w:r>
      <w:proofErr w:type="spellEnd"/>
      <w:r w:rsidRPr="005B580C">
        <w:rPr>
          <w:rFonts w:ascii="Times New Roman" w:hAnsi="Times New Roman"/>
          <w:sz w:val="20"/>
          <w:szCs w:val="20"/>
        </w:rPr>
        <w:t xml:space="preserve"> (</w:t>
      </w:r>
      <w:r w:rsidR="00D31FA1" w:rsidRPr="005B580C">
        <w:rPr>
          <w:rFonts w:ascii="Times New Roman" w:hAnsi="Times New Roman"/>
          <w:sz w:val="20"/>
          <w:szCs w:val="20"/>
        </w:rPr>
        <w:t>подраздел</w:t>
      </w:r>
      <w:r w:rsidRPr="005B580C">
        <w:rPr>
          <w:rFonts w:ascii="Times New Roman" w:hAnsi="Times New Roman"/>
          <w:sz w:val="20"/>
          <w:szCs w:val="20"/>
        </w:rPr>
        <w:t> </w:t>
      </w:r>
      <w:r w:rsidR="00C91F3C" w:rsidRPr="005B580C">
        <w:rPr>
          <w:rFonts w:ascii="Times New Roman" w:hAnsi="Times New Roman"/>
          <w:sz w:val="20"/>
          <w:szCs w:val="20"/>
        </w:rPr>
        <w:fldChar w:fldCharType="begin"/>
      </w:r>
      <w:r w:rsidR="00C91F3C" w:rsidRPr="005B580C">
        <w:rPr>
          <w:rFonts w:ascii="Times New Roman" w:hAnsi="Times New Roman"/>
          <w:sz w:val="20"/>
          <w:szCs w:val="20"/>
        </w:rPr>
        <w:instrText xml:space="preserve"> REF _Ref408753776 \r \h </w:instrText>
      </w:r>
      <w:r w:rsidR="0078095B" w:rsidRPr="005B580C">
        <w:rPr>
          <w:rFonts w:ascii="Times New Roman" w:hAnsi="Times New Roman"/>
          <w:sz w:val="20"/>
          <w:szCs w:val="20"/>
        </w:rPr>
        <w:instrText xml:space="preserve"> \* MERGEFORMAT </w:instrText>
      </w:r>
      <w:r w:rsidR="00C91F3C" w:rsidRPr="005B580C">
        <w:rPr>
          <w:rFonts w:ascii="Times New Roman" w:hAnsi="Times New Roman"/>
          <w:sz w:val="20"/>
          <w:szCs w:val="20"/>
        </w:rPr>
      </w:r>
      <w:r w:rsidR="00C91F3C" w:rsidRPr="005B580C">
        <w:rPr>
          <w:rFonts w:ascii="Times New Roman" w:hAnsi="Times New Roman"/>
          <w:sz w:val="20"/>
          <w:szCs w:val="20"/>
        </w:rPr>
        <w:fldChar w:fldCharType="separate"/>
      </w:r>
      <w:r w:rsidR="006372CE">
        <w:rPr>
          <w:rFonts w:ascii="Times New Roman" w:hAnsi="Times New Roman"/>
          <w:sz w:val="20"/>
          <w:szCs w:val="20"/>
        </w:rPr>
        <w:t>4.16</w:t>
      </w:r>
      <w:r w:rsidR="00C91F3C" w:rsidRPr="005B580C">
        <w:rPr>
          <w:rFonts w:ascii="Times New Roman" w:hAnsi="Times New Roman"/>
          <w:sz w:val="20"/>
          <w:szCs w:val="20"/>
        </w:rPr>
        <w:fldChar w:fldCharType="end"/>
      </w:r>
      <w:r w:rsidR="00A71E32" w:rsidRPr="005B580C">
        <w:rPr>
          <w:rFonts w:ascii="Times New Roman" w:hAnsi="Times New Roman"/>
          <w:sz w:val="20"/>
          <w:szCs w:val="20"/>
        </w:rPr>
        <w:t>);</w:t>
      </w:r>
    </w:p>
    <w:p w14:paraId="2853BE44" w14:textId="77777777" w:rsidR="00A71E32" w:rsidRPr="005B580C" w:rsidRDefault="00A71E32" w:rsidP="00A71E32">
      <w:pPr>
        <w:pStyle w:val="5"/>
        <w:rPr>
          <w:rFonts w:ascii="Times New Roman" w:hAnsi="Times New Roman"/>
          <w:sz w:val="20"/>
          <w:szCs w:val="20"/>
        </w:rPr>
      </w:pPr>
      <w:r w:rsidRPr="005B580C">
        <w:rPr>
          <w:rFonts w:ascii="Times New Roman" w:hAnsi="Times New Roman"/>
          <w:sz w:val="20"/>
          <w:szCs w:val="20"/>
        </w:rPr>
        <w:t>по решению СПБ заказчика.</w:t>
      </w:r>
    </w:p>
    <w:p w14:paraId="2665BCD7" w14:textId="2BFA7170" w:rsidR="00F5597B" w:rsidRPr="005B580C" w:rsidRDefault="00F5597B" w:rsidP="00F5597B">
      <w:pPr>
        <w:pStyle w:val="4"/>
        <w:rPr>
          <w:rFonts w:ascii="Times New Roman" w:hAnsi="Times New Roman"/>
          <w:sz w:val="20"/>
          <w:szCs w:val="20"/>
          <w:lang w:val="ru"/>
        </w:rPr>
      </w:pPr>
      <w:r w:rsidRPr="005B580C">
        <w:rPr>
          <w:rFonts w:ascii="Times New Roman" w:hAnsi="Times New Roman"/>
          <w:sz w:val="20"/>
          <w:szCs w:val="20"/>
          <w:lang w:val="ru"/>
        </w:rPr>
        <w:t xml:space="preserve">Решение об отстранении участника оформляется протоколом заседания ЗК, который официально </w:t>
      </w:r>
      <w:r w:rsidR="004B0A2A" w:rsidRPr="005B580C">
        <w:rPr>
          <w:rFonts w:ascii="Times New Roman" w:hAnsi="Times New Roman"/>
          <w:sz w:val="20"/>
          <w:szCs w:val="20"/>
          <w:lang w:val="ru"/>
        </w:rPr>
        <w:t xml:space="preserve">размещается </w:t>
      </w:r>
      <w:r w:rsidRPr="005B580C">
        <w:rPr>
          <w:rFonts w:ascii="Times New Roman" w:hAnsi="Times New Roman"/>
          <w:sz w:val="20"/>
          <w:szCs w:val="20"/>
          <w:lang w:val="ru"/>
        </w:rPr>
        <w:t xml:space="preserve">организатором закупки в срок </w:t>
      </w:r>
      <w:r w:rsidRPr="005B580C">
        <w:rPr>
          <w:rFonts w:ascii="Times New Roman" w:hAnsi="Times New Roman"/>
          <w:sz w:val="20"/>
          <w:szCs w:val="20"/>
        </w:rPr>
        <w:t>не позднее 3 (трех) дней с момента принятия решения об отстранении участника</w:t>
      </w:r>
      <w:r w:rsidRPr="005B580C">
        <w:rPr>
          <w:rFonts w:ascii="Times New Roman" w:hAnsi="Times New Roman"/>
          <w:sz w:val="20"/>
          <w:szCs w:val="20"/>
          <w:lang w:val="ru"/>
        </w:rPr>
        <w:t>.</w:t>
      </w:r>
    </w:p>
    <w:p w14:paraId="6F762FF4" w14:textId="77777777" w:rsidR="00EB6F67" w:rsidRPr="005B580C" w:rsidRDefault="00F5597B" w:rsidP="00F5597B">
      <w:pPr>
        <w:pStyle w:val="4"/>
        <w:rPr>
          <w:rFonts w:ascii="Times New Roman" w:hAnsi="Times New Roman"/>
          <w:sz w:val="20"/>
          <w:szCs w:val="20"/>
          <w:lang w:val="ru"/>
        </w:rPr>
      </w:pPr>
      <w:r w:rsidRPr="005B580C">
        <w:rPr>
          <w:rFonts w:ascii="Times New Roman" w:hAnsi="Times New Roman"/>
          <w:sz w:val="20"/>
          <w:szCs w:val="20"/>
          <w:lang w:val="ru"/>
        </w:rPr>
        <w:t>Процедура закупки признается несостоявшейся</w:t>
      </w:r>
      <w:r w:rsidR="00EB6F67" w:rsidRPr="005B580C">
        <w:rPr>
          <w:rFonts w:ascii="Times New Roman" w:hAnsi="Times New Roman"/>
          <w:sz w:val="20"/>
          <w:szCs w:val="20"/>
          <w:lang w:val="ru"/>
        </w:rPr>
        <w:t xml:space="preserve"> при принятии ЗК одного из следующих решений, о чем в протокол вносится соответствующая информация:</w:t>
      </w:r>
    </w:p>
    <w:p w14:paraId="7C4C4A3E" w14:textId="723AAA56" w:rsidR="00EB6F67" w:rsidRPr="005B580C" w:rsidRDefault="00F5597B" w:rsidP="00445DF5">
      <w:pPr>
        <w:pStyle w:val="5"/>
        <w:rPr>
          <w:rFonts w:ascii="Times New Roman" w:hAnsi="Times New Roman"/>
          <w:sz w:val="20"/>
          <w:szCs w:val="20"/>
          <w:lang w:val="ru"/>
        </w:rPr>
      </w:pPr>
      <w:r w:rsidRPr="005B580C">
        <w:rPr>
          <w:rFonts w:ascii="Times New Roman" w:hAnsi="Times New Roman"/>
          <w:sz w:val="20"/>
          <w:szCs w:val="20"/>
          <w:lang w:val="ru"/>
        </w:rPr>
        <w:t>об отстранении всех участников закупки</w:t>
      </w:r>
      <w:r w:rsidR="00513383" w:rsidRPr="005B580C">
        <w:rPr>
          <w:rFonts w:ascii="Times New Roman" w:hAnsi="Times New Roman"/>
          <w:sz w:val="20"/>
          <w:szCs w:val="20"/>
          <w:lang w:val="ru"/>
        </w:rPr>
        <w:t xml:space="preserve"> (в том числе</w:t>
      </w:r>
      <w:r w:rsidRPr="005B580C">
        <w:rPr>
          <w:rFonts w:ascii="Times New Roman" w:hAnsi="Times New Roman"/>
          <w:sz w:val="20"/>
          <w:szCs w:val="20"/>
          <w:lang w:val="ru"/>
        </w:rPr>
        <w:t xml:space="preserve"> допущенных) от участия в процедуре закупки</w:t>
      </w:r>
      <w:r w:rsidR="00EB6F67" w:rsidRPr="005B580C">
        <w:rPr>
          <w:rFonts w:ascii="Times New Roman" w:hAnsi="Times New Roman"/>
          <w:sz w:val="20"/>
          <w:szCs w:val="20"/>
          <w:lang w:val="ru"/>
        </w:rPr>
        <w:t>;</w:t>
      </w:r>
    </w:p>
    <w:p w14:paraId="367DCC3F" w14:textId="170A9FF4" w:rsidR="00F5597B" w:rsidRPr="005B580C" w:rsidRDefault="00EB6F67" w:rsidP="00445DF5">
      <w:pPr>
        <w:pStyle w:val="5"/>
        <w:rPr>
          <w:rFonts w:ascii="Times New Roman" w:hAnsi="Times New Roman"/>
          <w:sz w:val="20"/>
          <w:szCs w:val="20"/>
          <w:lang w:val="ru"/>
        </w:rPr>
      </w:pPr>
      <w:bookmarkStart w:id="451" w:name="_Ref503641633"/>
      <w:r w:rsidRPr="005B580C">
        <w:rPr>
          <w:rFonts w:ascii="Times New Roman" w:hAnsi="Times New Roman"/>
          <w:sz w:val="20"/>
          <w:szCs w:val="20"/>
          <w:lang w:val="ru"/>
        </w:rPr>
        <w:t xml:space="preserve">об отстранении </w:t>
      </w:r>
      <w:r w:rsidR="00F5597B" w:rsidRPr="005B580C">
        <w:rPr>
          <w:rFonts w:ascii="Times New Roman" w:hAnsi="Times New Roman"/>
          <w:sz w:val="20"/>
          <w:szCs w:val="20"/>
          <w:lang w:val="ru"/>
        </w:rPr>
        <w:t xml:space="preserve">всех, кроме одного </w:t>
      </w:r>
      <w:r w:rsidR="00F5597B" w:rsidRPr="005B580C">
        <w:rPr>
          <w:rFonts w:ascii="Times New Roman" w:eastAsia="Arial Unicode MS" w:hAnsi="Times New Roman"/>
          <w:sz w:val="20"/>
          <w:szCs w:val="20"/>
        </w:rPr>
        <w:t>участника</w:t>
      </w:r>
      <w:r w:rsidR="00F5597B" w:rsidRPr="005B580C">
        <w:rPr>
          <w:rFonts w:ascii="Times New Roman" w:hAnsi="Times New Roman"/>
          <w:sz w:val="20"/>
          <w:szCs w:val="20"/>
          <w:lang w:val="ru"/>
        </w:rPr>
        <w:t xml:space="preserve"> закупки, соответствующего требованиям документации о закупке</w:t>
      </w:r>
      <w:r w:rsidRPr="005B580C">
        <w:rPr>
          <w:rFonts w:ascii="Times New Roman" w:hAnsi="Times New Roman"/>
          <w:sz w:val="20"/>
          <w:szCs w:val="20"/>
          <w:lang w:val="ru"/>
        </w:rPr>
        <w:t>.</w:t>
      </w:r>
      <w:bookmarkEnd w:id="451"/>
    </w:p>
    <w:p w14:paraId="737728D2" w14:textId="77777777" w:rsidR="00461152" w:rsidRPr="005B580C" w:rsidRDefault="00461152" w:rsidP="003F6A25">
      <w:pPr>
        <w:pStyle w:val="3"/>
        <w:rPr>
          <w:rFonts w:ascii="Times New Roman" w:hAnsi="Times New Roman"/>
          <w:sz w:val="20"/>
          <w:szCs w:val="20"/>
        </w:rPr>
      </w:pPr>
      <w:bookmarkStart w:id="452" w:name="_Toc312367110"/>
      <w:bookmarkStart w:id="453" w:name="_Ref313827061"/>
      <w:bookmarkStart w:id="454" w:name="_Ref414043818"/>
      <w:bookmarkStart w:id="455" w:name="_Ref414292419"/>
      <w:bookmarkStart w:id="456" w:name="_Toc415874681"/>
      <w:bookmarkStart w:id="457" w:name="_Ref30264960"/>
      <w:bookmarkStart w:id="458" w:name="_Toc105504035"/>
      <w:r w:rsidRPr="005B580C">
        <w:rPr>
          <w:rFonts w:ascii="Times New Roman" w:hAnsi="Times New Roman"/>
          <w:sz w:val="20"/>
          <w:szCs w:val="20"/>
        </w:rPr>
        <w:t>Преддоговорные переговоры</w:t>
      </w:r>
      <w:bookmarkEnd w:id="452"/>
      <w:bookmarkEnd w:id="453"/>
      <w:bookmarkEnd w:id="454"/>
      <w:bookmarkEnd w:id="455"/>
      <w:bookmarkEnd w:id="456"/>
      <w:bookmarkEnd w:id="457"/>
      <w:bookmarkEnd w:id="458"/>
    </w:p>
    <w:p w14:paraId="3D65F7CD" w14:textId="6DA7775F" w:rsidR="00461152" w:rsidRPr="005B580C" w:rsidRDefault="00461152" w:rsidP="003F6A25">
      <w:pPr>
        <w:pStyle w:val="4"/>
        <w:rPr>
          <w:rFonts w:ascii="Times New Roman" w:hAnsi="Times New Roman"/>
          <w:sz w:val="20"/>
          <w:szCs w:val="20"/>
        </w:rPr>
      </w:pPr>
      <w:r w:rsidRPr="005B580C">
        <w:rPr>
          <w:rFonts w:ascii="Times New Roman" w:hAnsi="Times New Roman"/>
          <w:sz w:val="20"/>
          <w:szCs w:val="20"/>
        </w:rPr>
        <w:t xml:space="preserve">Между заказчиком и участником </w:t>
      </w:r>
      <w:r w:rsidR="00451DE9" w:rsidRPr="005B580C">
        <w:rPr>
          <w:rFonts w:ascii="Times New Roman" w:hAnsi="Times New Roman"/>
          <w:sz w:val="20"/>
          <w:szCs w:val="20"/>
        </w:rPr>
        <w:t>закупки</w:t>
      </w:r>
      <w:r w:rsidRPr="005B580C">
        <w:rPr>
          <w:rFonts w:ascii="Times New Roman" w:hAnsi="Times New Roman"/>
          <w:sz w:val="20"/>
          <w:szCs w:val="20"/>
        </w:rPr>
        <w:t xml:space="preserve">, </w:t>
      </w:r>
      <w:r w:rsidR="00937A19" w:rsidRPr="005B580C">
        <w:rPr>
          <w:rFonts w:ascii="Times New Roman" w:hAnsi="Times New Roman"/>
          <w:sz w:val="20"/>
          <w:szCs w:val="20"/>
        </w:rPr>
        <w:t xml:space="preserve">с которым </w:t>
      </w:r>
      <w:r w:rsidRPr="005B580C">
        <w:rPr>
          <w:rFonts w:ascii="Times New Roman" w:hAnsi="Times New Roman"/>
          <w:sz w:val="20"/>
          <w:szCs w:val="20"/>
        </w:rPr>
        <w:t>по результатам проведения закупки</w:t>
      </w:r>
      <w:r w:rsidR="00937A19" w:rsidRPr="005B580C">
        <w:rPr>
          <w:rFonts w:ascii="Times New Roman" w:hAnsi="Times New Roman"/>
          <w:sz w:val="20"/>
          <w:szCs w:val="20"/>
        </w:rPr>
        <w:t xml:space="preserve"> заключается договор</w:t>
      </w:r>
      <w:r w:rsidRPr="005B580C">
        <w:rPr>
          <w:rFonts w:ascii="Times New Roman" w:hAnsi="Times New Roman"/>
          <w:sz w:val="20"/>
          <w:szCs w:val="20"/>
        </w:rPr>
        <w:t>, могут проводи</w:t>
      </w:r>
      <w:r w:rsidR="00937A19" w:rsidRPr="005B580C">
        <w:rPr>
          <w:rFonts w:ascii="Times New Roman" w:hAnsi="Times New Roman"/>
          <w:sz w:val="20"/>
          <w:szCs w:val="20"/>
        </w:rPr>
        <w:t>ться преддоговорные переговоры</w:t>
      </w:r>
      <w:r w:rsidRPr="005B580C">
        <w:rPr>
          <w:rFonts w:ascii="Times New Roman" w:hAnsi="Times New Roman"/>
          <w:sz w:val="20"/>
          <w:szCs w:val="20"/>
        </w:rPr>
        <w:t xml:space="preserve"> </w:t>
      </w:r>
      <w:r w:rsidR="00451DE9" w:rsidRPr="005B580C">
        <w:rPr>
          <w:rFonts w:ascii="Times New Roman" w:hAnsi="Times New Roman"/>
          <w:sz w:val="20"/>
          <w:szCs w:val="20"/>
        </w:rPr>
        <w:t xml:space="preserve">в </w:t>
      </w:r>
      <w:r w:rsidR="00BE1AE3" w:rsidRPr="005B580C">
        <w:rPr>
          <w:rFonts w:ascii="Times New Roman" w:hAnsi="Times New Roman"/>
          <w:sz w:val="20"/>
          <w:szCs w:val="20"/>
        </w:rPr>
        <w:t>отношении положений проекта договора</w:t>
      </w:r>
      <w:r w:rsidRPr="005B580C">
        <w:rPr>
          <w:rFonts w:ascii="Times New Roman" w:hAnsi="Times New Roman"/>
          <w:sz w:val="20"/>
          <w:szCs w:val="20"/>
        </w:rPr>
        <w:t>.</w:t>
      </w:r>
    </w:p>
    <w:p w14:paraId="189EFF4C" w14:textId="761DE3AB" w:rsidR="00BE1AE3" w:rsidRPr="005B580C" w:rsidRDefault="00BE1AE3" w:rsidP="003F6A25">
      <w:pPr>
        <w:pStyle w:val="4"/>
        <w:rPr>
          <w:rFonts w:ascii="Times New Roman" w:hAnsi="Times New Roman"/>
          <w:sz w:val="20"/>
          <w:szCs w:val="20"/>
        </w:rPr>
      </w:pPr>
      <w:r w:rsidRPr="005B580C">
        <w:rPr>
          <w:rFonts w:ascii="Times New Roman" w:hAnsi="Times New Roman"/>
          <w:sz w:val="20"/>
          <w:szCs w:val="20"/>
        </w:rPr>
        <w:t>Преддоговорные переговоры могут быть проведены в очной или заочной форме,</w:t>
      </w:r>
      <w:r w:rsidRPr="005B580C" w:rsidDel="00D36AD9">
        <w:rPr>
          <w:rFonts w:ascii="Times New Roman" w:hAnsi="Times New Roman"/>
          <w:sz w:val="20"/>
          <w:szCs w:val="20"/>
        </w:rPr>
        <w:t xml:space="preserve"> </w:t>
      </w:r>
      <w:r w:rsidRPr="005B580C">
        <w:rPr>
          <w:rFonts w:ascii="Times New Roman" w:hAnsi="Times New Roman"/>
          <w:sz w:val="20"/>
          <w:szCs w:val="20"/>
        </w:rPr>
        <w:t>в том числе с помощью средств аудио-, виде</w:t>
      </w:r>
      <w:proofErr w:type="gramStart"/>
      <w:r w:rsidRPr="005B580C">
        <w:rPr>
          <w:rFonts w:ascii="Times New Roman" w:hAnsi="Times New Roman"/>
          <w:sz w:val="20"/>
          <w:szCs w:val="20"/>
        </w:rPr>
        <w:t>о-</w:t>
      </w:r>
      <w:proofErr w:type="gramEnd"/>
      <w:r w:rsidRPr="005B580C">
        <w:rPr>
          <w:rFonts w:ascii="Times New Roman" w:hAnsi="Times New Roman"/>
          <w:sz w:val="20"/>
          <w:szCs w:val="20"/>
        </w:rPr>
        <w:t xml:space="preserve"> конференцсвязи. </w:t>
      </w:r>
      <w:r w:rsidR="00067956" w:rsidRPr="005B580C">
        <w:rPr>
          <w:rFonts w:ascii="Times New Roman" w:hAnsi="Times New Roman"/>
          <w:sz w:val="20"/>
          <w:szCs w:val="20"/>
        </w:rPr>
        <w:t>Срок и ф</w:t>
      </w:r>
      <w:r w:rsidRPr="005B580C">
        <w:rPr>
          <w:rFonts w:ascii="Times New Roman" w:hAnsi="Times New Roman"/>
          <w:sz w:val="20"/>
          <w:szCs w:val="20"/>
        </w:rPr>
        <w:t>ормат проведения преддоговорных переговоров определяет заказчик, организатор закупки.</w:t>
      </w:r>
    </w:p>
    <w:p w14:paraId="26B4B48B" w14:textId="77777777" w:rsidR="00BE1AE3" w:rsidRPr="005B580C" w:rsidRDefault="00BE1AE3" w:rsidP="00773C33">
      <w:pPr>
        <w:pStyle w:val="4"/>
        <w:keepNext/>
        <w:rPr>
          <w:rFonts w:ascii="Times New Roman" w:hAnsi="Times New Roman"/>
          <w:sz w:val="20"/>
          <w:szCs w:val="20"/>
        </w:rPr>
      </w:pPr>
      <w:bookmarkStart w:id="459" w:name="_Ref390162388"/>
      <w:r w:rsidRPr="005B580C">
        <w:rPr>
          <w:rFonts w:ascii="Times New Roman" w:hAnsi="Times New Roman"/>
          <w:sz w:val="20"/>
          <w:szCs w:val="20"/>
        </w:rPr>
        <w:t>Преддоговорные переговоры могут быть проведены по следующим аспектам:</w:t>
      </w:r>
      <w:bookmarkEnd w:id="459"/>
    </w:p>
    <w:p w14:paraId="7D7EF93B"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снижение цены договора без изменения объема закупаемой продукции;</w:t>
      </w:r>
    </w:p>
    <w:p w14:paraId="0B2C4A3E"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14:paraId="3D28DF1A"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6403B339" w14:textId="1F709521"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w:t>
      </w:r>
      <w:r w:rsidR="007835B8" w:rsidRPr="005B580C">
        <w:rPr>
          <w:rFonts w:ascii="Times New Roman" w:eastAsia="Arial Unicode MS" w:hAnsi="Times New Roman"/>
          <w:sz w:val="20"/>
          <w:szCs w:val="20"/>
        </w:rPr>
        <w:t xml:space="preserve">, </w:t>
      </w:r>
      <w:r w:rsidR="007835B8" w:rsidRPr="005B580C">
        <w:rPr>
          <w:rFonts w:ascii="Times New Roman" w:eastAsia="Arial Unicode MS" w:hAnsi="Times New Roman"/>
          <w:sz w:val="20"/>
          <w:szCs w:val="20"/>
        </w:rPr>
        <w:lastRenderedPageBreak/>
        <w:t>установленном в</w:t>
      </w:r>
      <w:r w:rsidRPr="005B580C">
        <w:rPr>
          <w:rFonts w:ascii="Times New Roman" w:eastAsia="Arial Unicode MS" w:hAnsi="Times New Roman"/>
          <w:sz w:val="20"/>
          <w:szCs w:val="20"/>
        </w:rPr>
        <w:t xml:space="preserve"> </w:t>
      </w:r>
      <w:r w:rsidR="00E23A38" w:rsidRPr="005B580C">
        <w:rPr>
          <w:rFonts w:ascii="Times New Roman" w:eastAsia="Arial Unicode MS" w:hAnsi="Times New Roman"/>
          <w:sz w:val="20"/>
          <w:szCs w:val="20"/>
        </w:rPr>
        <w:t>подразделе </w:t>
      </w:r>
      <w:r w:rsidR="004E19BB" w:rsidRPr="005B580C">
        <w:rPr>
          <w:rFonts w:ascii="Times New Roman" w:eastAsia="Arial Unicode MS" w:hAnsi="Times New Roman"/>
          <w:sz w:val="20"/>
          <w:szCs w:val="20"/>
        </w:rPr>
        <w:fldChar w:fldCharType="begin"/>
      </w:r>
      <w:r w:rsidR="004E19BB" w:rsidRPr="005B580C">
        <w:rPr>
          <w:rFonts w:ascii="Times New Roman" w:eastAsia="Arial Unicode MS" w:hAnsi="Times New Roman"/>
          <w:sz w:val="20"/>
          <w:szCs w:val="20"/>
        </w:rPr>
        <w:instrText xml:space="preserve"> REF _Ref415158235 \r \h </w:instrText>
      </w:r>
      <w:r w:rsidR="0078095B" w:rsidRPr="005B580C">
        <w:rPr>
          <w:rFonts w:ascii="Times New Roman" w:eastAsia="Arial Unicode MS" w:hAnsi="Times New Roman"/>
          <w:sz w:val="20"/>
          <w:szCs w:val="20"/>
        </w:rPr>
        <w:instrText xml:space="preserve"> \* MERGEFORMAT </w:instrText>
      </w:r>
      <w:r w:rsidR="004E19BB" w:rsidRPr="005B580C">
        <w:rPr>
          <w:rFonts w:ascii="Times New Roman" w:eastAsia="Arial Unicode MS" w:hAnsi="Times New Roman"/>
          <w:sz w:val="20"/>
          <w:szCs w:val="20"/>
        </w:rPr>
      </w:r>
      <w:r w:rsidR="004E19BB" w:rsidRPr="005B580C">
        <w:rPr>
          <w:rFonts w:ascii="Times New Roman" w:eastAsia="Arial Unicode MS" w:hAnsi="Times New Roman"/>
          <w:sz w:val="20"/>
          <w:szCs w:val="20"/>
        </w:rPr>
        <w:fldChar w:fldCharType="separate"/>
      </w:r>
      <w:r w:rsidR="006372CE">
        <w:rPr>
          <w:rFonts w:ascii="Times New Roman" w:eastAsia="Arial Unicode MS" w:hAnsi="Times New Roman"/>
          <w:sz w:val="20"/>
          <w:szCs w:val="20"/>
        </w:rPr>
        <w:t>3.5</w:t>
      </w:r>
      <w:r w:rsidR="004E19BB" w:rsidRPr="005B580C">
        <w:rPr>
          <w:rFonts w:ascii="Times New Roman" w:eastAsia="Arial Unicode MS" w:hAnsi="Times New Roman"/>
          <w:sz w:val="20"/>
          <w:szCs w:val="20"/>
        </w:rPr>
        <w:fldChar w:fldCharType="end"/>
      </w:r>
      <w:r w:rsidRPr="005B580C">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12CA5" w:rsidRPr="005B580C">
        <w:rPr>
          <w:rFonts w:ascii="Times New Roman" w:eastAsia="Arial Unicode MS" w:hAnsi="Times New Roman"/>
          <w:sz w:val="20"/>
          <w:szCs w:val="20"/>
        </w:rPr>
        <w:fldChar w:fldCharType="begin"/>
      </w:r>
      <w:r w:rsidR="00A12CA5" w:rsidRPr="005B580C">
        <w:rPr>
          <w:rFonts w:ascii="Times New Roman" w:eastAsia="Arial Unicode MS" w:hAnsi="Times New Roman"/>
          <w:sz w:val="20"/>
          <w:szCs w:val="20"/>
        </w:rPr>
        <w:instrText xml:space="preserve"> REF _Ref407722092 \w \h  \* MERGEFORMAT </w:instrText>
      </w:r>
      <w:r w:rsidR="00A12CA5" w:rsidRPr="005B580C">
        <w:rPr>
          <w:rFonts w:ascii="Times New Roman" w:eastAsia="Arial Unicode MS" w:hAnsi="Times New Roman"/>
          <w:sz w:val="20"/>
          <w:szCs w:val="20"/>
        </w:rPr>
      </w:r>
      <w:r w:rsidR="00A12CA5" w:rsidRPr="005B580C">
        <w:rPr>
          <w:rFonts w:ascii="Times New Roman" w:eastAsia="Arial Unicode MS" w:hAnsi="Times New Roman"/>
          <w:sz w:val="20"/>
          <w:szCs w:val="20"/>
        </w:rPr>
        <w:fldChar w:fldCharType="separate"/>
      </w:r>
      <w:r w:rsidR="006372CE">
        <w:rPr>
          <w:rFonts w:ascii="Times New Roman" w:eastAsia="Arial Unicode MS" w:hAnsi="Times New Roman"/>
          <w:sz w:val="20"/>
          <w:szCs w:val="20"/>
        </w:rPr>
        <w:t>4.20.4</w:t>
      </w:r>
      <w:r w:rsidR="00A12CA5" w:rsidRPr="005B580C">
        <w:rPr>
          <w:rFonts w:ascii="Times New Roman" w:eastAsia="Arial Unicode MS" w:hAnsi="Times New Roman"/>
          <w:sz w:val="20"/>
          <w:szCs w:val="20"/>
        </w:rPr>
        <w:fldChar w:fldCharType="end"/>
      </w:r>
      <w:r w:rsidRPr="005B580C">
        <w:rPr>
          <w:rFonts w:ascii="Times New Roman" w:eastAsia="Arial Unicode MS" w:hAnsi="Times New Roman"/>
          <w:sz w:val="20"/>
          <w:szCs w:val="20"/>
        </w:rPr>
        <w:t>);</w:t>
      </w:r>
    </w:p>
    <w:p w14:paraId="7CFF762F"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03883518" w14:textId="77777777" w:rsidR="00E30787" w:rsidRPr="005B580C" w:rsidRDefault="00BE1AE3" w:rsidP="00E30787">
      <w:pPr>
        <w:pStyle w:val="5"/>
        <w:rPr>
          <w:rFonts w:ascii="Times New Roman" w:hAnsi="Times New Roman"/>
          <w:sz w:val="20"/>
          <w:szCs w:val="20"/>
        </w:rPr>
      </w:pPr>
      <w:r w:rsidRPr="005B580C">
        <w:rPr>
          <w:rFonts w:ascii="Times New Roman" w:eastAsia="Arial Unicode MS" w:hAnsi="Times New Roman"/>
          <w:sz w:val="20"/>
          <w:szCs w:val="20"/>
        </w:rPr>
        <w:t>уточнение условий договора, которые не были зафиксированы</w:t>
      </w:r>
      <w:r w:rsidRPr="005B580C">
        <w:rPr>
          <w:rFonts w:ascii="Times New Roman" w:hAnsi="Times New Roman"/>
          <w:sz w:val="20"/>
          <w:szCs w:val="20"/>
        </w:rPr>
        <w:t xml:space="preserve">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r w:rsidR="00E30787" w:rsidRPr="005B580C">
        <w:rPr>
          <w:rFonts w:ascii="Times New Roman" w:hAnsi="Times New Roman"/>
          <w:sz w:val="20"/>
          <w:szCs w:val="20"/>
        </w:rPr>
        <w:t>;</w:t>
      </w:r>
    </w:p>
    <w:p w14:paraId="6F65D92A" w14:textId="1B698016" w:rsidR="00BE1AE3" w:rsidRPr="005B580C" w:rsidRDefault="00E30787" w:rsidP="00E30787">
      <w:pPr>
        <w:pStyle w:val="5"/>
        <w:rPr>
          <w:rFonts w:ascii="Times New Roman" w:hAnsi="Times New Roman"/>
          <w:sz w:val="20"/>
          <w:szCs w:val="20"/>
        </w:rPr>
      </w:pPr>
      <w:r w:rsidRPr="005B580C">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r w:rsidR="00BA6647" w:rsidRPr="005B580C">
        <w:rPr>
          <w:rFonts w:ascii="Times New Roman" w:hAnsi="Times New Roman"/>
          <w:sz w:val="20"/>
          <w:szCs w:val="20"/>
        </w:rPr>
        <w:t>.</w:t>
      </w:r>
    </w:p>
    <w:p w14:paraId="5BE83233" w14:textId="77777777" w:rsidR="00BE1AE3" w:rsidRPr="005B580C" w:rsidRDefault="00BE1AE3" w:rsidP="003F6A25">
      <w:pPr>
        <w:pStyle w:val="4"/>
        <w:rPr>
          <w:rFonts w:ascii="Times New Roman" w:hAnsi="Times New Roman"/>
          <w:sz w:val="20"/>
          <w:szCs w:val="20"/>
        </w:rPr>
      </w:pPr>
      <w:r w:rsidRPr="005B580C">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89D0373" w14:textId="77777777" w:rsidR="00B10226" w:rsidRPr="005B580C" w:rsidRDefault="00B10226" w:rsidP="00B10226">
      <w:pPr>
        <w:pStyle w:val="4"/>
        <w:rPr>
          <w:rFonts w:ascii="Times New Roman" w:hAnsi="Times New Roman"/>
          <w:sz w:val="20"/>
          <w:szCs w:val="20"/>
        </w:rPr>
      </w:pPr>
      <w:r w:rsidRPr="005B580C">
        <w:rPr>
          <w:rFonts w:ascii="Times New Roman" w:hAnsi="Times New Roman"/>
          <w:sz w:val="20"/>
          <w:szCs w:val="20"/>
        </w:rPr>
        <w:t>Проведение преддоговорных переговоров должно быть осуществлено в срок для заключения договора.</w:t>
      </w:r>
    </w:p>
    <w:p w14:paraId="75DAC643" w14:textId="77777777" w:rsidR="00BE1AE3" w:rsidRPr="005B580C" w:rsidRDefault="00BE1AE3" w:rsidP="003F6A25">
      <w:pPr>
        <w:pStyle w:val="4"/>
        <w:rPr>
          <w:rFonts w:ascii="Times New Roman" w:hAnsi="Times New Roman"/>
          <w:sz w:val="20"/>
          <w:szCs w:val="20"/>
        </w:rPr>
      </w:pPr>
      <w:r w:rsidRPr="005B580C">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лицом, с которым заключается договор, при формировании проекта договора.</w:t>
      </w:r>
    </w:p>
    <w:p w14:paraId="64F4DC38" w14:textId="77C5A82A" w:rsidR="00BE1AE3" w:rsidRPr="005B580C" w:rsidRDefault="00BE1AE3" w:rsidP="003F6A25">
      <w:pPr>
        <w:pStyle w:val="4"/>
        <w:rPr>
          <w:rFonts w:ascii="Times New Roman" w:hAnsi="Times New Roman"/>
          <w:sz w:val="20"/>
          <w:szCs w:val="20"/>
        </w:rPr>
      </w:pPr>
      <w:proofErr w:type="gramStart"/>
      <w:r w:rsidRPr="005B580C">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w:t>
      </w:r>
      <w:r w:rsidR="00CB4842" w:rsidRPr="005B580C">
        <w:rPr>
          <w:rFonts w:ascii="Times New Roman" w:hAnsi="Times New Roman"/>
          <w:sz w:val="20"/>
          <w:szCs w:val="20"/>
        </w:rPr>
        <w:t>,</w:t>
      </w:r>
      <w:r w:rsidR="00C91F3C" w:rsidRPr="005B580C">
        <w:rPr>
          <w:rFonts w:ascii="Times New Roman" w:hAnsi="Times New Roman"/>
          <w:sz w:val="20"/>
          <w:szCs w:val="20"/>
        </w:rPr>
        <w:t xml:space="preserve"> организатор закупки </w:t>
      </w:r>
      <w:r w:rsidRPr="005B580C">
        <w:rPr>
          <w:rFonts w:ascii="Times New Roman" w:hAnsi="Times New Roman"/>
          <w:sz w:val="20"/>
          <w:szCs w:val="20"/>
        </w:rPr>
        <w:t xml:space="preserve">не позднее чем в течение 10 (десяти) дней со дня внесения изменений в договор </w:t>
      </w:r>
      <w:r w:rsidR="00B10226" w:rsidRPr="005B580C">
        <w:rPr>
          <w:rFonts w:ascii="Times New Roman" w:hAnsi="Times New Roman"/>
          <w:sz w:val="20"/>
          <w:szCs w:val="20"/>
        </w:rPr>
        <w:t xml:space="preserve">официально </w:t>
      </w:r>
      <w:r w:rsidRPr="005B580C">
        <w:rPr>
          <w:rFonts w:ascii="Times New Roman" w:hAnsi="Times New Roman"/>
          <w:sz w:val="20"/>
          <w:szCs w:val="20"/>
        </w:rPr>
        <w:t>размещает информацию об изменении договора с указанием измененных условий.</w:t>
      </w:r>
      <w:proofErr w:type="gramEnd"/>
    </w:p>
    <w:p w14:paraId="141121CB"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14:paraId="704A2AD5" w14:textId="2129C90B"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процедура закупки признана несостоявшейся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_Ref503641588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4.12.16</w:t>
      </w:r>
      <w:r w:rsidRPr="005B580C">
        <w:rPr>
          <w:rFonts w:ascii="Times New Roman" w:hAnsi="Times New Roman"/>
          <w:sz w:val="20"/>
          <w:szCs w:val="20"/>
        </w:rPr>
        <w:fldChar w:fldCharType="end"/>
      </w:r>
      <w:r w:rsidRPr="005B580C">
        <w:rPr>
          <w:rFonts w:ascii="Times New Roman" w:hAnsi="Times New Roman"/>
          <w:sz w:val="20"/>
          <w:szCs w:val="20"/>
        </w:rPr>
        <w:t>, подп.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_Ref503641633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4.18.3(2)</w:t>
      </w:r>
      <w:r w:rsidRPr="005B580C">
        <w:rPr>
          <w:rFonts w:ascii="Times New Roman" w:hAnsi="Times New Roman"/>
          <w:sz w:val="20"/>
          <w:szCs w:val="20"/>
        </w:rPr>
        <w:fldChar w:fldCharType="end"/>
      </w:r>
      <w:r w:rsidRPr="005B580C">
        <w:rPr>
          <w:rFonts w:ascii="Times New Roman" w:hAnsi="Times New Roman"/>
          <w:sz w:val="20"/>
          <w:szCs w:val="20"/>
        </w:rPr>
        <w:t>);</w:t>
      </w:r>
    </w:p>
    <w:p w14:paraId="685A0F28" w14:textId="2892F819"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ЗК принято решение о заключении договора с участником закупки, соответствующим требованиям документации о закупке</w:t>
      </w:r>
      <w:r w:rsidR="00B10226" w:rsidRPr="005B580C">
        <w:rPr>
          <w:rFonts w:ascii="Times New Roman" w:hAnsi="Times New Roman"/>
          <w:sz w:val="20"/>
          <w:szCs w:val="20"/>
        </w:rPr>
        <w:t>, заявка которого соответствует всем установленным в документации о закупке требованиям</w:t>
      </w:r>
      <w:r w:rsidRPr="005B580C">
        <w:rPr>
          <w:rFonts w:ascii="Times New Roman" w:hAnsi="Times New Roman"/>
          <w:sz w:val="20"/>
          <w:szCs w:val="20"/>
        </w:rPr>
        <w:t>;</w:t>
      </w:r>
    </w:p>
    <w:p w14:paraId="41BB2D94" w14:textId="6105CBE4" w:rsidR="00EB6F67" w:rsidRPr="005B580C" w:rsidRDefault="00EB6F67" w:rsidP="00445DF5">
      <w:pPr>
        <w:pStyle w:val="5"/>
        <w:rPr>
          <w:rFonts w:ascii="Times New Roman" w:hAnsi="Times New Roman"/>
          <w:sz w:val="20"/>
          <w:szCs w:val="20"/>
        </w:rPr>
      </w:pPr>
      <w:r w:rsidRPr="005B580C">
        <w:rPr>
          <w:rFonts w:ascii="Times New Roman" w:hAnsi="Times New Roman"/>
          <w:sz w:val="20"/>
          <w:szCs w:val="20"/>
        </w:rPr>
        <w:t>отклонение цены заявки</w:t>
      </w:r>
      <w:r w:rsidRPr="005B580C" w:rsidDel="00877EC8">
        <w:rPr>
          <w:rFonts w:ascii="Times New Roman" w:hAnsi="Times New Roman"/>
          <w:sz w:val="20"/>
          <w:szCs w:val="20"/>
        </w:rPr>
        <w:t xml:space="preserve"> </w:t>
      </w:r>
      <w:r w:rsidRPr="005B580C">
        <w:rPr>
          <w:rFonts w:ascii="Times New Roman" w:hAnsi="Times New Roman"/>
          <w:sz w:val="20"/>
          <w:szCs w:val="20"/>
        </w:rPr>
        <w:t>такого участника от размера НМЦ составляет менее 10% (десяти процентов) от НМЦ.</w:t>
      </w:r>
    </w:p>
    <w:p w14:paraId="37A4A59E" w14:textId="466F1954" w:rsidR="000C5C5B" w:rsidRPr="005B580C" w:rsidRDefault="000C5C5B" w:rsidP="003F6A25">
      <w:pPr>
        <w:pStyle w:val="3"/>
        <w:rPr>
          <w:rFonts w:ascii="Times New Roman" w:eastAsiaTheme="majorEastAsia" w:hAnsi="Times New Roman"/>
          <w:sz w:val="20"/>
          <w:szCs w:val="20"/>
        </w:rPr>
      </w:pPr>
      <w:bookmarkStart w:id="460" w:name="_Toc415874682"/>
      <w:bookmarkStart w:id="461" w:name="_Ref313834245"/>
      <w:bookmarkStart w:id="462" w:name="_Ref414297813"/>
      <w:bookmarkStart w:id="463" w:name="_Toc105504036"/>
      <w:r w:rsidRPr="005B580C">
        <w:rPr>
          <w:rFonts w:ascii="Times New Roman" w:eastAsiaTheme="majorEastAsia" w:hAnsi="Times New Roman"/>
          <w:sz w:val="20"/>
          <w:szCs w:val="20"/>
        </w:rPr>
        <w:t>Заключение договора</w:t>
      </w:r>
      <w:bookmarkEnd w:id="445"/>
      <w:bookmarkEnd w:id="446"/>
      <w:bookmarkEnd w:id="447"/>
      <w:bookmarkEnd w:id="460"/>
      <w:bookmarkEnd w:id="461"/>
      <w:bookmarkEnd w:id="462"/>
      <w:bookmarkEnd w:id="463"/>
    </w:p>
    <w:p w14:paraId="42725EB0" w14:textId="1C86EDF7" w:rsidR="000C5C5B" w:rsidRPr="005B580C" w:rsidRDefault="000C5C5B" w:rsidP="003F6A25">
      <w:pPr>
        <w:pStyle w:val="4"/>
        <w:rPr>
          <w:rFonts w:ascii="Times New Roman" w:hAnsi="Times New Roman"/>
          <w:sz w:val="20"/>
          <w:szCs w:val="20"/>
        </w:rPr>
      </w:pPr>
      <w:bookmarkStart w:id="464" w:name="_Ref313231382"/>
      <w:r w:rsidRPr="005B580C">
        <w:rPr>
          <w:rFonts w:ascii="Times New Roman" w:hAnsi="Times New Roman"/>
          <w:sz w:val="20"/>
          <w:szCs w:val="20"/>
        </w:rPr>
        <w:t xml:space="preserve">Договор </w:t>
      </w:r>
      <w:r w:rsidR="00171FC9" w:rsidRPr="005B580C">
        <w:rPr>
          <w:rFonts w:ascii="Times New Roman" w:hAnsi="Times New Roman"/>
          <w:sz w:val="20"/>
          <w:szCs w:val="20"/>
        </w:rPr>
        <w:t>по итогам закупки</w:t>
      </w:r>
      <w:r w:rsidR="005C1647" w:rsidRPr="005B580C">
        <w:rPr>
          <w:rFonts w:ascii="Times New Roman" w:hAnsi="Times New Roman"/>
          <w:sz w:val="20"/>
          <w:szCs w:val="20"/>
        </w:rPr>
        <w:t xml:space="preserve"> </w:t>
      </w:r>
      <w:r w:rsidRPr="005B580C">
        <w:rPr>
          <w:rFonts w:ascii="Times New Roman" w:hAnsi="Times New Roman"/>
          <w:sz w:val="20"/>
          <w:szCs w:val="20"/>
        </w:rPr>
        <w:t>заключается в срок, указанный в п</w:t>
      </w:r>
      <w:r w:rsidR="00E23A38" w:rsidRPr="005B580C">
        <w:rPr>
          <w:rFonts w:ascii="Times New Roman" w:hAnsi="Times New Roman"/>
          <w:sz w:val="20"/>
          <w:szCs w:val="20"/>
        </w:rPr>
        <w:t>. </w:t>
      </w:r>
      <w:r w:rsidR="00AE673E" w:rsidRPr="005B580C">
        <w:rPr>
          <w:rFonts w:ascii="Times New Roman" w:hAnsi="Times New Roman"/>
          <w:sz w:val="20"/>
          <w:szCs w:val="20"/>
        </w:rPr>
        <w:fldChar w:fldCharType="begin"/>
      </w:r>
      <w:r w:rsidR="00AE673E" w:rsidRPr="005B580C">
        <w:rPr>
          <w:rFonts w:ascii="Times New Roman" w:hAnsi="Times New Roman"/>
          <w:sz w:val="20"/>
          <w:szCs w:val="20"/>
        </w:rPr>
        <w:instrText xml:space="preserve"> REF _Ref314164684 \r \h </w:instrText>
      </w:r>
      <w:r w:rsidR="00652892" w:rsidRPr="005B580C">
        <w:rPr>
          <w:rFonts w:ascii="Times New Roman" w:hAnsi="Times New Roman"/>
          <w:sz w:val="20"/>
          <w:szCs w:val="20"/>
        </w:rPr>
        <w:instrText xml:space="preserve"> \* MERGEFORMAT </w:instrText>
      </w:r>
      <w:r w:rsidR="00AE673E" w:rsidRPr="005B580C">
        <w:rPr>
          <w:rFonts w:ascii="Times New Roman" w:hAnsi="Times New Roman"/>
          <w:sz w:val="20"/>
          <w:szCs w:val="20"/>
        </w:rPr>
      </w:r>
      <w:r w:rsidR="00AE673E" w:rsidRPr="005B580C">
        <w:rPr>
          <w:rFonts w:ascii="Times New Roman" w:hAnsi="Times New Roman"/>
          <w:sz w:val="20"/>
          <w:szCs w:val="20"/>
        </w:rPr>
        <w:fldChar w:fldCharType="separate"/>
      </w:r>
      <w:r w:rsidR="006372CE">
        <w:rPr>
          <w:rFonts w:ascii="Times New Roman" w:hAnsi="Times New Roman"/>
          <w:sz w:val="20"/>
          <w:szCs w:val="20"/>
        </w:rPr>
        <w:t>30</w:t>
      </w:r>
      <w:r w:rsidR="00AE673E" w:rsidRPr="005B580C">
        <w:rPr>
          <w:rFonts w:ascii="Times New Roman" w:hAnsi="Times New Roman"/>
          <w:sz w:val="20"/>
          <w:szCs w:val="20"/>
        </w:rPr>
        <w:fldChar w:fldCharType="end"/>
      </w:r>
      <w:r w:rsidRPr="005B580C">
        <w:rPr>
          <w:rFonts w:ascii="Times New Roman" w:hAnsi="Times New Roman"/>
          <w:sz w:val="20"/>
          <w:szCs w:val="20"/>
        </w:rPr>
        <w:t xml:space="preserve"> </w:t>
      </w:r>
      <w:r w:rsidR="003F6A25" w:rsidRPr="005B580C">
        <w:rPr>
          <w:rFonts w:ascii="Times New Roman" w:hAnsi="Times New Roman"/>
          <w:sz w:val="20"/>
          <w:szCs w:val="20"/>
        </w:rPr>
        <w:t>и</w:t>
      </w:r>
      <w:r w:rsidR="002D134F" w:rsidRPr="005B580C">
        <w:rPr>
          <w:rFonts w:ascii="Times New Roman" w:hAnsi="Times New Roman"/>
          <w:sz w:val="20"/>
          <w:szCs w:val="20"/>
        </w:rPr>
        <w:t>нформационной</w:t>
      </w:r>
      <w:r w:rsidRPr="005B580C">
        <w:rPr>
          <w:rFonts w:ascii="Times New Roman" w:hAnsi="Times New Roman"/>
          <w:sz w:val="20"/>
          <w:szCs w:val="20"/>
        </w:rPr>
        <w:t xml:space="preserve"> карт</w:t>
      </w:r>
      <w:r w:rsidR="002D134F" w:rsidRPr="005B580C">
        <w:rPr>
          <w:rFonts w:ascii="Times New Roman" w:hAnsi="Times New Roman"/>
          <w:sz w:val="20"/>
          <w:szCs w:val="20"/>
        </w:rPr>
        <w:t>ы</w:t>
      </w:r>
      <w:r w:rsidRPr="005B580C">
        <w:rPr>
          <w:rFonts w:ascii="Times New Roman" w:hAnsi="Times New Roman"/>
          <w:sz w:val="20"/>
          <w:szCs w:val="20"/>
        </w:rPr>
        <w:t>.</w:t>
      </w:r>
      <w:bookmarkEnd w:id="464"/>
    </w:p>
    <w:p w14:paraId="68DAF0A7" w14:textId="4FE080FD" w:rsidR="00D0790E" w:rsidRPr="005B580C" w:rsidRDefault="00B10226" w:rsidP="00607CCC">
      <w:pPr>
        <w:pStyle w:val="4"/>
        <w:rPr>
          <w:rFonts w:ascii="Times New Roman" w:hAnsi="Times New Roman"/>
          <w:sz w:val="20"/>
          <w:szCs w:val="20"/>
        </w:rPr>
      </w:pPr>
      <w:r w:rsidRPr="005B580C">
        <w:rPr>
          <w:rFonts w:ascii="Times New Roman" w:hAnsi="Times New Roman"/>
          <w:sz w:val="20"/>
          <w:szCs w:val="20"/>
        </w:rPr>
        <w:t>Договор по итогам закупки</w:t>
      </w:r>
      <w:r w:rsidR="00B329C4" w:rsidRPr="005B580C">
        <w:rPr>
          <w:rFonts w:ascii="Times New Roman" w:hAnsi="Times New Roman"/>
          <w:sz w:val="20"/>
          <w:szCs w:val="20"/>
        </w:rPr>
        <w:t xml:space="preserve"> </w:t>
      </w:r>
      <w:r w:rsidRPr="005B580C">
        <w:rPr>
          <w:rFonts w:ascii="Times New Roman" w:hAnsi="Times New Roman"/>
          <w:sz w:val="20"/>
          <w:szCs w:val="20"/>
        </w:rPr>
        <w:t xml:space="preserve">заключается </w:t>
      </w:r>
      <w:r w:rsidR="00A71E32" w:rsidRPr="005B580C">
        <w:rPr>
          <w:rFonts w:ascii="Times New Roman" w:hAnsi="Times New Roman"/>
          <w:sz w:val="20"/>
          <w:szCs w:val="20"/>
        </w:rPr>
        <w:t>в бумажной форме</w:t>
      </w:r>
      <w:r w:rsidRPr="005B580C">
        <w:rPr>
          <w:rFonts w:ascii="Times New Roman" w:hAnsi="Times New Roman"/>
          <w:sz w:val="20"/>
          <w:szCs w:val="20"/>
        </w:rPr>
        <w:t>.</w:t>
      </w:r>
    </w:p>
    <w:p w14:paraId="7F34C10B" w14:textId="27A12AB9" w:rsidR="00607CCC" w:rsidRPr="005B580C" w:rsidRDefault="00607CCC" w:rsidP="00607CCC">
      <w:pPr>
        <w:pStyle w:val="4"/>
        <w:rPr>
          <w:rFonts w:ascii="Times New Roman" w:hAnsi="Times New Roman"/>
          <w:sz w:val="20"/>
          <w:szCs w:val="20"/>
        </w:rPr>
      </w:pPr>
      <w:r w:rsidRPr="005B580C">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w:t>
      </w:r>
      <w:r w:rsidR="00DF2AD0" w:rsidRPr="005B580C">
        <w:rPr>
          <w:rFonts w:ascii="Times New Roman" w:hAnsi="Times New Roman"/>
          <w:sz w:val="20"/>
          <w:szCs w:val="20"/>
        </w:rPr>
        <w:t xml:space="preserve"> о закупке</w:t>
      </w:r>
      <w:r w:rsidRPr="005B580C">
        <w:rPr>
          <w:rFonts w:ascii="Times New Roman" w:hAnsi="Times New Roman"/>
          <w:sz w:val="20"/>
          <w:szCs w:val="20"/>
        </w:rPr>
        <w:t xml:space="preserve">, иными </w:t>
      </w:r>
      <w:r w:rsidR="000569E8" w:rsidRPr="005B580C">
        <w:rPr>
          <w:rFonts w:ascii="Times New Roman" w:hAnsi="Times New Roman"/>
          <w:sz w:val="20"/>
          <w:szCs w:val="20"/>
        </w:rPr>
        <w:t>правовыми</w:t>
      </w:r>
      <w:r w:rsidRPr="005B580C">
        <w:rPr>
          <w:rFonts w:ascii="Times New Roman" w:hAnsi="Times New Roman"/>
          <w:sz w:val="20"/>
          <w:szCs w:val="20"/>
        </w:rPr>
        <w:t xml:space="preserve"> актами заказчика.</w:t>
      </w:r>
    </w:p>
    <w:p w14:paraId="5F911BFF" w14:textId="1BD69DA8" w:rsidR="00A12CA5" w:rsidRPr="005B580C" w:rsidRDefault="00A12CA5" w:rsidP="00A12CA5">
      <w:pPr>
        <w:pStyle w:val="4"/>
        <w:rPr>
          <w:rFonts w:ascii="Times New Roman" w:hAnsi="Times New Roman"/>
          <w:sz w:val="20"/>
          <w:szCs w:val="20"/>
        </w:rPr>
      </w:pPr>
      <w:bookmarkStart w:id="465" w:name="_Ref407722092"/>
      <w:proofErr w:type="gramStart"/>
      <w:r w:rsidRPr="005B580C">
        <w:rPr>
          <w:rFonts w:ascii="Times New Roman" w:hAnsi="Times New Roman"/>
          <w:sz w:val="20"/>
          <w:szCs w:val="20"/>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5B580C">
        <w:rPr>
          <w:rFonts w:ascii="Times New Roman" w:hAnsi="Times New Roman"/>
          <w:sz w:val="20"/>
          <w:szCs w:val="20"/>
        </w:rPr>
        <w:t xml:space="preserve">заказчика </w:t>
      </w:r>
      <w:r w:rsidRPr="005B580C">
        <w:rPr>
          <w:rFonts w:ascii="Times New Roman" w:hAnsi="Times New Roman"/>
          <w:sz w:val="20"/>
          <w:szCs w:val="20"/>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r w:rsidR="0062218A" w:rsidRPr="005B580C">
        <w:rPr>
          <w:rFonts w:ascii="Times New Roman" w:hAnsi="Times New Roman"/>
          <w:sz w:val="20"/>
          <w:szCs w:val="20"/>
        </w:rPr>
        <w:t>,</w:t>
      </w:r>
      <w:r w:rsidR="00171FC9" w:rsidRPr="005B580C">
        <w:rPr>
          <w:rFonts w:ascii="Times New Roman" w:hAnsi="Times New Roman"/>
          <w:sz w:val="20"/>
          <w:szCs w:val="20"/>
        </w:rPr>
        <w:t xml:space="preserve"> договор заключается в срок не позднее чем через 5 </w:t>
      </w:r>
      <w:r w:rsidR="00B10226" w:rsidRPr="005B580C">
        <w:rPr>
          <w:rFonts w:ascii="Times New Roman" w:hAnsi="Times New Roman"/>
          <w:sz w:val="20"/>
          <w:szCs w:val="20"/>
        </w:rPr>
        <w:t xml:space="preserve">(пять) </w:t>
      </w:r>
      <w:r w:rsidR="00171FC9" w:rsidRPr="005B580C">
        <w:rPr>
          <w:rFonts w:ascii="Times New Roman" w:hAnsi="Times New Roman"/>
          <w:sz w:val="20"/>
          <w:szCs w:val="20"/>
        </w:rPr>
        <w:t xml:space="preserve">дней с даты </w:t>
      </w:r>
      <w:r w:rsidR="00B10226" w:rsidRPr="005B580C">
        <w:rPr>
          <w:rFonts w:ascii="Times New Roman" w:hAnsi="Times New Roman"/>
          <w:sz w:val="20"/>
          <w:szCs w:val="20"/>
        </w:rPr>
        <w:t>получения соответствующего</w:t>
      </w:r>
      <w:r w:rsidR="00171FC9" w:rsidRPr="005B580C">
        <w:rPr>
          <w:rFonts w:ascii="Times New Roman" w:hAnsi="Times New Roman"/>
          <w:sz w:val="20"/>
          <w:szCs w:val="20"/>
        </w:rPr>
        <w:t xml:space="preserve"> одобрения (согласования) или с даты вынесения решения антимонопольного органа.</w:t>
      </w:r>
      <w:r w:rsidRPr="005B580C">
        <w:rPr>
          <w:rFonts w:ascii="Times New Roman" w:hAnsi="Times New Roman"/>
          <w:sz w:val="20"/>
          <w:szCs w:val="20"/>
        </w:rPr>
        <w:t xml:space="preserve"> </w:t>
      </w:r>
      <w:bookmarkEnd w:id="465"/>
      <w:proofErr w:type="gramEnd"/>
    </w:p>
    <w:p w14:paraId="0C9EBECB" w14:textId="77777777" w:rsidR="00B10226" w:rsidRPr="005B580C" w:rsidRDefault="00B10226" w:rsidP="00B10226">
      <w:pPr>
        <w:pStyle w:val="4"/>
        <w:rPr>
          <w:rFonts w:ascii="Times New Roman" w:hAnsi="Times New Roman"/>
          <w:sz w:val="20"/>
          <w:szCs w:val="20"/>
        </w:rPr>
      </w:pPr>
      <w:bookmarkStart w:id="466" w:name="_Ref502067012"/>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_Ref415158235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w:t>
      </w:r>
      <w:r w:rsidRPr="005B580C">
        <w:rPr>
          <w:rFonts w:ascii="Times New Roman" w:hAnsi="Times New Roman"/>
          <w:sz w:val="20"/>
          <w:szCs w:val="20"/>
        </w:rPr>
        <w:fldChar w:fldCharType="end"/>
      </w:r>
      <w:r w:rsidRPr="005B580C">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14:paraId="410A36E8" w14:textId="77777777" w:rsidR="00B10226" w:rsidRPr="005B580C" w:rsidRDefault="00B10226" w:rsidP="00B10226">
      <w:pPr>
        <w:pStyle w:val="4"/>
        <w:rPr>
          <w:rFonts w:ascii="Times New Roman" w:hAnsi="Times New Roman"/>
          <w:sz w:val="20"/>
          <w:szCs w:val="20"/>
        </w:rPr>
      </w:pPr>
      <w:bookmarkStart w:id="467" w:name="_Ref30095273"/>
      <w:bookmarkStart w:id="468" w:name="_Ref25260291"/>
      <w:r w:rsidRPr="005B580C">
        <w:rPr>
          <w:rFonts w:ascii="Times New Roman" w:hAnsi="Times New Roman"/>
          <w:sz w:val="20"/>
          <w:szCs w:val="20"/>
        </w:rPr>
        <w:t>Проект договора, заключаемого по итогам закупки, формируется заказчиком путем включения в проект договора, включенного в состав извещения, документации о закупке:</w:t>
      </w:r>
      <w:bookmarkEnd w:id="467"/>
    </w:p>
    <w:p w14:paraId="70F85669" w14:textId="77777777" w:rsidR="006372CE" w:rsidRDefault="00B10226" w:rsidP="006372CE">
      <w:pPr>
        <w:pStyle w:val="5"/>
        <w:rPr>
          <w:rFonts w:ascii="Times New Roman" w:hAnsi="Times New Roman"/>
          <w:sz w:val="20"/>
          <w:szCs w:val="20"/>
        </w:rPr>
        <w:sectPr w:rsidR="006372CE" w:rsidSect="00C23B0C">
          <w:pgSz w:w="11906" w:h="16838"/>
          <w:pgMar w:top="1134" w:right="709" w:bottom="851" w:left="1418" w:header="709" w:footer="709" w:gutter="0"/>
          <w:cols w:space="708"/>
          <w:titlePg/>
          <w:docGrid w:linePitch="381"/>
        </w:sectPr>
      </w:pPr>
      <w:r w:rsidRPr="005B580C">
        <w:rPr>
          <w:rFonts w:ascii="Times New Roman" w:hAnsi="Times New Roman"/>
          <w:sz w:val="20"/>
          <w:szCs w:val="20"/>
        </w:rPr>
        <w:t xml:space="preserve">условий исполнения договора, предложенных лицом, с которым заключается договор, </w:t>
      </w:r>
      <w:r w:rsidR="00B329C4" w:rsidRPr="005B580C">
        <w:rPr>
          <w:rFonts w:ascii="Times New Roman" w:hAnsi="Times New Roman"/>
          <w:sz w:val="20"/>
          <w:szCs w:val="20"/>
        </w:rPr>
        <w:t xml:space="preserve">в том числе предложений в отношении предмета закупки, подготовленных в соответствии с </w:t>
      </w:r>
      <w:r w:rsidR="00B329C4" w:rsidRPr="005B580C">
        <w:rPr>
          <w:rFonts w:ascii="Times New Roman" w:hAnsi="Times New Roman"/>
          <w:sz w:val="20"/>
          <w:szCs w:val="20"/>
        </w:rPr>
        <w:lastRenderedPageBreak/>
        <w:t>требованиями к описанию продукции, установленными в извещении, документации о закупке (</w:t>
      </w:r>
      <w:r w:rsidR="00B329C4" w:rsidRPr="005B580C">
        <w:rPr>
          <w:rFonts w:ascii="Times New Roman" w:hAnsi="Times New Roman"/>
          <w:sz w:val="20"/>
          <w:szCs w:val="20"/>
        </w:rPr>
        <w:fldChar w:fldCharType="begin"/>
      </w:r>
      <w:r w:rsidR="00B329C4" w:rsidRPr="005B580C">
        <w:rPr>
          <w:rFonts w:ascii="Times New Roman" w:hAnsi="Times New Roman"/>
          <w:sz w:val="20"/>
          <w:szCs w:val="20"/>
        </w:rPr>
        <w:instrText xml:space="preserve"> REF _Ref314250951 \h </w:instrText>
      </w:r>
      <w:r w:rsidR="005B580C" w:rsidRPr="005B580C">
        <w:rPr>
          <w:rFonts w:ascii="Times New Roman" w:hAnsi="Times New Roman"/>
          <w:sz w:val="20"/>
          <w:szCs w:val="20"/>
        </w:rPr>
        <w:instrText xml:space="preserve"> \* MERGEFORMAT </w:instrText>
      </w:r>
      <w:r w:rsidR="00B329C4" w:rsidRPr="005B580C">
        <w:rPr>
          <w:rFonts w:ascii="Times New Roman" w:hAnsi="Times New Roman"/>
          <w:sz w:val="20"/>
          <w:szCs w:val="20"/>
        </w:rPr>
      </w:r>
      <w:r w:rsidR="00B329C4" w:rsidRPr="005B580C">
        <w:rPr>
          <w:rFonts w:ascii="Times New Roman" w:hAnsi="Times New Roman"/>
          <w:sz w:val="20"/>
          <w:szCs w:val="20"/>
        </w:rPr>
        <w:fldChar w:fldCharType="separate"/>
      </w:r>
    </w:p>
    <w:p w14:paraId="3FE92EDC" w14:textId="5B12704E" w:rsidR="00B10226" w:rsidRPr="005B580C" w:rsidRDefault="006372CE" w:rsidP="00B10226">
      <w:pPr>
        <w:pStyle w:val="5"/>
        <w:rPr>
          <w:rFonts w:ascii="Times New Roman" w:hAnsi="Times New Roman"/>
          <w:sz w:val="20"/>
          <w:szCs w:val="20"/>
        </w:rPr>
      </w:pPr>
      <w:r w:rsidRPr="005B580C">
        <w:rPr>
          <w:rFonts w:ascii="Times New Roman" w:hAnsi="Times New Roman"/>
          <w:sz w:val="20"/>
          <w:szCs w:val="20"/>
        </w:rPr>
        <w:lastRenderedPageBreak/>
        <w:t>Техническое предложение (форма </w:t>
      </w:r>
      <w:r>
        <w:rPr>
          <w:rFonts w:ascii="Times New Roman" w:hAnsi="Times New Roman"/>
          <w:sz w:val="20"/>
          <w:szCs w:val="20"/>
        </w:rPr>
        <w:t>3</w:t>
      </w:r>
      <w:r w:rsidRPr="005B580C">
        <w:rPr>
          <w:rFonts w:ascii="Times New Roman" w:hAnsi="Times New Roman"/>
          <w:sz w:val="20"/>
          <w:szCs w:val="20"/>
        </w:rPr>
        <w:t>)</w:t>
      </w:r>
      <w:r w:rsidR="00B329C4" w:rsidRPr="005B580C">
        <w:rPr>
          <w:rFonts w:ascii="Times New Roman" w:hAnsi="Times New Roman"/>
          <w:sz w:val="20"/>
          <w:szCs w:val="20"/>
        </w:rPr>
        <w:fldChar w:fldCharType="end"/>
      </w:r>
      <w:r w:rsidR="00B329C4" w:rsidRPr="005B580C">
        <w:rPr>
          <w:rFonts w:ascii="Times New Roman" w:hAnsi="Times New Roman"/>
          <w:sz w:val="20"/>
          <w:szCs w:val="20"/>
        </w:rPr>
        <w:t xml:space="preserve">), </w:t>
      </w:r>
      <w:r w:rsidR="00B10226" w:rsidRPr="005B580C">
        <w:rPr>
          <w:rFonts w:ascii="Times New Roman" w:hAnsi="Times New Roman"/>
          <w:sz w:val="20"/>
          <w:szCs w:val="20"/>
        </w:rPr>
        <w:t>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CC96D90" w14:textId="77777777"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реквизитов победителя закупки (лица, с которым заключается договор);</w:t>
      </w:r>
    </w:p>
    <w:p w14:paraId="067D2C52" w14:textId="77777777"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14:paraId="0BC15450" w14:textId="726DE3E6" w:rsidR="00B329C4" w:rsidRPr="005B580C" w:rsidRDefault="00B10226" w:rsidP="00B329C4">
      <w:pPr>
        <w:pStyle w:val="5"/>
        <w:rPr>
          <w:rFonts w:ascii="Times New Roman" w:hAnsi="Times New Roman"/>
          <w:sz w:val="20"/>
          <w:szCs w:val="20"/>
        </w:rPr>
      </w:pPr>
      <w:r w:rsidRPr="005B580C">
        <w:rPr>
          <w:rFonts w:ascii="Times New Roman" w:hAnsi="Times New Roman"/>
          <w:sz w:val="20"/>
          <w:szCs w:val="20"/>
        </w:rPr>
        <w:t>цены каждой единицы продукции, 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71E32" w:rsidRPr="005B580C">
        <w:rPr>
          <w:rFonts w:ascii="Times New Roman" w:hAnsi="Times New Roman"/>
          <w:sz w:val="20"/>
          <w:szCs w:val="20"/>
        </w:rPr>
        <w:t>.</w:t>
      </w:r>
    </w:p>
    <w:p w14:paraId="7DCFFF22" w14:textId="1D0FFC04" w:rsidR="00B10226" w:rsidRPr="005B580C" w:rsidRDefault="00B10226" w:rsidP="00B10226">
      <w:pPr>
        <w:pStyle w:val="4"/>
        <w:rPr>
          <w:rFonts w:ascii="Times New Roman" w:hAnsi="Times New Roman"/>
          <w:sz w:val="20"/>
          <w:szCs w:val="20"/>
        </w:rPr>
      </w:pPr>
      <w:bookmarkStart w:id="469" w:name="_Ref26973339"/>
      <w:r w:rsidRPr="005B580C">
        <w:rPr>
          <w:rFonts w:ascii="Times New Roman" w:hAnsi="Times New Roman"/>
          <w:sz w:val="20"/>
          <w:szCs w:val="20"/>
        </w:rPr>
        <w:t>Проект договора, заключаемого п</w:t>
      </w:r>
      <w:r w:rsidR="002F0AA5" w:rsidRPr="005B580C">
        <w:rPr>
          <w:rFonts w:ascii="Times New Roman" w:hAnsi="Times New Roman"/>
          <w:sz w:val="20"/>
          <w:szCs w:val="20"/>
        </w:rPr>
        <w:t xml:space="preserve">о итогам закупки, направляется </w:t>
      </w:r>
      <w:r w:rsidRPr="005B580C">
        <w:rPr>
          <w:rFonts w:ascii="Times New Roman" w:hAnsi="Times New Roman"/>
          <w:sz w:val="20"/>
          <w:szCs w:val="20"/>
        </w:rPr>
        <w:t>лиц</w:t>
      </w:r>
      <w:r w:rsidR="00A71E32" w:rsidRPr="005B580C">
        <w:rPr>
          <w:rFonts w:ascii="Times New Roman" w:hAnsi="Times New Roman"/>
          <w:sz w:val="20"/>
          <w:szCs w:val="20"/>
        </w:rPr>
        <w:t>ом</w:t>
      </w:r>
      <w:r w:rsidRPr="005B580C">
        <w:rPr>
          <w:rFonts w:ascii="Times New Roman" w:hAnsi="Times New Roman"/>
          <w:sz w:val="20"/>
          <w:szCs w:val="20"/>
        </w:rPr>
        <w:t xml:space="preserve">, с которым заключается договор, </w:t>
      </w:r>
      <w:r w:rsidR="002F0AA5" w:rsidRPr="005B580C">
        <w:rPr>
          <w:rFonts w:ascii="Times New Roman" w:hAnsi="Times New Roman"/>
          <w:sz w:val="20"/>
          <w:szCs w:val="20"/>
        </w:rPr>
        <w:t xml:space="preserve">в адрес заказчика </w:t>
      </w:r>
      <w:r w:rsidRPr="005B580C">
        <w:rPr>
          <w:rFonts w:ascii="Times New Roman" w:hAnsi="Times New Roman"/>
          <w:sz w:val="20"/>
          <w:szCs w:val="20"/>
        </w:rPr>
        <w:t>в течение 5 (пяти) рабочих дней с даты:</w:t>
      </w:r>
      <w:bookmarkEnd w:id="468"/>
      <w:bookmarkEnd w:id="469"/>
    </w:p>
    <w:p w14:paraId="2F7BA5D3" w14:textId="77777777"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0A390F2" w14:textId="404DD609" w:rsidR="00B10226" w:rsidRPr="005B580C" w:rsidRDefault="00A71E32" w:rsidP="00A71E32">
      <w:pPr>
        <w:pStyle w:val="5"/>
        <w:rPr>
          <w:rFonts w:ascii="Times New Roman" w:hAnsi="Times New Roman"/>
          <w:sz w:val="20"/>
          <w:szCs w:val="20"/>
        </w:rPr>
      </w:pPr>
      <w:r w:rsidRPr="005B580C">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p>
    <w:p w14:paraId="5DFC6476" w14:textId="6D6B3AD9"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проведения преддоговорных переговоров в случае, если они проводились (п. </w:t>
      </w:r>
      <w:bookmarkStart w:id="470" w:name="_Ref25255723"/>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_Ref30264960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4.19</w:t>
      </w:r>
      <w:r w:rsidRPr="005B580C">
        <w:rPr>
          <w:rFonts w:ascii="Times New Roman" w:hAnsi="Times New Roman"/>
          <w:sz w:val="20"/>
          <w:szCs w:val="20"/>
        </w:rPr>
        <w:fldChar w:fldCharType="end"/>
      </w:r>
      <w:r w:rsidRPr="005B580C">
        <w:rPr>
          <w:rFonts w:ascii="Times New Roman" w:hAnsi="Times New Roman"/>
          <w:sz w:val="20"/>
          <w:szCs w:val="20"/>
        </w:rPr>
        <w:t>).</w:t>
      </w:r>
      <w:bookmarkEnd w:id="470"/>
    </w:p>
    <w:p w14:paraId="054E8057" w14:textId="693D167D" w:rsidR="00A572B6" w:rsidRPr="005B580C" w:rsidRDefault="00A572B6" w:rsidP="00A572B6">
      <w:pPr>
        <w:pStyle w:val="4"/>
        <w:rPr>
          <w:rFonts w:ascii="Times New Roman" w:hAnsi="Times New Roman"/>
          <w:sz w:val="20"/>
          <w:szCs w:val="20"/>
        </w:rPr>
      </w:pPr>
      <w:bookmarkStart w:id="471" w:name="_Ref30265062"/>
      <w:r w:rsidRPr="005B580C">
        <w:rPr>
          <w:rFonts w:ascii="Times New Roman" w:hAnsi="Times New Roman"/>
          <w:sz w:val="20"/>
          <w:szCs w:val="20"/>
        </w:rPr>
        <w:t>Лицо, с которым заключается договор, в течение 5 (пяти) рабочих дней после подведения итогов закупки направляет заказчику следующие документы:</w:t>
      </w:r>
      <w:bookmarkEnd w:id="471"/>
    </w:p>
    <w:p w14:paraId="2F9E494C" w14:textId="77777777" w:rsidR="00A572B6" w:rsidRPr="005B580C" w:rsidRDefault="00A572B6" w:rsidP="00A572B6">
      <w:pPr>
        <w:pStyle w:val="5"/>
        <w:rPr>
          <w:rFonts w:ascii="Times New Roman" w:hAnsi="Times New Roman"/>
          <w:sz w:val="20"/>
          <w:szCs w:val="20"/>
        </w:rPr>
      </w:pPr>
      <w:r w:rsidRPr="005B580C">
        <w:rPr>
          <w:rFonts w:ascii="Times New Roman" w:hAnsi="Times New Roman"/>
          <w:sz w:val="20"/>
          <w:szCs w:val="20"/>
        </w:rPr>
        <w:t>подписанный со своей стороны проект договора;</w:t>
      </w:r>
    </w:p>
    <w:p w14:paraId="666EAB38" w14:textId="77777777" w:rsidR="00A572B6" w:rsidRPr="005B580C" w:rsidRDefault="00A572B6" w:rsidP="00A572B6">
      <w:pPr>
        <w:pStyle w:val="5"/>
        <w:rPr>
          <w:rFonts w:ascii="Times New Roman" w:hAnsi="Times New Roman"/>
          <w:sz w:val="20"/>
          <w:szCs w:val="20"/>
        </w:rPr>
      </w:pPr>
      <w:bookmarkStart w:id="472" w:name="_Ref25261965"/>
      <w:r w:rsidRPr="005B580C">
        <w:rPr>
          <w:rFonts w:ascii="Times New Roman" w:hAnsi="Times New Roman"/>
          <w:sz w:val="20"/>
          <w:szCs w:val="20"/>
        </w:rPr>
        <w:t>обеспечение исполнения договора (если такое требование было установлено в соответствии с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_Ref314164788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32</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в размере, порядке и форме, предусмотренными подразделом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_Ref414043912 \w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4.21</w:t>
      </w:r>
      <w:r w:rsidRPr="005B580C">
        <w:rPr>
          <w:rFonts w:ascii="Times New Roman" w:hAnsi="Times New Roman"/>
          <w:sz w:val="20"/>
          <w:szCs w:val="20"/>
        </w:rPr>
        <w:fldChar w:fldCharType="end"/>
      </w:r>
      <w:r w:rsidRPr="005B580C">
        <w:rPr>
          <w:rFonts w:ascii="Times New Roman" w:hAnsi="Times New Roman"/>
          <w:sz w:val="20"/>
          <w:szCs w:val="20"/>
        </w:rPr>
        <w:t xml:space="preserve"> с учетом, при необходимости, требований к выполнению антидемпинговых мероприятий;</w:t>
      </w:r>
      <w:bookmarkEnd w:id="472"/>
    </w:p>
    <w:p w14:paraId="3EAB6F8A" w14:textId="77777777" w:rsidR="00A572B6" w:rsidRPr="005B580C" w:rsidRDefault="00A572B6" w:rsidP="00A572B6">
      <w:pPr>
        <w:pStyle w:val="5"/>
        <w:rPr>
          <w:rFonts w:ascii="Times New Roman" w:hAnsi="Times New Roman"/>
          <w:sz w:val="20"/>
          <w:szCs w:val="20"/>
        </w:rPr>
      </w:pPr>
      <w:bookmarkStart w:id="473" w:name="_Ref30265236"/>
      <w:r w:rsidRPr="005B580C">
        <w:rPr>
          <w:rFonts w:ascii="Times New Roman" w:hAnsi="Times New Roman"/>
          <w:sz w:val="20"/>
          <w:szCs w:val="20"/>
        </w:rPr>
        <w:t>копия документа, подтверждающего полномочия лица на осуществление действий от имени лица, с которым заключается договор;</w:t>
      </w:r>
      <w:bookmarkEnd w:id="473"/>
    </w:p>
    <w:p w14:paraId="51E2E60F" w14:textId="77777777" w:rsidR="00A572B6" w:rsidRPr="005B580C" w:rsidRDefault="00A572B6" w:rsidP="00A572B6">
      <w:pPr>
        <w:pStyle w:val="6"/>
        <w:rPr>
          <w:rFonts w:ascii="Times New Roman" w:hAnsi="Times New Roman"/>
          <w:sz w:val="20"/>
          <w:szCs w:val="20"/>
        </w:rPr>
      </w:pPr>
      <w:r w:rsidRPr="005B580C">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08A0C0FE" w14:textId="77777777" w:rsidR="00A572B6" w:rsidRPr="005B580C" w:rsidRDefault="00A572B6" w:rsidP="00A572B6">
      <w:pPr>
        <w:pStyle w:val="6"/>
        <w:rPr>
          <w:rFonts w:ascii="Times New Roman" w:hAnsi="Times New Roman"/>
          <w:sz w:val="20"/>
          <w:szCs w:val="20"/>
        </w:rPr>
      </w:pPr>
      <w:r w:rsidRPr="005B580C">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1A188733" w14:textId="77777777" w:rsidR="00A572B6" w:rsidRPr="005B580C" w:rsidRDefault="00A572B6" w:rsidP="00A572B6">
      <w:pPr>
        <w:pStyle w:val="5"/>
        <w:rPr>
          <w:rFonts w:ascii="Times New Roman" w:hAnsi="Times New Roman"/>
          <w:sz w:val="20"/>
          <w:szCs w:val="20"/>
        </w:rPr>
      </w:pPr>
      <w:proofErr w:type="gramStart"/>
      <w:r w:rsidRPr="005B580C">
        <w:rPr>
          <w:rFonts w:ascii="Times New Roman" w:hAnsi="Times New Roman"/>
          <w:sz w:val="20"/>
          <w:szCs w:val="20"/>
        </w:rPr>
        <w:t>декларация о том, что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обеспечение</w:t>
      </w:r>
      <w:proofErr w:type="gramEnd"/>
      <w:r w:rsidRPr="005B580C">
        <w:rPr>
          <w:rFonts w:ascii="Times New Roman" w:hAnsi="Times New Roman"/>
          <w:sz w:val="20"/>
          <w:szCs w:val="20"/>
        </w:rPr>
        <w:t xml:space="preserve"> договора являются крупной сделкой (для юридических лиц). </w:t>
      </w:r>
      <w:proofErr w:type="gramStart"/>
      <w:r w:rsidRPr="005B580C">
        <w:rPr>
          <w:rFonts w:ascii="Times New Roman" w:hAnsi="Times New Roman"/>
          <w:sz w:val="20"/>
          <w:szCs w:val="20"/>
        </w:rPr>
        <w:t>В случае, если получение указанного решения до окончания срока, указанного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_Ref30265062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4.20.8</w:t>
      </w:r>
      <w:r w:rsidRPr="005B580C">
        <w:rPr>
          <w:rFonts w:ascii="Times New Roman" w:hAnsi="Times New Roman"/>
          <w:sz w:val="20"/>
          <w:szCs w:val="20"/>
        </w:rPr>
        <w:fldChar w:fldCharType="end"/>
      </w:r>
      <w:r w:rsidRPr="005B580C">
        <w:rPr>
          <w:rFonts w:ascii="Times New Roman" w:hAnsi="Times New Roman"/>
          <w:sz w:val="20"/>
          <w:szCs w:val="20"/>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w:t>
      </w:r>
      <w:r w:rsidRPr="005B580C">
        <w:rPr>
          <w:rFonts w:ascii="Times New Roman" w:hAnsi="Times New Roman"/>
          <w:sz w:val="20"/>
          <w:szCs w:val="20"/>
        </w:rPr>
        <w:lastRenderedPageBreak/>
        <w:t>заключается договор, обязано предоставить письмо, содержащее обязательство о предоставлении вышеуказанного решения до момента</w:t>
      </w:r>
      <w:proofErr w:type="gramEnd"/>
      <w:r w:rsidRPr="005B580C">
        <w:rPr>
          <w:rFonts w:ascii="Times New Roman" w:hAnsi="Times New Roman"/>
          <w:sz w:val="20"/>
          <w:szCs w:val="20"/>
        </w:rPr>
        <w:t xml:space="preserve"> заключения договора;</w:t>
      </w:r>
    </w:p>
    <w:p w14:paraId="3A076879" w14:textId="77777777" w:rsidR="00A572B6" w:rsidRPr="005B580C" w:rsidRDefault="00A572B6" w:rsidP="00A572B6">
      <w:pPr>
        <w:pStyle w:val="5"/>
        <w:rPr>
          <w:rFonts w:ascii="Times New Roman" w:hAnsi="Times New Roman"/>
          <w:sz w:val="20"/>
          <w:szCs w:val="20"/>
        </w:rPr>
      </w:pPr>
      <w:proofErr w:type="gramStart"/>
      <w:r w:rsidRPr="005B580C">
        <w:rPr>
          <w:rFonts w:ascii="Times New Roman" w:hAnsi="Times New Roman"/>
          <w:sz w:val="20"/>
          <w:szCs w:val="20"/>
        </w:rPr>
        <w:t>декларация о том, что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w:t>
      </w:r>
      <w:proofErr w:type="gramEnd"/>
      <w:r w:rsidRPr="005B580C">
        <w:rPr>
          <w:rFonts w:ascii="Times New Roman" w:hAnsi="Times New Roman"/>
          <w:sz w:val="20"/>
          <w:szCs w:val="20"/>
        </w:rPr>
        <w:t xml:space="preserve"> с заинтересованностью (для юридических лиц). </w:t>
      </w:r>
      <w:proofErr w:type="gramStart"/>
      <w:r w:rsidRPr="005B580C">
        <w:rPr>
          <w:rFonts w:ascii="Times New Roman" w:hAnsi="Times New Roman"/>
          <w:sz w:val="20"/>
          <w:szCs w:val="20"/>
        </w:rPr>
        <w:t>В случае, если получение указанного решения до окончания срока, указанного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_Ref30265062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4.20.8</w:t>
      </w:r>
      <w:r w:rsidRPr="005B580C">
        <w:rPr>
          <w:rFonts w:ascii="Times New Roman" w:hAnsi="Times New Roman"/>
          <w:sz w:val="20"/>
          <w:szCs w:val="20"/>
        </w:rPr>
        <w:fldChar w:fldCharType="end"/>
      </w:r>
      <w:r w:rsidRPr="005B580C">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5B580C">
        <w:rPr>
          <w:rFonts w:ascii="Times New Roman" w:hAnsi="Times New Roman"/>
          <w:sz w:val="20"/>
          <w:szCs w:val="20"/>
        </w:rPr>
        <w:t xml:space="preserve"> момента заключения договора;</w:t>
      </w:r>
    </w:p>
    <w:p w14:paraId="493FC598" w14:textId="77777777" w:rsidR="00A572B6" w:rsidRPr="005B580C" w:rsidRDefault="00A572B6" w:rsidP="00A572B6">
      <w:pPr>
        <w:pStyle w:val="5"/>
        <w:rPr>
          <w:rFonts w:ascii="Times New Roman" w:hAnsi="Times New Roman"/>
          <w:sz w:val="20"/>
          <w:szCs w:val="20"/>
        </w:rPr>
      </w:pPr>
      <w:r w:rsidRPr="005B580C">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14:paraId="2E8C37AE" w14:textId="77777777" w:rsidR="00A572B6" w:rsidRPr="005B580C" w:rsidRDefault="00A572B6" w:rsidP="00A572B6">
      <w:pPr>
        <w:pStyle w:val="5"/>
        <w:rPr>
          <w:rFonts w:ascii="Times New Roman" w:hAnsi="Times New Roman"/>
          <w:sz w:val="20"/>
          <w:szCs w:val="20"/>
        </w:rPr>
      </w:pPr>
      <w:bookmarkStart w:id="474" w:name="_Ref25682278"/>
      <w:r w:rsidRPr="005B580C">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_Ref30265139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4.20.9</w:t>
      </w:r>
      <w:r w:rsidRPr="005B580C">
        <w:rPr>
          <w:rFonts w:ascii="Times New Roman" w:hAnsi="Times New Roman"/>
          <w:sz w:val="20"/>
          <w:szCs w:val="20"/>
        </w:rPr>
        <w:fldChar w:fldCharType="end"/>
      </w:r>
      <w:r w:rsidRPr="005B580C">
        <w:rPr>
          <w:rFonts w:ascii="Times New Roman" w:hAnsi="Times New Roman"/>
          <w:sz w:val="20"/>
          <w:szCs w:val="20"/>
        </w:rPr>
        <w:t>;</w:t>
      </w:r>
      <w:bookmarkEnd w:id="474"/>
    </w:p>
    <w:p w14:paraId="509CF649" w14:textId="77777777" w:rsidR="00A572B6" w:rsidRPr="005B580C" w:rsidRDefault="00A572B6" w:rsidP="00A572B6">
      <w:pPr>
        <w:pStyle w:val="4"/>
        <w:numPr>
          <w:ilvl w:val="0"/>
          <w:numId w:val="0"/>
        </w:numPr>
        <w:ind w:left="1134"/>
        <w:rPr>
          <w:rFonts w:ascii="Times New Roman" w:hAnsi="Times New Roman"/>
          <w:sz w:val="20"/>
          <w:szCs w:val="20"/>
        </w:rPr>
      </w:pPr>
    </w:p>
    <w:p w14:paraId="135E3B46" w14:textId="17D2AB3E" w:rsidR="00A12CA5" w:rsidRPr="005B580C" w:rsidRDefault="00A12CA5" w:rsidP="00A12CA5">
      <w:pPr>
        <w:pStyle w:val="4"/>
        <w:rPr>
          <w:rFonts w:ascii="Times New Roman" w:hAnsi="Times New Roman"/>
          <w:sz w:val="20"/>
          <w:szCs w:val="20"/>
        </w:rPr>
      </w:pPr>
      <w:bookmarkStart w:id="475" w:name="_Ref341089784"/>
      <w:bookmarkStart w:id="476" w:name="_Ref341861969"/>
      <w:bookmarkStart w:id="477" w:name="_Ref30265139"/>
      <w:bookmarkEnd w:id="466"/>
      <w:r w:rsidRPr="005B580C">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75"/>
      <w:r w:rsidRPr="005B580C">
        <w:rPr>
          <w:rFonts w:ascii="Times New Roman" w:hAnsi="Times New Roman"/>
          <w:sz w:val="20"/>
          <w:szCs w:val="20"/>
        </w:rPr>
        <w:t xml:space="preserve">договор с таким лицом заключается только после </w:t>
      </w:r>
      <w:proofErr w:type="gramStart"/>
      <w:r w:rsidRPr="005B580C">
        <w:rPr>
          <w:rFonts w:ascii="Times New Roman" w:hAnsi="Times New Roman"/>
          <w:sz w:val="20"/>
          <w:szCs w:val="20"/>
        </w:rPr>
        <w:t>предоставления</w:t>
      </w:r>
      <w:proofErr w:type="gramEnd"/>
      <w:r w:rsidRPr="005B580C">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w:t>
      </w:r>
      <w:r w:rsidR="00436263" w:rsidRPr="005B580C">
        <w:rPr>
          <w:rFonts w:ascii="Times New Roman" w:hAnsi="Times New Roman"/>
          <w:sz w:val="20"/>
          <w:szCs w:val="20"/>
        </w:rPr>
        <w:t>для подписания договора</w:t>
      </w:r>
      <w:r w:rsidRPr="005B580C">
        <w:rPr>
          <w:rFonts w:ascii="Times New Roman" w:hAnsi="Times New Roman"/>
          <w:sz w:val="20"/>
          <w:szCs w:val="20"/>
        </w:rPr>
        <w:t xml:space="preserve"> срока</w:t>
      </w:r>
      <w:bookmarkStart w:id="478" w:name="_Hlt341879772"/>
      <w:bookmarkEnd w:id="476"/>
      <w:bookmarkEnd w:id="478"/>
      <w:r w:rsidRPr="005B580C">
        <w:rPr>
          <w:rFonts w:ascii="Times New Roman" w:hAnsi="Times New Roman"/>
          <w:sz w:val="20"/>
          <w:szCs w:val="20"/>
        </w:rPr>
        <w:t>.</w:t>
      </w:r>
      <w:bookmarkEnd w:id="477"/>
    </w:p>
    <w:p w14:paraId="5E7D898B" w14:textId="6E993B97" w:rsidR="00B10226" w:rsidRPr="005B580C" w:rsidRDefault="002F0AA5" w:rsidP="002F0AA5">
      <w:pPr>
        <w:pStyle w:val="4"/>
        <w:rPr>
          <w:rFonts w:ascii="Times New Roman" w:hAnsi="Times New Roman"/>
          <w:sz w:val="20"/>
          <w:szCs w:val="20"/>
        </w:rPr>
      </w:pPr>
      <w:bookmarkStart w:id="479" w:name="_Ref25261764"/>
      <w:bookmarkStart w:id="480" w:name="_Ref26975237"/>
      <w:bookmarkStart w:id="481" w:name="_Ref410848926"/>
      <w:bookmarkStart w:id="482" w:name="_Ref412487031"/>
      <w:r w:rsidRPr="005B580C">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5B580C">
        <w:rPr>
          <w:rFonts w:ascii="Times New Roman" w:hAnsi="Times New Roman"/>
          <w:sz w:val="20"/>
          <w:szCs w:val="20"/>
        </w:rPr>
        <w:t>предусмотренными</w:t>
      </w:r>
      <w:proofErr w:type="gramEnd"/>
      <w:r w:rsidRPr="005B580C">
        <w:rPr>
          <w:rFonts w:ascii="Times New Roman" w:hAnsi="Times New Roman"/>
          <w:sz w:val="20"/>
          <w:szCs w:val="20"/>
        </w:rPr>
        <w:t xml:space="preserve"> извещением, документацией о закупке. </w:t>
      </w:r>
      <w:bookmarkEnd w:id="479"/>
      <w:r w:rsidR="00B10226" w:rsidRPr="005B580C">
        <w:rPr>
          <w:rFonts w:ascii="Times New Roman" w:hAnsi="Times New Roman"/>
          <w:sz w:val="20"/>
          <w:szCs w:val="20"/>
        </w:rPr>
        <w:t xml:space="preserve"> </w:t>
      </w:r>
      <w:bookmarkEnd w:id="480"/>
    </w:p>
    <w:p w14:paraId="22FB9510" w14:textId="45BD80DB" w:rsidR="00203807" w:rsidRPr="005B580C" w:rsidRDefault="002F0AA5" w:rsidP="002F0AA5">
      <w:pPr>
        <w:pStyle w:val="4"/>
        <w:rPr>
          <w:rFonts w:ascii="Times New Roman" w:hAnsi="Times New Roman"/>
          <w:sz w:val="20"/>
          <w:szCs w:val="20"/>
        </w:rPr>
      </w:pPr>
      <w:bookmarkStart w:id="483" w:name="_Ref410848773"/>
      <w:bookmarkStart w:id="484" w:name="_Ref415167041"/>
      <w:bookmarkEnd w:id="481"/>
      <w:bookmarkEnd w:id="482"/>
      <w:r w:rsidRPr="005B580C">
        <w:rPr>
          <w:rFonts w:ascii="Times New Roman" w:hAnsi="Times New Roman"/>
          <w:sz w:val="20"/>
          <w:szCs w:val="20"/>
        </w:rPr>
        <w:t>Лицо, с которым заказчиком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w:t>
      </w:r>
      <w:r w:rsidR="00203807" w:rsidRPr="005B580C">
        <w:rPr>
          <w:rFonts w:ascii="Times New Roman" w:hAnsi="Times New Roman"/>
          <w:sz w:val="20"/>
          <w:szCs w:val="20"/>
        </w:rPr>
        <w:t> </w:t>
      </w:r>
      <w:r w:rsidR="00BB08E9" w:rsidRPr="005B580C">
        <w:rPr>
          <w:rFonts w:ascii="Times New Roman" w:hAnsi="Times New Roman"/>
          <w:sz w:val="20"/>
          <w:szCs w:val="20"/>
        </w:rPr>
        <w:fldChar w:fldCharType="begin"/>
      </w:r>
      <w:r w:rsidR="00BB08E9" w:rsidRPr="005B580C">
        <w:rPr>
          <w:rFonts w:ascii="Times New Roman" w:hAnsi="Times New Roman"/>
          <w:sz w:val="20"/>
          <w:szCs w:val="20"/>
        </w:rPr>
        <w:instrText xml:space="preserve"> REF _Ref30095273 \w \h </w:instrText>
      </w:r>
      <w:r w:rsidR="005B580C" w:rsidRPr="005B580C">
        <w:rPr>
          <w:rFonts w:ascii="Times New Roman" w:hAnsi="Times New Roman"/>
          <w:sz w:val="20"/>
          <w:szCs w:val="20"/>
        </w:rPr>
        <w:instrText xml:space="preserve"> \* MERGEFORMAT </w:instrText>
      </w:r>
      <w:r w:rsidR="00BB08E9" w:rsidRPr="005B580C">
        <w:rPr>
          <w:rFonts w:ascii="Times New Roman" w:hAnsi="Times New Roman"/>
          <w:sz w:val="20"/>
          <w:szCs w:val="20"/>
        </w:rPr>
      </w:r>
      <w:r w:rsidR="00BB08E9" w:rsidRPr="005B580C">
        <w:rPr>
          <w:rFonts w:ascii="Times New Roman" w:hAnsi="Times New Roman"/>
          <w:sz w:val="20"/>
          <w:szCs w:val="20"/>
        </w:rPr>
        <w:fldChar w:fldCharType="separate"/>
      </w:r>
      <w:r w:rsidR="006372CE">
        <w:rPr>
          <w:rFonts w:ascii="Times New Roman" w:hAnsi="Times New Roman"/>
          <w:sz w:val="20"/>
          <w:szCs w:val="20"/>
        </w:rPr>
        <w:t>4.20.6</w:t>
      </w:r>
      <w:r w:rsidR="00BB08E9" w:rsidRPr="005B580C">
        <w:rPr>
          <w:rFonts w:ascii="Times New Roman" w:hAnsi="Times New Roman"/>
          <w:sz w:val="20"/>
          <w:szCs w:val="20"/>
        </w:rPr>
        <w:fldChar w:fldCharType="end"/>
      </w:r>
      <w:r w:rsidR="00203807" w:rsidRPr="005B580C">
        <w:rPr>
          <w:rFonts w:ascii="Times New Roman" w:hAnsi="Times New Roman"/>
          <w:sz w:val="20"/>
          <w:szCs w:val="20"/>
        </w:rPr>
        <w:t>.</w:t>
      </w:r>
    </w:p>
    <w:p w14:paraId="2C103A40" w14:textId="20BDA112" w:rsidR="00265313" w:rsidRPr="005B580C" w:rsidRDefault="00265313" w:rsidP="003F6A25">
      <w:pPr>
        <w:pStyle w:val="4"/>
        <w:rPr>
          <w:rFonts w:ascii="Times New Roman" w:hAnsi="Times New Roman"/>
          <w:sz w:val="20"/>
          <w:szCs w:val="20"/>
        </w:rPr>
      </w:pPr>
      <w:bookmarkStart w:id="485" w:name="_Ref412217630"/>
      <w:bookmarkEnd w:id="483"/>
      <w:bookmarkEnd w:id="484"/>
      <w:r w:rsidRPr="005B580C">
        <w:rPr>
          <w:rFonts w:ascii="Times New Roman" w:hAnsi="Times New Roman"/>
          <w:sz w:val="20"/>
          <w:szCs w:val="20"/>
        </w:rPr>
        <w:t xml:space="preserve">В </w:t>
      </w:r>
      <w:proofErr w:type="gramStart"/>
      <w:r w:rsidRPr="005B580C">
        <w:rPr>
          <w:rFonts w:ascii="Times New Roman" w:hAnsi="Times New Roman"/>
          <w:sz w:val="20"/>
          <w:szCs w:val="20"/>
        </w:rPr>
        <w:t>целях</w:t>
      </w:r>
      <w:proofErr w:type="gramEnd"/>
      <w:r w:rsidRPr="005B580C">
        <w:rPr>
          <w:rFonts w:ascii="Times New Roman" w:hAnsi="Times New Roman"/>
          <w:sz w:val="20"/>
          <w:szCs w:val="20"/>
        </w:rPr>
        <w:t xml:space="preserve"> оптимизации документооборота</w:t>
      </w:r>
      <w:r w:rsidR="003126A0" w:rsidRPr="005B580C">
        <w:rPr>
          <w:rFonts w:ascii="Times New Roman" w:hAnsi="Times New Roman"/>
          <w:sz w:val="20"/>
          <w:szCs w:val="20"/>
        </w:rPr>
        <w:t xml:space="preserve"> </w:t>
      </w:r>
      <w:r w:rsidRPr="005B580C">
        <w:rPr>
          <w:rFonts w:ascii="Times New Roman" w:hAnsi="Times New Roman"/>
          <w:sz w:val="20"/>
          <w:szCs w:val="20"/>
        </w:rPr>
        <w:t>допускается предварительное согласование проекта договора, а также обмен иными документами, представляемыми на этапе заключения договора,</w:t>
      </w:r>
      <w:r w:rsidRPr="005B580C" w:rsidDel="00522472">
        <w:rPr>
          <w:rFonts w:ascii="Times New Roman" w:hAnsi="Times New Roman"/>
          <w:sz w:val="20"/>
          <w:szCs w:val="20"/>
        </w:rPr>
        <w:t xml:space="preserve"> </w:t>
      </w:r>
      <w:r w:rsidRPr="005B580C">
        <w:rPr>
          <w:rFonts w:ascii="Times New Roman" w:hAnsi="Times New Roman"/>
          <w:sz w:val="20"/>
          <w:szCs w:val="20"/>
        </w:rPr>
        <w:t>с использованием электронной почты и/или функционала ЭТП</w:t>
      </w:r>
      <w:r w:rsidR="002B0FC1" w:rsidRPr="005B580C">
        <w:rPr>
          <w:rFonts w:ascii="Times New Roman" w:hAnsi="Times New Roman"/>
          <w:sz w:val="20"/>
          <w:szCs w:val="20"/>
        </w:rPr>
        <w:t xml:space="preserve"> </w:t>
      </w:r>
      <w:r w:rsidRPr="005B580C">
        <w:rPr>
          <w:rFonts w:ascii="Times New Roman" w:hAnsi="Times New Roman"/>
          <w:sz w:val="20"/>
          <w:szCs w:val="20"/>
        </w:rPr>
        <w:t>при соблюдении следующих ограничений:</w:t>
      </w:r>
      <w:bookmarkEnd w:id="485"/>
    </w:p>
    <w:p w14:paraId="0597759B" w14:textId="2F229CF4" w:rsidR="00265313" w:rsidRPr="005B580C" w:rsidRDefault="002F0AA5" w:rsidP="002F0AA5">
      <w:pPr>
        <w:pStyle w:val="5"/>
        <w:rPr>
          <w:rFonts w:ascii="Times New Roman" w:hAnsi="Times New Roman"/>
          <w:sz w:val="20"/>
          <w:szCs w:val="20"/>
        </w:rPr>
      </w:pPr>
      <w:r w:rsidRPr="005B580C">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r w:rsidR="00265313" w:rsidRPr="005B580C">
        <w:rPr>
          <w:rFonts w:ascii="Times New Roman" w:hAnsi="Times New Roman"/>
          <w:sz w:val="20"/>
          <w:szCs w:val="20"/>
        </w:rPr>
        <w:t>;</w:t>
      </w:r>
    </w:p>
    <w:p w14:paraId="1E87724F" w14:textId="1CC0C6AE" w:rsidR="00265313" w:rsidRPr="005B580C" w:rsidRDefault="00265313" w:rsidP="00687AA5">
      <w:pPr>
        <w:pStyle w:val="5"/>
        <w:rPr>
          <w:rFonts w:ascii="Times New Roman" w:hAnsi="Times New Roman"/>
          <w:sz w:val="20"/>
          <w:szCs w:val="20"/>
        </w:rPr>
      </w:pPr>
      <w:r w:rsidRPr="005B580C">
        <w:rPr>
          <w:rFonts w:ascii="Times New Roman" w:hAnsi="Times New Roman"/>
          <w:sz w:val="20"/>
          <w:szCs w:val="20"/>
        </w:rPr>
        <w:t>электронное письмо направляется заказчику по адресу, указанному в извещении и документации о закупке, либо лицу, с которым заключается договор, по адресу, указанному в заявке;</w:t>
      </w:r>
    </w:p>
    <w:p w14:paraId="4D39009D" w14:textId="11BDAF87" w:rsidR="00265313" w:rsidRPr="005B580C" w:rsidRDefault="00265313" w:rsidP="00FE2A9E">
      <w:pPr>
        <w:pStyle w:val="5"/>
        <w:numPr>
          <w:ilvl w:val="0"/>
          <w:numId w:val="0"/>
        </w:numPr>
        <w:ind w:left="1985"/>
        <w:rPr>
          <w:rFonts w:ascii="Times New Roman" w:hAnsi="Times New Roman"/>
          <w:sz w:val="20"/>
          <w:szCs w:val="20"/>
        </w:rPr>
      </w:pPr>
    </w:p>
    <w:p w14:paraId="140DCDB8" w14:textId="30D2AF1B" w:rsidR="00265313" w:rsidRPr="005B580C" w:rsidRDefault="00996F1F" w:rsidP="003F6A25">
      <w:pPr>
        <w:pStyle w:val="4"/>
        <w:rPr>
          <w:rFonts w:ascii="Times New Roman" w:hAnsi="Times New Roman"/>
          <w:sz w:val="20"/>
          <w:szCs w:val="20"/>
        </w:rPr>
      </w:pPr>
      <w:r w:rsidRPr="005B580C">
        <w:rPr>
          <w:rFonts w:ascii="Times New Roman" w:hAnsi="Times New Roman"/>
          <w:sz w:val="20"/>
          <w:szCs w:val="20"/>
        </w:rPr>
        <w:t xml:space="preserve">Внесение изменений в заключенный договор </w:t>
      </w:r>
      <w:r w:rsidR="00971473" w:rsidRPr="005B580C">
        <w:rPr>
          <w:rFonts w:ascii="Times New Roman" w:hAnsi="Times New Roman"/>
          <w:sz w:val="20"/>
          <w:szCs w:val="20"/>
        </w:rPr>
        <w:t>осуществляется в соответствии с нормами Положении о закупке</w:t>
      </w:r>
      <w:r w:rsidRPr="005B580C">
        <w:rPr>
          <w:rFonts w:ascii="Times New Roman" w:hAnsi="Times New Roman"/>
          <w:sz w:val="20"/>
          <w:szCs w:val="20"/>
        </w:rPr>
        <w:t xml:space="preserve">. </w:t>
      </w:r>
      <w:r w:rsidR="00031B35" w:rsidRPr="005B580C">
        <w:rPr>
          <w:rFonts w:ascii="Times New Roman" w:hAnsi="Times New Roman"/>
          <w:sz w:val="20"/>
          <w:szCs w:val="20"/>
        </w:rPr>
        <w:t xml:space="preserve">В </w:t>
      </w:r>
      <w:proofErr w:type="gramStart"/>
      <w:r w:rsidR="00031B35" w:rsidRPr="005B580C">
        <w:rPr>
          <w:rFonts w:ascii="Times New Roman" w:hAnsi="Times New Roman"/>
          <w:sz w:val="20"/>
          <w:szCs w:val="20"/>
        </w:rPr>
        <w:t>случаях</w:t>
      </w:r>
      <w:proofErr w:type="gramEnd"/>
      <w:r w:rsidR="00031B35" w:rsidRPr="005B580C">
        <w:rPr>
          <w:rFonts w:ascii="Times New Roman" w:hAnsi="Times New Roman"/>
          <w:sz w:val="20"/>
          <w:szCs w:val="20"/>
        </w:rPr>
        <w:t>, определенных законодательством Российской Федерации, з</w:t>
      </w:r>
      <w:r w:rsidR="00265313" w:rsidRPr="005B580C">
        <w:rPr>
          <w:rFonts w:ascii="Times New Roman" w:hAnsi="Times New Roman"/>
          <w:sz w:val="20"/>
          <w:szCs w:val="20"/>
        </w:rPr>
        <w:t xml:space="preserve">аказчик официально размещает информацию о заключении </w:t>
      </w:r>
      <w:r w:rsidR="003D23C9" w:rsidRPr="005B580C">
        <w:rPr>
          <w:rFonts w:ascii="Times New Roman" w:hAnsi="Times New Roman"/>
          <w:sz w:val="20"/>
          <w:szCs w:val="20"/>
        </w:rPr>
        <w:t xml:space="preserve">и/или изменении заключенного </w:t>
      </w:r>
      <w:r w:rsidR="00265313" w:rsidRPr="005B580C">
        <w:rPr>
          <w:rFonts w:ascii="Times New Roman" w:hAnsi="Times New Roman"/>
          <w:sz w:val="20"/>
          <w:szCs w:val="20"/>
        </w:rPr>
        <w:t xml:space="preserve">договора в соответствии с </w:t>
      </w:r>
      <w:r w:rsidR="00031B35" w:rsidRPr="005B580C">
        <w:rPr>
          <w:rFonts w:ascii="Times New Roman" w:hAnsi="Times New Roman"/>
          <w:sz w:val="20"/>
          <w:szCs w:val="20"/>
        </w:rPr>
        <w:t xml:space="preserve">установленным </w:t>
      </w:r>
      <w:r w:rsidR="00265313" w:rsidRPr="005B580C">
        <w:rPr>
          <w:rFonts w:ascii="Times New Roman" w:hAnsi="Times New Roman"/>
          <w:sz w:val="20"/>
          <w:szCs w:val="20"/>
        </w:rPr>
        <w:t>порядком.</w:t>
      </w:r>
    </w:p>
    <w:p w14:paraId="3BCB9FB5" w14:textId="5D43C667" w:rsidR="00971473" w:rsidRPr="005B580C" w:rsidRDefault="003126A0" w:rsidP="00971473">
      <w:pPr>
        <w:pStyle w:val="4"/>
        <w:rPr>
          <w:rFonts w:ascii="Times New Roman" w:hAnsi="Times New Roman"/>
          <w:sz w:val="20"/>
          <w:szCs w:val="20"/>
        </w:rPr>
      </w:pPr>
      <w:r w:rsidRPr="005B580C">
        <w:rPr>
          <w:rFonts w:ascii="Times New Roman" w:hAnsi="Times New Roman"/>
          <w:sz w:val="20"/>
          <w:szCs w:val="20"/>
        </w:rPr>
        <w:t>Не</w:t>
      </w:r>
      <w:r w:rsidR="003B233C" w:rsidRPr="005B580C">
        <w:rPr>
          <w:rFonts w:ascii="Times New Roman" w:hAnsi="Times New Roman"/>
          <w:sz w:val="20"/>
          <w:szCs w:val="20"/>
        </w:rPr>
        <w:t xml:space="preserve"> допускается перемена стороны по договору, </w:t>
      </w:r>
      <w:bookmarkStart w:id="486" w:name="_Ref410649381"/>
      <w:r w:rsidR="00971473" w:rsidRPr="005B580C">
        <w:rPr>
          <w:rFonts w:ascii="Times New Roman" w:hAnsi="Times New Roman"/>
          <w:sz w:val="20"/>
          <w:szCs w:val="20"/>
        </w:rPr>
        <w:t>за исключением следующих случаев</w:t>
      </w:r>
      <w:bookmarkEnd w:id="486"/>
      <w:r w:rsidR="00971473" w:rsidRPr="005B580C">
        <w:rPr>
          <w:rFonts w:ascii="Times New Roman" w:hAnsi="Times New Roman"/>
          <w:sz w:val="20"/>
          <w:szCs w:val="20"/>
        </w:rPr>
        <w:t>:</w:t>
      </w:r>
    </w:p>
    <w:p w14:paraId="0DBAB208" w14:textId="77777777" w:rsidR="00971473" w:rsidRPr="005B580C" w:rsidRDefault="00971473" w:rsidP="00971473">
      <w:pPr>
        <w:pStyle w:val="5"/>
        <w:rPr>
          <w:rFonts w:ascii="Times New Roman" w:hAnsi="Times New Roman"/>
          <w:sz w:val="20"/>
          <w:szCs w:val="20"/>
        </w:rPr>
      </w:pPr>
      <w:r w:rsidRPr="005B580C">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14:paraId="4E4C9720" w14:textId="77777777" w:rsidR="00971473" w:rsidRPr="005B580C" w:rsidRDefault="00971473" w:rsidP="00971473">
      <w:pPr>
        <w:pStyle w:val="5"/>
        <w:rPr>
          <w:rFonts w:ascii="Times New Roman" w:hAnsi="Times New Roman"/>
          <w:sz w:val="20"/>
          <w:szCs w:val="20"/>
        </w:rPr>
      </w:pPr>
      <w:r w:rsidRPr="005B580C">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14:paraId="2D024716" w14:textId="77777777" w:rsidR="00A97029" w:rsidRPr="005B580C" w:rsidRDefault="00A97029" w:rsidP="00A97029">
      <w:pPr>
        <w:pStyle w:val="4"/>
        <w:keepNext/>
        <w:rPr>
          <w:rFonts w:ascii="Times New Roman" w:hAnsi="Times New Roman"/>
          <w:sz w:val="20"/>
          <w:szCs w:val="20"/>
        </w:rPr>
      </w:pPr>
      <w:bookmarkStart w:id="487" w:name="_Ref311027194"/>
      <w:bookmarkStart w:id="488" w:name="_Ref312068888"/>
      <w:bookmarkStart w:id="489" w:name="_Toc312338872"/>
      <w:bookmarkStart w:id="490" w:name="_Ref414031145"/>
      <w:r w:rsidRPr="005B580C">
        <w:rPr>
          <w:rFonts w:ascii="Times New Roman" w:hAnsi="Times New Roman"/>
          <w:sz w:val="20"/>
          <w:szCs w:val="20"/>
        </w:rPr>
        <w:lastRenderedPageBreak/>
        <w:t>Участник закупки признается уклонившимся от заключения договора в случае:</w:t>
      </w:r>
      <w:bookmarkEnd w:id="487"/>
      <w:bookmarkEnd w:id="488"/>
    </w:p>
    <w:p w14:paraId="4B6DD4CF" w14:textId="131C29B8" w:rsidR="00A97029" w:rsidRPr="005B580C" w:rsidRDefault="00A97029" w:rsidP="00A97029">
      <w:pPr>
        <w:pStyle w:val="5"/>
        <w:rPr>
          <w:rFonts w:ascii="Times New Roman" w:hAnsi="Times New Roman"/>
          <w:sz w:val="20"/>
          <w:szCs w:val="20"/>
        </w:rPr>
      </w:pPr>
      <w:r w:rsidRPr="005B580C">
        <w:rPr>
          <w:rFonts w:ascii="Times New Roman" w:hAnsi="Times New Roman"/>
          <w:sz w:val="20"/>
          <w:szCs w:val="20"/>
        </w:rPr>
        <w:t xml:space="preserve">непредставления подписанного им </w:t>
      </w:r>
      <w:r w:rsidR="003126A0" w:rsidRPr="005B580C">
        <w:rPr>
          <w:rFonts w:ascii="Times New Roman" w:hAnsi="Times New Roman"/>
          <w:sz w:val="20"/>
          <w:szCs w:val="20"/>
        </w:rPr>
        <w:t xml:space="preserve">проекта </w:t>
      </w:r>
      <w:r w:rsidRPr="005B580C">
        <w:rPr>
          <w:rFonts w:ascii="Times New Roman" w:hAnsi="Times New Roman"/>
          <w:sz w:val="20"/>
          <w:szCs w:val="20"/>
        </w:rPr>
        <w:t>договора в предусмотренные документацией о закупке сроки;</w:t>
      </w:r>
    </w:p>
    <w:p w14:paraId="4F89DD6B" w14:textId="12052C4D" w:rsidR="00A97029" w:rsidRPr="005B580C" w:rsidRDefault="00A97029" w:rsidP="00A97029">
      <w:pPr>
        <w:pStyle w:val="5"/>
        <w:rPr>
          <w:rFonts w:ascii="Times New Roman" w:hAnsi="Times New Roman"/>
          <w:sz w:val="20"/>
          <w:szCs w:val="20"/>
        </w:rPr>
      </w:pPr>
      <w:bookmarkStart w:id="491" w:name="_Ref30265560"/>
      <w:r w:rsidRPr="005B580C">
        <w:rPr>
          <w:rFonts w:ascii="Times New Roman" w:hAnsi="Times New Roman"/>
          <w:sz w:val="20"/>
          <w:szCs w:val="20"/>
        </w:rPr>
        <w:t xml:space="preserve">непредставления им обеспечения исполнения договора </w:t>
      </w:r>
      <w:r w:rsidR="003126A0" w:rsidRPr="005B580C">
        <w:rPr>
          <w:rFonts w:ascii="Times New Roman" w:hAnsi="Times New Roman"/>
          <w:sz w:val="20"/>
          <w:szCs w:val="20"/>
        </w:rPr>
        <w:t>в течение срока, указанного в п. </w:t>
      </w:r>
      <w:r w:rsidR="003126A0" w:rsidRPr="005B580C">
        <w:rPr>
          <w:rFonts w:ascii="Times New Roman" w:hAnsi="Times New Roman"/>
          <w:sz w:val="20"/>
          <w:szCs w:val="20"/>
        </w:rPr>
        <w:fldChar w:fldCharType="begin"/>
      </w:r>
      <w:r w:rsidR="003126A0" w:rsidRPr="005B580C">
        <w:rPr>
          <w:rFonts w:ascii="Times New Roman" w:hAnsi="Times New Roman"/>
          <w:sz w:val="20"/>
          <w:szCs w:val="20"/>
        </w:rPr>
        <w:instrText xml:space="preserve"> REF _Ref26975237 \r \h </w:instrText>
      </w:r>
      <w:r w:rsidR="005B580C" w:rsidRPr="005B580C">
        <w:rPr>
          <w:rFonts w:ascii="Times New Roman" w:hAnsi="Times New Roman"/>
          <w:sz w:val="20"/>
          <w:szCs w:val="20"/>
        </w:rPr>
        <w:instrText xml:space="preserve"> \* MERGEFORMAT </w:instrText>
      </w:r>
      <w:r w:rsidR="003126A0" w:rsidRPr="005B580C">
        <w:rPr>
          <w:rFonts w:ascii="Times New Roman" w:hAnsi="Times New Roman"/>
          <w:sz w:val="20"/>
          <w:szCs w:val="20"/>
        </w:rPr>
      </w:r>
      <w:r w:rsidR="003126A0" w:rsidRPr="005B580C">
        <w:rPr>
          <w:rFonts w:ascii="Times New Roman" w:hAnsi="Times New Roman"/>
          <w:sz w:val="20"/>
          <w:szCs w:val="20"/>
        </w:rPr>
        <w:fldChar w:fldCharType="separate"/>
      </w:r>
      <w:r w:rsidR="006372CE">
        <w:rPr>
          <w:rFonts w:ascii="Times New Roman" w:hAnsi="Times New Roman"/>
          <w:sz w:val="20"/>
          <w:szCs w:val="20"/>
        </w:rPr>
        <w:t>4.20.10</w:t>
      </w:r>
      <w:r w:rsidR="003126A0" w:rsidRPr="005B580C">
        <w:rPr>
          <w:rFonts w:ascii="Times New Roman" w:hAnsi="Times New Roman"/>
          <w:sz w:val="20"/>
          <w:szCs w:val="20"/>
        </w:rPr>
        <w:fldChar w:fldCharType="end"/>
      </w:r>
      <w:r w:rsidR="003126A0" w:rsidRPr="005B580C">
        <w:rPr>
          <w:rFonts w:ascii="Times New Roman" w:hAnsi="Times New Roman"/>
          <w:sz w:val="20"/>
          <w:szCs w:val="20"/>
        </w:rPr>
        <w:t xml:space="preserve">, </w:t>
      </w:r>
      <w:r w:rsidRPr="005B580C">
        <w:rPr>
          <w:rFonts w:ascii="Times New Roman" w:hAnsi="Times New Roman"/>
          <w:sz w:val="20"/>
          <w:szCs w:val="20"/>
        </w:rPr>
        <w:t>в том числе предоставление обеспечения исполнения договора в меньшем размере</w:t>
      </w:r>
      <w:r w:rsidR="00DF2F3F" w:rsidRPr="005B580C">
        <w:rPr>
          <w:rFonts w:ascii="Times New Roman" w:hAnsi="Times New Roman"/>
          <w:sz w:val="20"/>
          <w:szCs w:val="20"/>
        </w:rPr>
        <w:t xml:space="preserve"> (с учетом, при необходимости, антидемпинговых мер)</w:t>
      </w:r>
      <w:r w:rsidRPr="005B580C">
        <w:rPr>
          <w:rFonts w:ascii="Times New Roman" w:hAnsi="Times New Roman"/>
          <w:sz w:val="20"/>
          <w:szCs w:val="20"/>
        </w:rPr>
        <w:t>,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bookmarkEnd w:id="491"/>
    </w:p>
    <w:p w14:paraId="77003200" w14:textId="77777777" w:rsidR="00A97029" w:rsidRPr="005B580C" w:rsidRDefault="00A97029" w:rsidP="00A97029">
      <w:pPr>
        <w:pStyle w:val="5"/>
        <w:rPr>
          <w:rFonts w:ascii="Times New Roman" w:hAnsi="Times New Roman"/>
          <w:sz w:val="20"/>
          <w:szCs w:val="20"/>
        </w:rPr>
      </w:pPr>
      <w:r w:rsidRPr="005B580C">
        <w:rPr>
          <w:rFonts w:ascii="Times New Roman" w:hAnsi="Times New Roman"/>
          <w:sz w:val="20"/>
          <w:szCs w:val="20"/>
        </w:rPr>
        <w:t>поступления заказчику в письменной форме заявления об отказе от подписания договора;</w:t>
      </w:r>
    </w:p>
    <w:p w14:paraId="255B2BE9" w14:textId="77777777" w:rsidR="003126A0" w:rsidRPr="005B580C" w:rsidRDefault="003126A0" w:rsidP="003126A0">
      <w:pPr>
        <w:pStyle w:val="5"/>
        <w:rPr>
          <w:rFonts w:ascii="Times New Roman" w:hAnsi="Times New Roman"/>
          <w:sz w:val="20"/>
          <w:szCs w:val="20"/>
        </w:rPr>
      </w:pPr>
      <w:r w:rsidRPr="005B580C">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документации о закупке;</w:t>
      </w:r>
    </w:p>
    <w:p w14:paraId="29750090" w14:textId="6B81382C" w:rsidR="00A9259C" w:rsidRPr="005B580C" w:rsidRDefault="00A9259C" w:rsidP="003126A0">
      <w:pPr>
        <w:pStyle w:val="5"/>
        <w:rPr>
          <w:rFonts w:ascii="Times New Roman" w:hAnsi="Times New Roman"/>
          <w:sz w:val="20"/>
          <w:szCs w:val="20"/>
        </w:rPr>
      </w:pPr>
      <w:proofErr w:type="spellStart"/>
      <w:r w:rsidRPr="005B580C">
        <w:rPr>
          <w:rFonts w:ascii="Times New Roman" w:hAnsi="Times New Roman"/>
          <w:sz w:val="20"/>
          <w:szCs w:val="20"/>
        </w:rPr>
        <w:t>непредоставления</w:t>
      </w:r>
      <w:proofErr w:type="spellEnd"/>
      <w:r w:rsidRPr="005B580C">
        <w:rPr>
          <w:rFonts w:ascii="Times New Roman" w:hAnsi="Times New Roman"/>
          <w:sz w:val="20"/>
          <w:szCs w:val="20"/>
        </w:rPr>
        <w:t xml:space="preserve"> документов, предусмотренных </w:t>
      </w:r>
      <w:r w:rsidR="00FE2A9E" w:rsidRPr="005B580C">
        <w:rPr>
          <w:rFonts w:ascii="Times New Roman" w:hAnsi="Times New Roman"/>
          <w:sz w:val="20"/>
          <w:szCs w:val="20"/>
        </w:rPr>
        <w:t>Положением о закупке</w:t>
      </w:r>
      <w:r w:rsidRPr="005B580C">
        <w:rPr>
          <w:rFonts w:ascii="Times New Roman" w:hAnsi="Times New Roman"/>
          <w:sz w:val="20"/>
          <w:szCs w:val="20"/>
        </w:rPr>
        <w:t xml:space="preserve">, и/или предоставление недостоверных сведений в составе таких документов с учетом особенностей, предусмотренных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_Ref30265560 \w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4.20.15(2)</w:t>
      </w:r>
      <w:r w:rsidRPr="005B580C">
        <w:rPr>
          <w:rFonts w:ascii="Times New Roman" w:hAnsi="Times New Roman"/>
          <w:sz w:val="20"/>
          <w:szCs w:val="20"/>
        </w:rPr>
        <w:fldChar w:fldCharType="end"/>
      </w:r>
      <w:r w:rsidRPr="005B580C">
        <w:rPr>
          <w:rFonts w:ascii="Times New Roman" w:hAnsi="Times New Roman"/>
          <w:sz w:val="20"/>
          <w:szCs w:val="20"/>
        </w:rPr>
        <w:t>.</w:t>
      </w:r>
    </w:p>
    <w:p w14:paraId="56203D19" w14:textId="5DEC15E1" w:rsidR="00BA0537" w:rsidRPr="005B580C" w:rsidRDefault="00CA7022" w:rsidP="00E07BE2">
      <w:pPr>
        <w:pStyle w:val="4"/>
        <w:keepNext/>
        <w:rPr>
          <w:rFonts w:ascii="Times New Roman" w:hAnsi="Times New Roman"/>
          <w:sz w:val="20"/>
          <w:szCs w:val="20"/>
        </w:rPr>
      </w:pPr>
      <w:bookmarkStart w:id="492" w:name="_Ref410859201"/>
      <w:r w:rsidRPr="005B580C">
        <w:rPr>
          <w:rFonts w:ascii="Times New Roman" w:hAnsi="Times New Roman"/>
          <w:sz w:val="20"/>
          <w:szCs w:val="20"/>
        </w:rPr>
        <w:t>При уклонении лица, с которым заключается договор, от его подписания, заказчик, обязан</w:t>
      </w:r>
      <w:r w:rsidR="00BA0537" w:rsidRPr="005B580C">
        <w:rPr>
          <w:rFonts w:ascii="Times New Roman" w:hAnsi="Times New Roman"/>
          <w:sz w:val="20"/>
          <w:szCs w:val="20"/>
        </w:rPr>
        <w:t>:</w:t>
      </w:r>
    </w:p>
    <w:p w14:paraId="653ECEAF" w14:textId="658F7331" w:rsidR="00BA0537" w:rsidRPr="005B580C" w:rsidRDefault="00FC4923" w:rsidP="00BA0537">
      <w:pPr>
        <w:pStyle w:val="5"/>
        <w:rPr>
          <w:rFonts w:ascii="Times New Roman" w:hAnsi="Times New Roman"/>
          <w:sz w:val="20"/>
          <w:szCs w:val="20"/>
        </w:rPr>
      </w:pPr>
      <w:r w:rsidRPr="005B580C">
        <w:rPr>
          <w:rFonts w:ascii="Times New Roman" w:hAnsi="Times New Roman"/>
          <w:sz w:val="20"/>
          <w:szCs w:val="20"/>
        </w:rPr>
        <w:t xml:space="preserve">удержать обеспечение заявки такого лица (если требование об обеспечении заявки было предусмотрено в </w:t>
      </w:r>
      <w:r w:rsidR="00A572B6" w:rsidRPr="005B580C">
        <w:rPr>
          <w:rFonts w:ascii="Times New Roman" w:hAnsi="Times New Roman"/>
          <w:sz w:val="20"/>
          <w:szCs w:val="20"/>
        </w:rPr>
        <w:t xml:space="preserve"> информационной карте</w:t>
      </w:r>
      <w:r w:rsidRPr="005B580C">
        <w:rPr>
          <w:rFonts w:ascii="Times New Roman" w:hAnsi="Times New Roman"/>
          <w:sz w:val="20"/>
          <w:szCs w:val="20"/>
        </w:rPr>
        <w:t>)</w:t>
      </w:r>
      <w:r w:rsidR="00BA0537" w:rsidRPr="005B580C">
        <w:rPr>
          <w:rFonts w:ascii="Times New Roman" w:hAnsi="Times New Roman"/>
          <w:sz w:val="20"/>
          <w:szCs w:val="20"/>
        </w:rPr>
        <w:t>;</w:t>
      </w:r>
    </w:p>
    <w:p w14:paraId="659786C8" w14:textId="77777777" w:rsidR="00E07BE2" w:rsidRPr="005B580C" w:rsidRDefault="00E07BE2" w:rsidP="00E07BE2">
      <w:pPr>
        <w:pStyle w:val="4"/>
        <w:keepNext/>
        <w:rPr>
          <w:rFonts w:ascii="Times New Roman" w:hAnsi="Times New Roman"/>
          <w:sz w:val="20"/>
          <w:szCs w:val="20"/>
        </w:rPr>
      </w:pPr>
      <w:bookmarkStart w:id="493" w:name="_Ref410052710"/>
      <w:bookmarkEnd w:id="492"/>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уклонения победителя процедуры закупки от заключения договора заказчик вправе:</w:t>
      </w:r>
    </w:p>
    <w:p w14:paraId="542803D7" w14:textId="77777777" w:rsidR="003126A0" w:rsidRPr="005B580C" w:rsidRDefault="003126A0" w:rsidP="003126A0">
      <w:pPr>
        <w:pStyle w:val="5"/>
        <w:rPr>
          <w:rFonts w:ascii="Times New Roman" w:hAnsi="Times New Roman"/>
          <w:sz w:val="20"/>
          <w:szCs w:val="20"/>
        </w:rPr>
      </w:pPr>
      <w:r w:rsidRPr="005B580C">
        <w:rPr>
          <w:rFonts w:ascii="Times New Roman" w:hAnsi="Times New Roman"/>
          <w:sz w:val="20"/>
          <w:szCs w:val="20"/>
        </w:rPr>
        <w:t xml:space="preserve">заключить договор с участником закупки, заявке которого присвоено второе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на условиях, не хуже предложенных таким участником закупки в заявке;</w:t>
      </w:r>
    </w:p>
    <w:p w14:paraId="728970B5" w14:textId="08629582" w:rsidR="00E07BE2" w:rsidRPr="005B580C" w:rsidRDefault="00E07BE2" w:rsidP="00E07BE2">
      <w:pPr>
        <w:pStyle w:val="5"/>
        <w:rPr>
          <w:rFonts w:ascii="Times New Roman" w:hAnsi="Times New Roman"/>
          <w:sz w:val="20"/>
          <w:szCs w:val="20"/>
        </w:rPr>
      </w:pPr>
      <w:r w:rsidRPr="005B580C">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13D1B0E" w14:textId="62D123C5" w:rsidR="00E07BE2" w:rsidRPr="005B580C" w:rsidRDefault="00E07BE2" w:rsidP="00C07102">
      <w:pPr>
        <w:pStyle w:val="5"/>
        <w:rPr>
          <w:rFonts w:ascii="Times New Roman" w:hAnsi="Times New Roman"/>
          <w:sz w:val="20"/>
          <w:szCs w:val="20"/>
        </w:rPr>
      </w:pPr>
      <w:r w:rsidRPr="005B580C">
        <w:rPr>
          <w:rFonts w:ascii="Times New Roman" w:hAnsi="Times New Roman"/>
          <w:sz w:val="20"/>
          <w:szCs w:val="20"/>
        </w:rPr>
        <w:t>прекратить процедуру закупки без заключения договора и объя</w:t>
      </w:r>
      <w:r w:rsidR="00C07102" w:rsidRPr="005B580C">
        <w:rPr>
          <w:rFonts w:ascii="Times New Roman" w:hAnsi="Times New Roman"/>
          <w:sz w:val="20"/>
          <w:szCs w:val="20"/>
        </w:rPr>
        <w:t>вить процедуру закупки повторно</w:t>
      </w:r>
      <w:r w:rsidRPr="005B580C">
        <w:rPr>
          <w:rFonts w:ascii="Times New Roman" w:hAnsi="Times New Roman"/>
          <w:sz w:val="20"/>
          <w:szCs w:val="20"/>
        </w:rPr>
        <w:t>.</w:t>
      </w:r>
    </w:p>
    <w:p w14:paraId="34CA6175" w14:textId="77777777" w:rsidR="000C5C5B" w:rsidRPr="005B580C" w:rsidRDefault="000C5C5B" w:rsidP="003F6A25">
      <w:pPr>
        <w:pStyle w:val="3"/>
        <w:rPr>
          <w:rFonts w:ascii="Times New Roman" w:eastAsiaTheme="majorEastAsia" w:hAnsi="Times New Roman"/>
          <w:sz w:val="20"/>
          <w:szCs w:val="20"/>
        </w:rPr>
      </w:pPr>
      <w:bookmarkStart w:id="494" w:name="_Toc518558318"/>
      <w:bookmarkStart w:id="495" w:name="_Toc518558319"/>
      <w:bookmarkStart w:id="496" w:name="_Toc518558320"/>
      <w:bookmarkStart w:id="497" w:name="_Toc518558321"/>
      <w:bookmarkStart w:id="498" w:name="_Toc518558322"/>
      <w:bookmarkStart w:id="499" w:name="_Toc518558323"/>
      <w:bookmarkStart w:id="500" w:name="_Toc518558324"/>
      <w:bookmarkStart w:id="501" w:name="_Ref414043912"/>
      <w:bookmarkStart w:id="502" w:name="_Toc415874683"/>
      <w:bookmarkStart w:id="503" w:name="_Toc105504037"/>
      <w:bookmarkEnd w:id="493"/>
      <w:bookmarkEnd w:id="494"/>
      <w:bookmarkEnd w:id="495"/>
      <w:bookmarkEnd w:id="496"/>
      <w:bookmarkEnd w:id="497"/>
      <w:bookmarkEnd w:id="498"/>
      <w:bookmarkEnd w:id="499"/>
      <w:bookmarkEnd w:id="500"/>
      <w:r w:rsidRPr="005B580C">
        <w:rPr>
          <w:rFonts w:ascii="Times New Roman" w:eastAsiaTheme="majorEastAsia" w:hAnsi="Times New Roman"/>
          <w:sz w:val="20"/>
          <w:szCs w:val="20"/>
        </w:rPr>
        <w:t>Обеспечение исполнения договора</w:t>
      </w:r>
      <w:bookmarkEnd w:id="448"/>
      <w:bookmarkEnd w:id="449"/>
      <w:bookmarkEnd w:id="450"/>
      <w:bookmarkEnd w:id="489"/>
      <w:bookmarkEnd w:id="490"/>
      <w:bookmarkEnd w:id="501"/>
      <w:bookmarkEnd w:id="502"/>
      <w:bookmarkEnd w:id="503"/>
    </w:p>
    <w:p w14:paraId="5309A137" w14:textId="74592BBB" w:rsidR="000C5C5B" w:rsidRPr="005B580C" w:rsidRDefault="000C5C5B" w:rsidP="003F6A25">
      <w:pPr>
        <w:pStyle w:val="4"/>
        <w:rPr>
          <w:rFonts w:ascii="Times New Roman" w:hAnsi="Times New Roman"/>
          <w:sz w:val="20"/>
          <w:szCs w:val="20"/>
        </w:rPr>
      </w:pPr>
      <w:bookmarkStart w:id="504" w:name="_Ref166350669"/>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если </w:t>
      </w:r>
      <w:r w:rsidR="00DD5BFE" w:rsidRPr="005B580C">
        <w:rPr>
          <w:rFonts w:ascii="Times New Roman" w:hAnsi="Times New Roman"/>
          <w:sz w:val="20"/>
          <w:szCs w:val="20"/>
        </w:rPr>
        <w:t xml:space="preserve">это </w:t>
      </w:r>
      <w:r w:rsidRPr="005B580C">
        <w:rPr>
          <w:rFonts w:ascii="Times New Roman" w:hAnsi="Times New Roman"/>
          <w:sz w:val="20"/>
          <w:szCs w:val="20"/>
        </w:rPr>
        <w:t xml:space="preserve">указано в  </w:t>
      </w:r>
      <w:r w:rsidR="00D74123" w:rsidRPr="005B580C">
        <w:rPr>
          <w:rFonts w:ascii="Times New Roman" w:hAnsi="Times New Roman"/>
          <w:sz w:val="20"/>
          <w:szCs w:val="20"/>
        </w:rPr>
        <w:t>и</w:t>
      </w:r>
      <w:r w:rsidR="00D33423" w:rsidRPr="005B580C">
        <w:rPr>
          <w:rFonts w:ascii="Times New Roman" w:hAnsi="Times New Roman"/>
          <w:sz w:val="20"/>
          <w:szCs w:val="20"/>
        </w:rPr>
        <w:t>нформационной карт</w:t>
      </w:r>
      <w:r w:rsidR="00A572B6" w:rsidRPr="005B580C">
        <w:rPr>
          <w:rFonts w:ascii="Times New Roman" w:hAnsi="Times New Roman"/>
          <w:sz w:val="20"/>
          <w:szCs w:val="20"/>
        </w:rPr>
        <w:t>е</w:t>
      </w:r>
      <w:r w:rsidRPr="005B580C">
        <w:rPr>
          <w:rFonts w:ascii="Times New Roman" w:hAnsi="Times New Roman"/>
          <w:sz w:val="20"/>
          <w:szCs w:val="20"/>
        </w:rPr>
        <w:t>, участник</w:t>
      </w:r>
      <w:r w:rsidR="00C801B2" w:rsidRPr="005B580C">
        <w:rPr>
          <w:rFonts w:ascii="Times New Roman" w:hAnsi="Times New Roman"/>
          <w:sz w:val="20"/>
          <w:szCs w:val="20"/>
        </w:rPr>
        <w:t xml:space="preserve"> закупк</w:t>
      </w:r>
      <w:r w:rsidR="00362CFC" w:rsidRPr="005B580C">
        <w:rPr>
          <w:rFonts w:ascii="Times New Roman" w:hAnsi="Times New Roman"/>
          <w:sz w:val="20"/>
          <w:szCs w:val="20"/>
        </w:rPr>
        <w:t>и</w:t>
      </w:r>
      <w:r w:rsidRPr="005B580C">
        <w:rPr>
          <w:rFonts w:ascii="Times New Roman" w:hAnsi="Times New Roman"/>
          <w:sz w:val="20"/>
          <w:szCs w:val="20"/>
        </w:rPr>
        <w:t>, с которым заключается договор, должен предоставить обеспечение исполнения договора.</w:t>
      </w:r>
      <w:bookmarkEnd w:id="504"/>
    </w:p>
    <w:p w14:paraId="028EF83D" w14:textId="32E6FED7" w:rsidR="000C5C5B" w:rsidRPr="005B580C" w:rsidRDefault="000C5C5B" w:rsidP="003F6A25">
      <w:pPr>
        <w:pStyle w:val="4"/>
        <w:rPr>
          <w:rFonts w:ascii="Times New Roman" w:hAnsi="Times New Roman"/>
          <w:sz w:val="20"/>
          <w:szCs w:val="20"/>
        </w:rPr>
      </w:pPr>
      <w:r w:rsidRPr="005B580C">
        <w:rPr>
          <w:rFonts w:ascii="Times New Roman" w:hAnsi="Times New Roman"/>
          <w:sz w:val="20"/>
          <w:szCs w:val="20"/>
        </w:rPr>
        <w:t xml:space="preserve">Размер обеспечения исполнения договора </w:t>
      </w:r>
      <w:r w:rsidR="00DD5BFE" w:rsidRPr="005B580C">
        <w:rPr>
          <w:rFonts w:ascii="Times New Roman" w:hAnsi="Times New Roman"/>
          <w:sz w:val="20"/>
          <w:szCs w:val="20"/>
        </w:rPr>
        <w:t>устан</w:t>
      </w:r>
      <w:r w:rsidR="00E27E63" w:rsidRPr="005B580C">
        <w:rPr>
          <w:rFonts w:ascii="Times New Roman" w:hAnsi="Times New Roman"/>
          <w:sz w:val="20"/>
          <w:szCs w:val="20"/>
        </w:rPr>
        <w:t>о</w:t>
      </w:r>
      <w:r w:rsidR="00DD5BFE" w:rsidRPr="005B580C">
        <w:rPr>
          <w:rFonts w:ascii="Times New Roman" w:hAnsi="Times New Roman"/>
          <w:sz w:val="20"/>
          <w:szCs w:val="20"/>
        </w:rPr>
        <w:t xml:space="preserve">влен </w:t>
      </w:r>
      <w:r w:rsidR="00F81A91" w:rsidRPr="005B580C">
        <w:rPr>
          <w:rFonts w:ascii="Times New Roman" w:hAnsi="Times New Roman"/>
          <w:sz w:val="20"/>
          <w:szCs w:val="20"/>
        </w:rPr>
        <w:t xml:space="preserve">в </w:t>
      </w:r>
      <w:r w:rsidRPr="005B580C">
        <w:rPr>
          <w:rFonts w:ascii="Times New Roman" w:hAnsi="Times New Roman"/>
          <w:sz w:val="20"/>
          <w:szCs w:val="20"/>
        </w:rPr>
        <w:t xml:space="preserve"> </w:t>
      </w:r>
      <w:r w:rsidR="00D74123" w:rsidRPr="005B580C">
        <w:rPr>
          <w:rFonts w:ascii="Times New Roman" w:hAnsi="Times New Roman"/>
          <w:sz w:val="20"/>
          <w:szCs w:val="20"/>
        </w:rPr>
        <w:t>и</w:t>
      </w:r>
      <w:r w:rsidR="00D33423" w:rsidRPr="005B580C">
        <w:rPr>
          <w:rFonts w:ascii="Times New Roman" w:hAnsi="Times New Roman"/>
          <w:sz w:val="20"/>
          <w:szCs w:val="20"/>
        </w:rPr>
        <w:t>нформационной карт</w:t>
      </w:r>
      <w:r w:rsidR="00A572B6" w:rsidRPr="005B580C">
        <w:rPr>
          <w:rFonts w:ascii="Times New Roman" w:hAnsi="Times New Roman"/>
          <w:sz w:val="20"/>
          <w:szCs w:val="20"/>
        </w:rPr>
        <w:t>е</w:t>
      </w:r>
      <w:r w:rsidRPr="005B580C">
        <w:rPr>
          <w:rFonts w:ascii="Times New Roman" w:hAnsi="Times New Roman"/>
          <w:sz w:val="20"/>
          <w:szCs w:val="20"/>
        </w:rPr>
        <w:t>.</w:t>
      </w:r>
    </w:p>
    <w:bookmarkEnd w:id="88"/>
    <w:p w14:paraId="6DFB1E51" w14:textId="231E5B21" w:rsidR="00480B33" w:rsidRPr="005B580C" w:rsidRDefault="00480B33" w:rsidP="00480B33">
      <w:pPr>
        <w:pStyle w:val="4"/>
        <w:rPr>
          <w:rFonts w:ascii="Times New Roman" w:hAnsi="Times New Roman"/>
          <w:sz w:val="20"/>
          <w:szCs w:val="20"/>
        </w:rPr>
      </w:pPr>
      <w:r w:rsidRPr="005B580C">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w:t>
      </w:r>
      <w:r w:rsidR="006E79FD" w:rsidRPr="005B580C">
        <w:rPr>
          <w:rFonts w:ascii="Times New Roman" w:hAnsi="Times New Roman"/>
          <w:sz w:val="20"/>
          <w:szCs w:val="20"/>
        </w:rPr>
        <w:t xml:space="preserve">момента </w:t>
      </w:r>
      <w:r w:rsidRPr="005B580C">
        <w:rPr>
          <w:rFonts w:ascii="Times New Roman" w:hAnsi="Times New Roman"/>
          <w:sz w:val="20"/>
          <w:szCs w:val="20"/>
        </w:rPr>
        <w:t>заключения договора</w:t>
      </w:r>
      <w:r w:rsidR="00DA2FC2" w:rsidRPr="005B580C">
        <w:rPr>
          <w:rFonts w:ascii="Times New Roman" w:hAnsi="Times New Roman"/>
          <w:sz w:val="20"/>
          <w:szCs w:val="20"/>
        </w:rPr>
        <w:t>.</w:t>
      </w:r>
    </w:p>
    <w:p w14:paraId="1B6C4C14" w14:textId="77777777" w:rsidR="00E81419" w:rsidRPr="005B580C" w:rsidRDefault="00E81419" w:rsidP="00E81419">
      <w:pPr>
        <w:pStyle w:val="4"/>
        <w:keepNext/>
        <w:rPr>
          <w:rFonts w:ascii="Times New Roman" w:hAnsi="Times New Roman"/>
          <w:sz w:val="20"/>
          <w:szCs w:val="20"/>
        </w:rPr>
      </w:pPr>
      <w:r w:rsidRPr="005B580C">
        <w:rPr>
          <w:rFonts w:ascii="Times New Roman" w:hAnsi="Times New Roman"/>
          <w:sz w:val="20"/>
          <w:szCs w:val="20"/>
        </w:rPr>
        <w:t>Обеспечение исполнения договора может быть предоставлено:</w:t>
      </w:r>
    </w:p>
    <w:p w14:paraId="24AF6320" w14:textId="18C09078" w:rsidR="00E81419" w:rsidRPr="005B580C" w:rsidRDefault="00E81419" w:rsidP="00E81419">
      <w:pPr>
        <w:pStyle w:val="5"/>
        <w:rPr>
          <w:rFonts w:ascii="Times New Roman" w:hAnsi="Times New Roman"/>
          <w:sz w:val="20"/>
          <w:szCs w:val="20"/>
        </w:rPr>
      </w:pPr>
      <w:r w:rsidRPr="005B580C">
        <w:rPr>
          <w:rFonts w:ascii="Times New Roman" w:hAnsi="Times New Roman"/>
          <w:sz w:val="20"/>
          <w:szCs w:val="20"/>
        </w:rPr>
        <w:t xml:space="preserve">в виде безотзывной </w:t>
      </w:r>
      <w:r w:rsidR="009E2549" w:rsidRPr="005B580C">
        <w:rPr>
          <w:rFonts w:ascii="Times New Roman" w:hAnsi="Times New Roman"/>
          <w:sz w:val="20"/>
          <w:szCs w:val="20"/>
        </w:rPr>
        <w:t>независимой (</w:t>
      </w:r>
      <w:r w:rsidRPr="005B580C">
        <w:rPr>
          <w:rFonts w:ascii="Times New Roman" w:hAnsi="Times New Roman"/>
          <w:sz w:val="20"/>
          <w:szCs w:val="20"/>
        </w:rPr>
        <w:t>банковской</w:t>
      </w:r>
      <w:r w:rsidR="009E2549" w:rsidRPr="005B580C">
        <w:rPr>
          <w:rFonts w:ascii="Times New Roman" w:hAnsi="Times New Roman"/>
          <w:sz w:val="20"/>
          <w:szCs w:val="20"/>
        </w:rPr>
        <w:t>)</w:t>
      </w:r>
      <w:r w:rsidRPr="005B580C">
        <w:rPr>
          <w:rFonts w:ascii="Times New Roman" w:hAnsi="Times New Roman"/>
          <w:sz w:val="20"/>
          <w:szCs w:val="20"/>
        </w:rPr>
        <w:t xml:space="preserve"> гарантии, выданной </w:t>
      </w:r>
      <w:r w:rsidR="00B5268D" w:rsidRPr="005B580C">
        <w:rPr>
          <w:rFonts w:ascii="Times New Roman" w:hAnsi="Times New Roman"/>
          <w:sz w:val="20"/>
          <w:szCs w:val="20"/>
        </w:rPr>
        <w:t>банком</w:t>
      </w:r>
      <w:r w:rsidR="000D3D99" w:rsidRPr="005B580C" w:rsidDel="000D3D99">
        <w:rPr>
          <w:rFonts w:ascii="Times New Roman" w:hAnsi="Times New Roman"/>
          <w:sz w:val="20"/>
          <w:szCs w:val="20"/>
        </w:rPr>
        <w:t xml:space="preserve"> </w:t>
      </w:r>
      <w:r w:rsidRPr="005B580C">
        <w:rPr>
          <w:rFonts w:ascii="Times New Roman" w:hAnsi="Times New Roman"/>
          <w:sz w:val="20"/>
          <w:szCs w:val="20"/>
        </w:rPr>
        <w:t xml:space="preserve">и соответствующей требованиям, установленным в </w:t>
      </w:r>
      <w:r w:rsidR="006A75B7" w:rsidRPr="005B580C">
        <w:rPr>
          <w:rFonts w:ascii="Times New Roman" w:hAnsi="Times New Roman"/>
          <w:sz w:val="20"/>
          <w:szCs w:val="20"/>
        </w:rPr>
        <w:t>п. </w:t>
      </w:r>
      <w:r w:rsidR="006A75B7" w:rsidRPr="005B580C">
        <w:rPr>
          <w:rFonts w:ascii="Times New Roman" w:hAnsi="Times New Roman"/>
          <w:sz w:val="20"/>
          <w:szCs w:val="20"/>
        </w:rPr>
        <w:fldChar w:fldCharType="begin"/>
      </w:r>
      <w:r w:rsidR="006A75B7" w:rsidRPr="005B580C">
        <w:rPr>
          <w:rFonts w:ascii="Times New Roman" w:hAnsi="Times New Roman"/>
          <w:sz w:val="20"/>
          <w:szCs w:val="20"/>
        </w:rPr>
        <w:instrText xml:space="preserve"> REF _Ref415163106 \r \h </w:instrText>
      </w:r>
      <w:r w:rsidR="0078095B" w:rsidRPr="005B580C">
        <w:rPr>
          <w:rFonts w:ascii="Times New Roman" w:hAnsi="Times New Roman"/>
          <w:sz w:val="20"/>
          <w:szCs w:val="20"/>
        </w:rPr>
        <w:instrText xml:space="preserve"> \* MERGEFORMAT </w:instrText>
      </w:r>
      <w:r w:rsidR="006A75B7" w:rsidRPr="005B580C">
        <w:rPr>
          <w:rFonts w:ascii="Times New Roman" w:hAnsi="Times New Roman"/>
          <w:sz w:val="20"/>
          <w:szCs w:val="20"/>
        </w:rPr>
      </w:r>
      <w:r w:rsidR="006A75B7" w:rsidRPr="005B580C">
        <w:rPr>
          <w:rFonts w:ascii="Times New Roman" w:hAnsi="Times New Roman"/>
          <w:sz w:val="20"/>
          <w:szCs w:val="20"/>
        </w:rPr>
        <w:fldChar w:fldCharType="separate"/>
      </w:r>
      <w:r w:rsidR="006372CE">
        <w:rPr>
          <w:rFonts w:ascii="Times New Roman" w:hAnsi="Times New Roman"/>
          <w:sz w:val="20"/>
          <w:szCs w:val="20"/>
        </w:rPr>
        <w:t>4.21.6</w:t>
      </w:r>
      <w:r w:rsidR="006A75B7" w:rsidRPr="005B580C">
        <w:rPr>
          <w:rFonts w:ascii="Times New Roman" w:hAnsi="Times New Roman"/>
          <w:sz w:val="20"/>
          <w:szCs w:val="20"/>
        </w:rPr>
        <w:fldChar w:fldCharType="end"/>
      </w:r>
      <w:r w:rsidRPr="005B580C">
        <w:rPr>
          <w:rFonts w:ascii="Times New Roman" w:hAnsi="Times New Roman"/>
          <w:sz w:val="20"/>
          <w:szCs w:val="20"/>
        </w:rPr>
        <w:t>;</w:t>
      </w:r>
    </w:p>
    <w:p w14:paraId="777A7D84" w14:textId="0CCFC5CB" w:rsidR="00E81419" w:rsidRPr="005B580C" w:rsidRDefault="00E81419" w:rsidP="00E81419">
      <w:pPr>
        <w:pStyle w:val="5"/>
        <w:rPr>
          <w:rFonts w:ascii="Times New Roman" w:hAnsi="Times New Roman"/>
          <w:sz w:val="20"/>
          <w:szCs w:val="20"/>
        </w:rPr>
      </w:pPr>
      <w:r w:rsidRPr="005B580C">
        <w:rPr>
          <w:rFonts w:ascii="Times New Roman" w:hAnsi="Times New Roman"/>
          <w:sz w:val="20"/>
          <w:szCs w:val="20"/>
        </w:rPr>
        <w:t xml:space="preserve">путем перечисления денежных средств </w:t>
      </w:r>
      <w:r w:rsidR="006A75B7" w:rsidRPr="005B580C">
        <w:rPr>
          <w:rFonts w:ascii="Times New Roman" w:hAnsi="Times New Roman"/>
          <w:sz w:val="20"/>
          <w:szCs w:val="20"/>
        </w:rPr>
        <w:t xml:space="preserve">на расчетный счет </w:t>
      </w:r>
      <w:r w:rsidRPr="005B580C">
        <w:rPr>
          <w:rFonts w:ascii="Times New Roman" w:hAnsi="Times New Roman"/>
          <w:sz w:val="20"/>
          <w:szCs w:val="20"/>
        </w:rPr>
        <w:t>заказчик</w:t>
      </w:r>
      <w:r w:rsidR="006A75B7" w:rsidRPr="005B580C">
        <w:rPr>
          <w:rFonts w:ascii="Times New Roman" w:hAnsi="Times New Roman"/>
          <w:sz w:val="20"/>
          <w:szCs w:val="20"/>
        </w:rPr>
        <w:t>а</w:t>
      </w:r>
      <w:r w:rsidRPr="005B580C">
        <w:rPr>
          <w:rFonts w:ascii="Times New Roman" w:hAnsi="Times New Roman"/>
          <w:sz w:val="20"/>
          <w:szCs w:val="20"/>
        </w:rPr>
        <w:t xml:space="preserve"> в соответствии с требованиями </w:t>
      </w:r>
      <w:r w:rsidR="000D610B" w:rsidRPr="005B580C">
        <w:rPr>
          <w:rFonts w:ascii="Times New Roman" w:hAnsi="Times New Roman"/>
          <w:sz w:val="20"/>
          <w:szCs w:val="20"/>
        </w:rPr>
        <w:t>проекта договора (разд</w:t>
      </w:r>
      <w:r w:rsidR="00E23A38" w:rsidRPr="005B580C">
        <w:rPr>
          <w:rFonts w:ascii="Times New Roman" w:hAnsi="Times New Roman"/>
          <w:sz w:val="20"/>
          <w:szCs w:val="20"/>
        </w:rPr>
        <w:t>. </w:t>
      </w:r>
      <w:r w:rsidR="000D610B" w:rsidRPr="005B580C">
        <w:rPr>
          <w:rFonts w:ascii="Times New Roman" w:hAnsi="Times New Roman"/>
          <w:sz w:val="20"/>
          <w:szCs w:val="20"/>
        </w:rPr>
        <w:fldChar w:fldCharType="begin"/>
      </w:r>
      <w:r w:rsidR="000D610B"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0D610B" w:rsidRPr="005B580C">
        <w:rPr>
          <w:rFonts w:ascii="Times New Roman" w:hAnsi="Times New Roman"/>
          <w:sz w:val="20"/>
          <w:szCs w:val="20"/>
        </w:rPr>
      </w:r>
      <w:r w:rsidR="000D610B" w:rsidRPr="005B580C">
        <w:rPr>
          <w:rFonts w:ascii="Times New Roman" w:hAnsi="Times New Roman"/>
          <w:sz w:val="20"/>
          <w:szCs w:val="20"/>
        </w:rPr>
        <w:fldChar w:fldCharType="separate"/>
      </w:r>
      <w:r w:rsidR="006372CE">
        <w:rPr>
          <w:rFonts w:ascii="Times New Roman" w:hAnsi="Times New Roman"/>
          <w:sz w:val="20"/>
          <w:szCs w:val="20"/>
        </w:rPr>
        <w:t>8</w:t>
      </w:r>
      <w:r w:rsidR="000D610B" w:rsidRPr="005B580C">
        <w:rPr>
          <w:rFonts w:ascii="Times New Roman" w:hAnsi="Times New Roman"/>
          <w:sz w:val="20"/>
          <w:szCs w:val="20"/>
        </w:rPr>
        <w:fldChar w:fldCharType="end"/>
      </w:r>
      <w:r w:rsidR="000D610B" w:rsidRPr="005B580C">
        <w:rPr>
          <w:rFonts w:ascii="Times New Roman" w:hAnsi="Times New Roman"/>
          <w:sz w:val="20"/>
          <w:szCs w:val="20"/>
        </w:rPr>
        <w:t>)</w:t>
      </w:r>
      <w:r w:rsidRPr="005B580C">
        <w:rPr>
          <w:rFonts w:ascii="Times New Roman" w:hAnsi="Times New Roman"/>
          <w:sz w:val="20"/>
          <w:szCs w:val="20"/>
        </w:rPr>
        <w:t>.</w:t>
      </w:r>
    </w:p>
    <w:p w14:paraId="523B61F2" w14:textId="77777777" w:rsidR="00480B33" w:rsidRPr="005B580C" w:rsidRDefault="00E81419" w:rsidP="00773C33">
      <w:pPr>
        <w:pStyle w:val="a"/>
        <w:rPr>
          <w:rFonts w:ascii="Times New Roman" w:hAnsi="Times New Roman"/>
          <w:sz w:val="20"/>
          <w:szCs w:val="20"/>
        </w:rPr>
      </w:pPr>
      <w:r w:rsidRPr="005B580C">
        <w:rPr>
          <w:rFonts w:ascii="Times New Roman" w:hAnsi="Times New Roman"/>
          <w:sz w:val="20"/>
          <w:szCs w:val="20"/>
        </w:rPr>
        <w:t xml:space="preserve">Выбор </w:t>
      </w:r>
      <w:proofErr w:type="gramStart"/>
      <w:r w:rsidRPr="005B580C">
        <w:rPr>
          <w:rFonts w:ascii="Times New Roman" w:hAnsi="Times New Roman"/>
          <w:sz w:val="20"/>
          <w:szCs w:val="20"/>
        </w:rPr>
        <w:t>способа предоставления обеспечения исполнения договора</w:t>
      </w:r>
      <w:proofErr w:type="gramEnd"/>
      <w:r w:rsidRPr="005B580C">
        <w:rPr>
          <w:rFonts w:ascii="Times New Roman" w:hAnsi="Times New Roman"/>
          <w:sz w:val="20"/>
          <w:szCs w:val="20"/>
        </w:rPr>
        <w:t xml:space="preserve"> осуществляется участником закупки самостоятельно</w:t>
      </w:r>
      <w:r w:rsidR="00480B33" w:rsidRPr="005B580C">
        <w:rPr>
          <w:rFonts w:ascii="Times New Roman" w:hAnsi="Times New Roman"/>
          <w:sz w:val="20"/>
          <w:szCs w:val="20"/>
        </w:rPr>
        <w:t>.</w:t>
      </w:r>
    </w:p>
    <w:p w14:paraId="79B43055" w14:textId="77777777" w:rsidR="00EF2CA0" w:rsidRPr="005B580C" w:rsidRDefault="00EF2CA0" w:rsidP="00773C33">
      <w:pPr>
        <w:pStyle w:val="4"/>
        <w:rPr>
          <w:rFonts w:ascii="Times New Roman" w:hAnsi="Times New Roman"/>
          <w:sz w:val="20"/>
          <w:szCs w:val="20"/>
        </w:rPr>
      </w:pPr>
      <w:r w:rsidRPr="005B580C">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9E6D773" w14:textId="543EE15B" w:rsidR="00E81419" w:rsidRPr="005B580C" w:rsidRDefault="00384AC4" w:rsidP="00773C33">
      <w:pPr>
        <w:pStyle w:val="4"/>
        <w:keepNext/>
        <w:rPr>
          <w:rFonts w:ascii="Times New Roman" w:hAnsi="Times New Roman"/>
          <w:sz w:val="20"/>
          <w:szCs w:val="20"/>
        </w:rPr>
      </w:pPr>
      <w:bookmarkStart w:id="505" w:name="_Ref415163106"/>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предоставления </w:t>
      </w:r>
      <w:r w:rsidR="00E81419" w:rsidRPr="005B580C">
        <w:rPr>
          <w:rFonts w:ascii="Times New Roman" w:hAnsi="Times New Roman"/>
          <w:sz w:val="20"/>
          <w:szCs w:val="20"/>
        </w:rPr>
        <w:t xml:space="preserve">обеспечения исполнения договора в форме </w:t>
      </w:r>
      <w:r w:rsidR="00644A91" w:rsidRPr="005B580C">
        <w:rPr>
          <w:rFonts w:ascii="Times New Roman" w:hAnsi="Times New Roman"/>
          <w:sz w:val="20"/>
          <w:szCs w:val="20"/>
        </w:rPr>
        <w:t>независимой (</w:t>
      </w:r>
      <w:r w:rsidR="00E81419" w:rsidRPr="005B580C">
        <w:rPr>
          <w:rFonts w:ascii="Times New Roman" w:hAnsi="Times New Roman"/>
          <w:sz w:val="20"/>
          <w:szCs w:val="20"/>
        </w:rPr>
        <w:t>банковской</w:t>
      </w:r>
      <w:r w:rsidR="00644A91" w:rsidRPr="005B580C">
        <w:rPr>
          <w:rFonts w:ascii="Times New Roman" w:hAnsi="Times New Roman"/>
          <w:sz w:val="20"/>
          <w:szCs w:val="20"/>
        </w:rPr>
        <w:t>)</w:t>
      </w:r>
      <w:r w:rsidR="00E81419" w:rsidRPr="005B580C">
        <w:rPr>
          <w:rFonts w:ascii="Times New Roman" w:hAnsi="Times New Roman"/>
          <w:sz w:val="20"/>
          <w:szCs w:val="20"/>
        </w:rPr>
        <w:t xml:space="preserve"> гарантии </w:t>
      </w:r>
      <w:r w:rsidR="00ED25CF" w:rsidRPr="005B580C">
        <w:rPr>
          <w:rFonts w:ascii="Times New Roman" w:hAnsi="Times New Roman"/>
          <w:sz w:val="20"/>
          <w:szCs w:val="20"/>
        </w:rPr>
        <w:t xml:space="preserve">такая </w:t>
      </w:r>
      <w:r w:rsidR="00E81419" w:rsidRPr="005B580C">
        <w:rPr>
          <w:rFonts w:ascii="Times New Roman" w:hAnsi="Times New Roman"/>
          <w:sz w:val="20"/>
          <w:szCs w:val="20"/>
        </w:rPr>
        <w:t>гарантия должна отвечать</w:t>
      </w:r>
      <w:r w:rsidRPr="005B580C">
        <w:rPr>
          <w:rFonts w:ascii="Times New Roman" w:hAnsi="Times New Roman"/>
          <w:sz w:val="20"/>
          <w:szCs w:val="20"/>
        </w:rPr>
        <w:t>,</w:t>
      </w:r>
      <w:r w:rsidR="00E81419" w:rsidRPr="005B580C">
        <w:rPr>
          <w:rFonts w:ascii="Times New Roman" w:hAnsi="Times New Roman"/>
          <w:sz w:val="20"/>
          <w:szCs w:val="20"/>
        </w:rPr>
        <w:t xml:space="preserve"> как минимум</w:t>
      </w:r>
      <w:r w:rsidRPr="005B580C">
        <w:rPr>
          <w:rFonts w:ascii="Times New Roman" w:hAnsi="Times New Roman"/>
          <w:sz w:val="20"/>
          <w:szCs w:val="20"/>
        </w:rPr>
        <w:t>,</w:t>
      </w:r>
      <w:r w:rsidR="00E81419" w:rsidRPr="005B580C">
        <w:rPr>
          <w:rFonts w:ascii="Times New Roman" w:hAnsi="Times New Roman"/>
          <w:sz w:val="20"/>
          <w:szCs w:val="20"/>
        </w:rPr>
        <w:t xml:space="preserve"> следующим требованиям:</w:t>
      </w:r>
      <w:bookmarkEnd w:id="505"/>
    </w:p>
    <w:p w14:paraId="77E405D4" w14:textId="77777777" w:rsidR="00E81419" w:rsidRPr="005B580C" w:rsidRDefault="00E81419" w:rsidP="00384AC4">
      <w:pPr>
        <w:pStyle w:val="5"/>
        <w:rPr>
          <w:rFonts w:ascii="Times New Roman" w:hAnsi="Times New Roman"/>
          <w:sz w:val="20"/>
          <w:szCs w:val="20"/>
        </w:rPr>
      </w:pPr>
      <w:r w:rsidRPr="005B580C">
        <w:rPr>
          <w:rFonts w:ascii="Times New Roman" w:hAnsi="Times New Roman"/>
          <w:sz w:val="20"/>
          <w:szCs w:val="20"/>
        </w:rPr>
        <w:t>должна быть безотзывной;</w:t>
      </w:r>
    </w:p>
    <w:p w14:paraId="01C098EB" w14:textId="40DC97DC" w:rsidR="00E81419" w:rsidRPr="005B580C" w:rsidRDefault="00A52DA8" w:rsidP="00384AC4">
      <w:pPr>
        <w:pStyle w:val="5"/>
        <w:rPr>
          <w:rFonts w:ascii="Times New Roman" w:hAnsi="Times New Roman"/>
          <w:sz w:val="20"/>
          <w:szCs w:val="20"/>
        </w:rPr>
      </w:pPr>
      <w:r w:rsidRPr="005B580C">
        <w:rPr>
          <w:rFonts w:ascii="Times New Roman" w:hAnsi="Times New Roman"/>
          <w:sz w:val="20"/>
          <w:szCs w:val="20"/>
        </w:rPr>
        <w:t>б</w:t>
      </w:r>
      <w:r w:rsidR="00EF2CA0" w:rsidRPr="005B580C">
        <w:rPr>
          <w:rFonts w:ascii="Times New Roman" w:hAnsi="Times New Roman"/>
          <w:sz w:val="20"/>
          <w:szCs w:val="20"/>
        </w:rPr>
        <w:t xml:space="preserve">енефициаром в гарантии должен быть указан заказчик, принципалом – победитель </w:t>
      </w:r>
      <w:r w:rsidRPr="005B580C">
        <w:rPr>
          <w:rFonts w:ascii="Times New Roman" w:hAnsi="Times New Roman"/>
          <w:sz w:val="20"/>
          <w:szCs w:val="20"/>
        </w:rPr>
        <w:t>закупки</w:t>
      </w:r>
      <w:r w:rsidR="00EF2CA0" w:rsidRPr="005B580C">
        <w:rPr>
          <w:rFonts w:ascii="Times New Roman" w:hAnsi="Times New Roman"/>
          <w:sz w:val="20"/>
          <w:szCs w:val="20"/>
        </w:rPr>
        <w:t xml:space="preserve"> или участник </w:t>
      </w:r>
      <w:r w:rsidRPr="005B580C">
        <w:rPr>
          <w:rFonts w:ascii="Times New Roman" w:hAnsi="Times New Roman"/>
          <w:sz w:val="20"/>
          <w:szCs w:val="20"/>
        </w:rPr>
        <w:t>закупки</w:t>
      </w:r>
      <w:r w:rsidR="00EF2CA0" w:rsidRPr="005B580C">
        <w:rPr>
          <w:rFonts w:ascii="Times New Roman" w:hAnsi="Times New Roman"/>
          <w:sz w:val="20"/>
          <w:szCs w:val="20"/>
        </w:rPr>
        <w:t xml:space="preserve">, с которым заключается договор, гарантом – </w:t>
      </w:r>
      <w:r w:rsidR="00B5268D" w:rsidRPr="005B580C">
        <w:rPr>
          <w:rFonts w:ascii="Times New Roman" w:hAnsi="Times New Roman"/>
          <w:sz w:val="20"/>
          <w:szCs w:val="20"/>
        </w:rPr>
        <w:t>банк, выдавший гарантию</w:t>
      </w:r>
      <w:r w:rsidR="00E81419" w:rsidRPr="005B580C">
        <w:rPr>
          <w:rFonts w:ascii="Times New Roman" w:hAnsi="Times New Roman"/>
          <w:sz w:val="20"/>
          <w:szCs w:val="20"/>
        </w:rPr>
        <w:t>;</w:t>
      </w:r>
    </w:p>
    <w:p w14:paraId="33CE6B9B" w14:textId="0808425B" w:rsidR="00EF2CA0" w:rsidRPr="005B580C" w:rsidRDefault="00EF2CA0" w:rsidP="00384AC4">
      <w:pPr>
        <w:pStyle w:val="5"/>
        <w:rPr>
          <w:rFonts w:ascii="Times New Roman" w:hAnsi="Times New Roman"/>
          <w:sz w:val="20"/>
          <w:szCs w:val="20"/>
        </w:rPr>
      </w:pPr>
      <w:r w:rsidRPr="005B580C">
        <w:rPr>
          <w:rFonts w:ascii="Times New Roman" w:hAnsi="Times New Roman"/>
          <w:sz w:val="20"/>
          <w:szCs w:val="20"/>
        </w:rPr>
        <w:t>гарантия должна быть составлена с учетом требований законодательства Российской Федерации;</w:t>
      </w:r>
    </w:p>
    <w:p w14:paraId="54B72F6F" w14:textId="190285E7" w:rsidR="00E81419" w:rsidRPr="005B580C" w:rsidRDefault="00E81419" w:rsidP="00384AC4">
      <w:pPr>
        <w:pStyle w:val="5"/>
        <w:rPr>
          <w:rFonts w:ascii="Times New Roman" w:hAnsi="Times New Roman"/>
          <w:sz w:val="20"/>
          <w:szCs w:val="20"/>
        </w:rPr>
      </w:pPr>
      <w:r w:rsidRPr="005B580C">
        <w:rPr>
          <w:rFonts w:ascii="Times New Roman" w:hAnsi="Times New Roman"/>
          <w:sz w:val="20"/>
          <w:szCs w:val="20"/>
        </w:rPr>
        <w:lastRenderedPageBreak/>
        <w:t xml:space="preserve">гарантия должна быть выдана банком, </w:t>
      </w:r>
      <w:r w:rsidR="003F3A2A" w:rsidRPr="005B580C">
        <w:rPr>
          <w:rFonts w:ascii="Times New Roman" w:hAnsi="Times New Roman"/>
          <w:sz w:val="20"/>
          <w:szCs w:val="20"/>
        </w:rPr>
        <w:t xml:space="preserve">соответствующим требованиям, установленным Приложением 10 к </w:t>
      </w:r>
      <w:r w:rsidR="002353D3" w:rsidRPr="005B580C">
        <w:rPr>
          <w:rFonts w:ascii="Times New Roman" w:hAnsi="Times New Roman"/>
          <w:sz w:val="20"/>
          <w:szCs w:val="20"/>
        </w:rPr>
        <w:t>Положению</w:t>
      </w:r>
      <w:r w:rsidR="002353D3" w:rsidRPr="005B580C">
        <w:rPr>
          <w:rFonts w:ascii="Times New Roman" w:hAnsi="Times New Roman"/>
          <w:sz w:val="20"/>
          <w:szCs w:val="20"/>
          <w:lang w:val="ru"/>
        </w:rPr>
        <w:t xml:space="preserve"> о закупке</w:t>
      </w:r>
      <w:r w:rsidRPr="005B580C">
        <w:rPr>
          <w:rFonts w:ascii="Times New Roman" w:hAnsi="Times New Roman"/>
          <w:sz w:val="20"/>
          <w:szCs w:val="20"/>
        </w:rPr>
        <w:t>;</w:t>
      </w:r>
    </w:p>
    <w:p w14:paraId="12A39AC8" w14:textId="4DCFB92E" w:rsidR="00E81419" w:rsidRPr="005B580C" w:rsidRDefault="00E81419" w:rsidP="00384AC4">
      <w:pPr>
        <w:pStyle w:val="5"/>
        <w:rPr>
          <w:rFonts w:ascii="Times New Roman" w:hAnsi="Times New Roman"/>
          <w:sz w:val="20"/>
          <w:szCs w:val="20"/>
        </w:rPr>
      </w:pPr>
      <w:r w:rsidRPr="005B580C">
        <w:rPr>
          <w:rFonts w:ascii="Times New Roman" w:hAnsi="Times New Roman"/>
          <w:sz w:val="20"/>
          <w:szCs w:val="20"/>
        </w:rPr>
        <w:t>сумма гарантии должна быть не менее суммы обеспечения исполнения договора</w:t>
      </w:r>
      <w:r w:rsidR="007543A6" w:rsidRPr="005B580C">
        <w:rPr>
          <w:rFonts w:ascii="Times New Roman" w:hAnsi="Times New Roman"/>
          <w:sz w:val="20"/>
          <w:szCs w:val="20"/>
        </w:rPr>
        <w:t>, установленной в п. </w:t>
      </w:r>
      <w:r w:rsidR="007543A6" w:rsidRPr="005B580C">
        <w:rPr>
          <w:rFonts w:ascii="Times New Roman" w:hAnsi="Times New Roman"/>
          <w:sz w:val="20"/>
          <w:szCs w:val="20"/>
        </w:rPr>
        <w:fldChar w:fldCharType="begin"/>
      </w:r>
      <w:r w:rsidR="007543A6" w:rsidRPr="005B580C">
        <w:rPr>
          <w:rFonts w:ascii="Times New Roman" w:hAnsi="Times New Roman"/>
          <w:sz w:val="20"/>
          <w:szCs w:val="20"/>
        </w:rPr>
        <w:instrText xml:space="preserve"> REF _Ref314164788 \r \h  \* MERGEFORMAT </w:instrText>
      </w:r>
      <w:r w:rsidR="007543A6" w:rsidRPr="005B580C">
        <w:rPr>
          <w:rFonts w:ascii="Times New Roman" w:hAnsi="Times New Roman"/>
          <w:sz w:val="20"/>
          <w:szCs w:val="20"/>
        </w:rPr>
      </w:r>
      <w:r w:rsidR="007543A6" w:rsidRPr="005B580C">
        <w:rPr>
          <w:rFonts w:ascii="Times New Roman" w:hAnsi="Times New Roman"/>
          <w:sz w:val="20"/>
          <w:szCs w:val="20"/>
        </w:rPr>
        <w:fldChar w:fldCharType="separate"/>
      </w:r>
      <w:r w:rsidR="006372CE">
        <w:rPr>
          <w:rFonts w:ascii="Times New Roman" w:hAnsi="Times New Roman"/>
          <w:sz w:val="20"/>
          <w:szCs w:val="20"/>
        </w:rPr>
        <w:t>32</w:t>
      </w:r>
      <w:r w:rsidR="007543A6" w:rsidRPr="005B580C">
        <w:rPr>
          <w:rFonts w:ascii="Times New Roman" w:hAnsi="Times New Roman"/>
          <w:sz w:val="20"/>
          <w:szCs w:val="20"/>
        </w:rPr>
        <w:fldChar w:fldCharType="end"/>
      </w:r>
      <w:r w:rsidR="007543A6"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418B22B4" w14:textId="11BF1914" w:rsidR="00C07102" w:rsidRPr="005B580C" w:rsidRDefault="00C07102" w:rsidP="00384AC4">
      <w:pPr>
        <w:pStyle w:val="5"/>
        <w:rPr>
          <w:rFonts w:ascii="Times New Roman" w:hAnsi="Times New Roman"/>
          <w:sz w:val="20"/>
          <w:szCs w:val="20"/>
        </w:rPr>
      </w:pPr>
      <w:r w:rsidRPr="005B580C">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14:paraId="1A0ACE76" w14:textId="5DC430A3" w:rsidR="00EF2CA0" w:rsidRPr="005B580C" w:rsidRDefault="00E81419" w:rsidP="00384AC4">
      <w:pPr>
        <w:pStyle w:val="5"/>
        <w:rPr>
          <w:rFonts w:ascii="Times New Roman" w:hAnsi="Times New Roman"/>
          <w:sz w:val="20"/>
          <w:szCs w:val="20"/>
        </w:rPr>
      </w:pPr>
      <w:r w:rsidRPr="005B580C">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w:t>
      </w:r>
      <w:r w:rsidR="007543A6" w:rsidRPr="005B580C">
        <w:rPr>
          <w:rFonts w:ascii="Times New Roman" w:hAnsi="Times New Roman"/>
          <w:sz w:val="20"/>
          <w:szCs w:val="20"/>
        </w:rPr>
        <w:t>, в соответствии с проектом договора</w:t>
      </w:r>
      <w:r w:rsidR="00E23A38" w:rsidRPr="005B580C">
        <w:rPr>
          <w:rFonts w:ascii="Times New Roman" w:hAnsi="Times New Roman"/>
          <w:sz w:val="20"/>
          <w:szCs w:val="20"/>
        </w:rPr>
        <w:t xml:space="preserve"> </w:t>
      </w:r>
      <w:r w:rsidR="007543A6" w:rsidRPr="005B580C">
        <w:rPr>
          <w:rFonts w:ascii="Times New Roman" w:hAnsi="Times New Roman"/>
          <w:sz w:val="20"/>
          <w:szCs w:val="20"/>
        </w:rPr>
        <w:t>(разд</w:t>
      </w:r>
      <w:r w:rsidR="00E23A38" w:rsidRPr="005B580C">
        <w:rPr>
          <w:rFonts w:ascii="Times New Roman" w:hAnsi="Times New Roman"/>
          <w:sz w:val="20"/>
          <w:szCs w:val="20"/>
        </w:rPr>
        <w:t>. </w:t>
      </w:r>
      <w:r w:rsidR="007543A6" w:rsidRPr="005B580C">
        <w:rPr>
          <w:rFonts w:ascii="Times New Roman" w:hAnsi="Times New Roman"/>
          <w:sz w:val="20"/>
          <w:szCs w:val="20"/>
        </w:rPr>
        <w:fldChar w:fldCharType="begin"/>
      </w:r>
      <w:r w:rsidR="007543A6"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7543A6" w:rsidRPr="005B580C">
        <w:rPr>
          <w:rFonts w:ascii="Times New Roman" w:hAnsi="Times New Roman"/>
          <w:sz w:val="20"/>
          <w:szCs w:val="20"/>
        </w:rPr>
      </w:r>
      <w:r w:rsidR="007543A6" w:rsidRPr="005B580C">
        <w:rPr>
          <w:rFonts w:ascii="Times New Roman" w:hAnsi="Times New Roman"/>
          <w:sz w:val="20"/>
          <w:szCs w:val="20"/>
        </w:rPr>
        <w:fldChar w:fldCharType="separate"/>
      </w:r>
      <w:r w:rsidR="006372CE">
        <w:rPr>
          <w:rFonts w:ascii="Times New Roman" w:hAnsi="Times New Roman"/>
          <w:sz w:val="20"/>
          <w:szCs w:val="20"/>
        </w:rPr>
        <w:t>8</w:t>
      </w:r>
      <w:r w:rsidR="007543A6" w:rsidRPr="005B580C">
        <w:rPr>
          <w:rFonts w:ascii="Times New Roman" w:hAnsi="Times New Roman"/>
          <w:sz w:val="20"/>
          <w:szCs w:val="20"/>
        </w:rPr>
        <w:fldChar w:fldCharType="end"/>
      </w:r>
      <w:r w:rsidR="007543A6" w:rsidRPr="005B580C">
        <w:rPr>
          <w:rFonts w:ascii="Times New Roman" w:hAnsi="Times New Roman"/>
          <w:sz w:val="20"/>
          <w:szCs w:val="20"/>
        </w:rPr>
        <w:t>)</w:t>
      </w:r>
      <w:r w:rsidRPr="005B580C">
        <w:rPr>
          <w:rFonts w:ascii="Times New Roman" w:hAnsi="Times New Roman"/>
          <w:sz w:val="20"/>
          <w:szCs w:val="20"/>
        </w:rPr>
        <w:t>, включая ссылку на конкретную процедуру закупки, по итогам которой заключ</w:t>
      </w:r>
      <w:r w:rsidR="007543A6" w:rsidRPr="005B580C">
        <w:rPr>
          <w:rFonts w:ascii="Times New Roman" w:hAnsi="Times New Roman"/>
          <w:sz w:val="20"/>
          <w:szCs w:val="20"/>
        </w:rPr>
        <w:t>ается</w:t>
      </w:r>
      <w:r w:rsidRPr="005B580C">
        <w:rPr>
          <w:rFonts w:ascii="Times New Roman" w:hAnsi="Times New Roman"/>
          <w:sz w:val="20"/>
          <w:szCs w:val="20"/>
        </w:rPr>
        <w:t xml:space="preserve"> такой договор</w:t>
      </w:r>
      <w:r w:rsidR="00EF2CA0" w:rsidRPr="005B580C">
        <w:rPr>
          <w:rFonts w:ascii="Times New Roman" w:hAnsi="Times New Roman"/>
          <w:sz w:val="20"/>
          <w:szCs w:val="20"/>
        </w:rPr>
        <w:t>;</w:t>
      </w:r>
    </w:p>
    <w:p w14:paraId="49EBB890" w14:textId="79D2570C" w:rsidR="00EF2CA0" w:rsidRPr="005B580C" w:rsidRDefault="00EF2CA0" w:rsidP="00384AC4">
      <w:pPr>
        <w:pStyle w:val="5"/>
        <w:rPr>
          <w:rFonts w:ascii="Times New Roman" w:hAnsi="Times New Roman"/>
          <w:sz w:val="20"/>
          <w:szCs w:val="20"/>
        </w:rPr>
      </w:pPr>
      <w:r w:rsidRPr="005B580C">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975B2E4" w14:textId="0E89E7CC" w:rsidR="00E81419" w:rsidRPr="005B580C" w:rsidRDefault="00EF2CA0" w:rsidP="00384AC4">
      <w:pPr>
        <w:pStyle w:val="5"/>
        <w:rPr>
          <w:rFonts w:ascii="Times New Roman" w:hAnsi="Times New Roman"/>
          <w:sz w:val="20"/>
          <w:szCs w:val="20"/>
        </w:rPr>
      </w:pPr>
      <w:r w:rsidRPr="005B580C">
        <w:rPr>
          <w:rFonts w:ascii="Times New Roman" w:hAnsi="Times New Roman"/>
          <w:sz w:val="20"/>
          <w:szCs w:val="20"/>
        </w:rPr>
        <w:t>в гарантии прямо должно быть предусмотрено безусловное право бенефициара на</w:t>
      </w:r>
      <w:r w:rsidR="00B5268D" w:rsidRPr="005B580C">
        <w:rPr>
          <w:rFonts w:ascii="Times New Roman" w:hAnsi="Times New Roman"/>
          <w:sz w:val="20"/>
          <w:szCs w:val="20"/>
        </w:rPr>
        <w:t xml:space="preserve"> </w:t>
      </w:r>
      <w:r w:rsidRPr="005B580C">
        <w:rPr>
          <w:rFonts w:ascii="Times New Roman" w:hAnsi="Times New Roman"/>
          <w:sz w:val="20"/>
          <w:szCs w:val="20"/>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5B580C">
        <w:rPr>
          <w:rFonts w:ascii="Times New Roman" w:hAnsi="Times New Roman"/>
          <w:sz w:val="20"/>
          <w:szCs w:val="20"/>
        </w:rPr>
        <w:t>.</w:t>
      </w:r>
    </w:p>
    <w:p w14:paraId="4AF9E041" w14:textId="4914194E" w:rsidR="00ED25CF" w:rsidRPr="005B580C" w:rsidRDefault="0011794C" w:rsidP="00E8015E">
      <w:pPr>
        <w:pStyle w:val="4"/>
        <w:keepNext/>
        <w:rPr>
          <w:rFonts w:ascii="Times New Roman" w:hAnsi="Times New Roman"/>
          <w:sz w:val="20"/>
          <w:szCs w:val="20"/>
        </w:rPr>
      </w:pPr>
      <w:r w:rsidRPr="005B580C">
        <w:rPr>
          <w:rFonts w:ascii="Times New Roman" w:hAnsi="Times New Roman"/>
          <w:sz w:val="20"/>
          <w:szCs w:val="20"/>
        </w:rPr>
        <w:t>Заказчик вправе требовать обеспечение надлежащего исполнения обязательств</w:t>
      </w:r>
      <w:r w:rsidR="00ED25CF" w:rsidRPr="005B580C">
        <w:rPr>
          <w:rFonts w:ascii="Times New Roman" w:hAnsi="Times New Roman"/>
          <w:sz w:val="20"/>
          <w:szCs w:val="20"/>
        </w:rPr>
        <w:t xml:space="preserve"> из числа следующих</w:t>
      </w:r>
      <w:r w:rsidR="00DD61B4" w:rsidRPr="005B580C">
        <w:rPr>
          <w:rFonts w:ascii="Times New Roman" w:hAnsi="Times New Roman"/>
          <w:sz w:val="20"/>
          <w:szCs w:val="20"/>
        </w:rPr>
        <w:t xml:space="preserve"> обязательств по договору</w:t>
      </w:r>
      <w:r w:rsidR="00ED25CF" w:rsidRPr="005B580C">
        <w:rPr>
          <w:rFonts w:ascii="Times New Roman" w:hAnsi="Times New Roman"/>
          <w:sz w:val="20"/>
          <w:szCs w:val="20"/>
        </w:rPr>
        <w:t>:</w:t>
      </w:r>
    </w:p>
    <w:p w14:paraId="28B04CFF"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14:paraId="0E86A07E"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исполнения основных обязательств по договору;</w:t>
      </w:r>
    </w:p>
    <w:p w14:paraId="5DC7AAAF"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исполнения гарантийных обязательств;</w:t>
      </w:r>
    </w:p>
    <w:p w14:paraId="4FEBDC28"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E672EDF" w14:textId="4AC21609" w:rsidR="00243191" w:rsidRPr="005B580C" w:rsidRDefault="00243191" w:rsidP="00773C33">
      <w:pPr>
        <w:pStyle w:val="a"/>
        <w:rPr>
          <w:rFonts w:ascii="Times New Roman" w:hAnsi="Times New Roman"/>
          <w:sz w:val="20"/>
          <w:szCs w:val="20"/>
        </w:rPr>
      </w:pPr>
      <w:r w:rsidRPr="005B580C">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w:t>
      </w:r>
    </w:p>
    <w:p w14:paraId="2C5877E6" w14:textId="736F59B1" w:rsidR="00E8015E" w:rsidRPr="005B580C" w:rsidRDefault="00E8015E" w:rsidP="00773C33">
      <w:pPr>
        <w:pStyle w:val="4"/>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w:t>
      </w:r>
      <w:r w:rsidR="00480B33" w:rsidRPr="005B580C">
        <w:rPr>
          <w:rFonts w:ascii="Times New Roman" w:hAnsi="Times New Roman"/>
          <w:sz w:val="20"/>
          <w:szCs w:val="20"/>
        </w:rPr>
        <w:t>п</w:t>
      </w:r>
      <w:r w:rsidRPr="005B580C">
        <w:rPr>
          <w:rFonts w:ascii="Times New Roman" w:hAnsi="Times New Roman"/>
          <w:sz w:val="20"/>
          <w:szCs w:val="20"/>
        </w:rPr>
        <w:t>роект</w:t>
      </w:r>
      <w:r w:rsidR="00480B33" w:rsidRPr="005B580C">
        <w:rPr>
          <w:rFonts w:ascii="Times New Roman" w:hAnsi="Times New Roman"/>
          <w:sz w:val="20"/>
          <w:szCs w:val="20"/>
        </w:rPr>
        <w:t>е</w:t>
      </w:r>
      <w:r w:rsidRPr="005B580C">
        <w:rPr>
          <w:rFonts w:ascii="Times New Roman" w:hAnsi="Times New Roman"/>
          <w:sz w:val="20"/>
          <w:szCs w:val="20"/>
        </w:rPr>
        <w:t xml:space="preserve"> договора</w:t>
      </w:r>
      <w:r w:rsidR="00480B33" w:rsidRPr="005B580C">
        <w:rPr>
          <w:rFonts w:ascii="Times New Roman" w:hAnsi="Times New Roman"/>
          <w:sz w:val="20"/>
          <w:szCs w:val="20"/>
        </w:rPr>
        <w:t xml:space="preserve"> (разд</w:t>
      </w:r>
      <w:r w:rsidR="00E23A38" w:rsidRPr="005B580C">
        <w:rPr>
          <w:rFonts w:ascii="Times New Roman" w:hAnsi="Times New Roman"/>
          <w:sz w:val="20"/>
          <w:szCs w:val="20"/>
        </w:rPr>
        <w:t>. </w:t>
      </w:r>
      <w:r w:rsidR="00480B33" w:rsidRPr="005B580C">
        <w:rPr>
          <w:rFonts w:ascii="Times New Roman" w:hAnsi="Times New Roman"/>
          <w:sz w:val="20"/>
          <w:szCs w:val="20"/>
        </w:rPr>
        <w:fldChar w:fldCharType="begin"/>
      </w:r>
      <w:r w:rsidR="00480B33"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480B33" w:rsidRPr="005B580C">
        <w:rPr>
          <w:rFonts w:ascii="Times New Roman" w:hAnsi="Times New Roman"/>
          <w:sz w:val="20"/>
          <w:szCs w:val="20"/>
        </w:rPr>
      </w:r>
      <w:r w:rsidR="00480B33" w:rsidRPr="005B580C">
        <w:rPr>
          <w:rFonts w:ascii="Times New Roman" w:hAnsi="Times New Roman"/>
          <w:sz w:val="20"/>
          <w:szCs w:val="20"/>
        </w:rPr>
        <w:fldChar w:fldCharType="separate"/>
      </w:r>
      <w:r w:rsidR="006372CE">
        <w:rPr>
          <w:rFonts w:ascii="Times New Roman" w:hAnsi="Times New Roman"/>
          <w:sz w:val="20"/>
          <w:szCs w:val="20"/>
        </w:rPr>
        <w:t>8</w:t>
      </w:r>
      <w:r w:rsidR="00480B33" w:rsidRPr="005B580C">
        <w:rPr>
          <w:rFonts w:ascii="Times New Roman" w:hAnsi="Times New Roman"/>
          <w:sz w:val="20"/>
          <w:szCs w:val="20"/>
        </w:rPr>
        <w:fldChar w:fldCharType="end"/>
      </w:r>
      <w:r w:rsidR="00480B33" w:rsidRPr="005B580C">
        <w:rPr>
          <w:rFonts w:ascii="Times New Roman" w:hAnsi="Times New Roman"/>
          <w:sz w:val="20"/>
          <w:szCs w:val="20"/>
        </w:rPr>
        <w:t>)</w:t>
      </w:r>
      <w:r w:rsidRPr="005B580C">
        <w:rPr>
          <w:rFonts w:ascii="Times New Roman" w:hAnsi="Times New Roman"/>
          <w:sz w:val="20"/>
          <w:szCs w:val="20"/>
        </w:rPr>
        <w:t>.</w:t>
      </w:r>
    </w:p>
    <w:p w14:paraId="376FAA40" w14:textId="13202572" w:rsidR="00E30787" w:rsidRPr="005B580C" w:rsidRDefault="004C1A53" w:rsidP="00E30787">
      <w:pPr>
        <w:pStyle w:val="4"/>
        <w:rPr>
          <w:rFonts w:ascii="Times New Roman" w:hAnsi="Times New Roman"/>
          <w:sz w:val="20"/>
          <w:szCs w:val="20"/>
        </w:rPr>
      </w:pPr>
      <w:r w:rsidRPr="005B580C">
        <w:rPr>
          <w:rFonts w:ascii="Times New Roman" w:hAnsi="Times New Roman"/>
          <w:sz w:val="20"/>
          <w:szCs w:val="20"/>
        </w:rPr>
        <w:t>П</w:t>
      </w:r>
      <w:r w:rsidR="00E8015E" w:rsidRPr="005B580C">
        <w:rPr>
          <w:rFonts w:ascii="Times New Roman" w:hAnsi="Times New Roman"/>
          <w:sz w:val="20"/>
          <w:szCs w:val="20"/>
        </w:rPr>
        <w:t>орядок и сроки возврата обеспечения исполнения договора</w:t>
      </w:r>
      <w:r w:rsidRPr="005B580C">
        <w:rPr>
          <w:rFonts w:ascii="Times New Roman" w:hAnsi="Times New Roman"/>
          <w:sz w:val="20"/>
          <w:szCs w:val="20"/>
        </w:rPr>
        <w:t xml:space="preserve"> </w:t>
      </w:r>
      <w:r w:rsidR="0085780F" w:rsidRPr="005B580C">
        <w:rPr>
          <w:rFonts w:ascii="Times New Roman" w:hAnsi="Times New Roman"/>
          <w:sz w:val="20"/>
          <w:szCs w:val="20"/>
        </w:rPr>
        <w:t xml:space="preserve">в случае надлежащего исполнения поставщиком своих обязательств </w:t>
      </w:r>
      <w:r w:rsidRPr="005B580C">
        <w:rPr>
          <w:rFonts w:ascii="Times New Roman" w:hAnsi="Times New Roman"/>
          <w:sz w:val="20"/>
          <w:szCs w:val="20"/>
        </w:rPr>
        <w:t xml:space="preserve">установлены </w:t>
      </w:r>
      <w:r w:rsidR="00480B33" w:rsidRPr="005B580C">
        <w:rPr>
          <w:rFonts w:ascii="Times New Roman" w:hAnsi="Times New Roman"/>
          <w:sz w:val="20"/>
          <w:szCs w:val="20"/>
        </w:rPr>
        <w:t>в проекте договора (разд</w:t>
      </w:r>
      <w:r w:rsidR="00E23A38" w:rsidRPr="005B580C">
        <w:rPr>
          <w:rFonts w:ascii="Times New Roman" w:hAnsi="Times New Roman"/>
          <w:sz w:val="20"/>
          <w:szCs w:val="20"/>
        </w:rPr>
        <w:t>. </w:t>
      </w:r>
      <w:r w:rsidR="00480B33" w:rsidRPr="005B580C">
        <w:rPr>
          <w:rFonts w:ascii="Times New Roman" w:hAnsi="Times New Roman"/>
          <w:sz w:val="20"/>
          <w:szCs w:val="20"/>
        </w:rPr>
        <w:fldChar w:fldCharType="begin"/>
      </w:r>
      <w:r w:rsidR="00480B33"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480B33" w:rsidRPr="005B580C">
        <w:rPr>
          <w:rFonts w:ascii="Times New Roman" w:hAnsi="Times New Roman"/>
          <w:sz w:val="20"/>
          <w:szCs w:val="20"/>
        </w:rPr>
      </w:r>
      <w:r w:rsidR="00480B33" w:rsidRPr="005B580C">
        <w:rPr>
          <w:rFonts w:ascii="Times New Roman" w:hAnsi="Times New Roman"/>
          <w:sz w:val="20"/>
          <w:szCs w:val="20"/>
        </w:rPr>
        <w:fldChar w:fldCharType="separate"/>
      </w:r>
      <w:r w:rsidR="006372CE">
        <w:rPr>
          <w:rFonts w:ascii="Times New Roman" w:hAnsi="Times New Roman"/>
          <w:sz w:val="20"/>
          <w:szCs w:val="20"/>
        </w:rPr>
        <w:t>8</w:t>
      </w:r>
      <w:r w:rsidR="00480B33" w:rsidRPr="005B580C">
        <w:rPr>
          <w:rFonts w:ascii="Times New Roman" w:hAnsi="Times New Roman"/>
          <w:sz w:val="20"/>
          <w:szCs w:val="20"/>
        </w:rPr>
        <w:fldChar w:fldCharType="end"/>
      </w:r>
      <w:r w:rsidR="00480B33" w:rsidRPr="005B580C">
        <w:rPr>
          <w:rFonts w:ascii="Times New Roman" w:hAnsi="Times New Roman"/>
          <w:sz w:val="20"/>
          <w:szCs w:val="20"/>
        </w:rPr>
        <w:t>).</w:t>
      </w:r>
      <w:r w:rsidR="00E30787" w:rsidRPr="005B580C">
        <w:rPr>
          <w:rFonts w:ascii="Times New Roman" w:hAnsi="Times New Roman"/>
          <w:sz w:val="20"/>
          <w:szCs w:val="20"/>
        </w:rPr>
        <w:t xml:space="preserve"> </w:t>
      </w:r>
    </w:p>
    <w:p w14:paraId="22FD278E" w14:textId="51E32EE4" w:rsidR="00ED25CF" w:rsidRPr="005B580C" w:rsidRDefault="00E30787" w:rsidP="00E30787">
      <w:pPr>
        <w:pStyle w:val="4"/>
        <w:rPr>
          <w:rFonts w:ascii="Times New Roman" w:hAnsi="Times New Roman"/>
          <w:sz w:val="20"/>
          <w:szCs w:val="20"/>
        </w:rPr>
      </w:pPr>
      <w:r w:rsidRPr="005B580C">
        <w:rPr>
          <w:rFonts w:ascii="Times New Roman" w:hAnsi="Times New Roman"/>
          <w:sz w:val="20"/>
          <w:szCs w:val="20"/>
        </w:rPr>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8BEFB3C" w14:textId="7582E156" w:rsidR="005A461D" w:rsidRPr="005B580C" w:rsidRDefault="00EB33FD" w:rsidP="00D47E8A">
      <w:pPr>
        <w:pStyle w:val="2"/>
        <w:pageBreakBefore/>
        <w:rPr>
          <w:rFonts w:ascii="Times New Roman" w:hAnsi="Times New Roman"/>
          <w:sz w:val="20"/>
          <w:szCs w:val="20"/>
        </w:rPr>
      </w:pPr>
      <w:bookmarkStart w:id="506" w:name="_Ref314254860"/>
      <w:bookmarkStart w:id="507" w:name="_Ref414296622"/>
      <w:bookmarkStart w:id="508" w:name="_Toc415874684"/>
      <w:bookmarkStart w:id="509" w:name="_Toc105504038"/>
      <w:r w:rsidRPr="005B580C">
        <w:rPr>
          <w:rFonts w:ascii="Times New Roman" w:hAnsi="Times New Roman"/>
          <w:sz w:val="20"/>
          <w:szCs w:val="20"/>
        </w:rPr>
        <w:lastRenderedPageBreak/>
        <w:t xml:space="preserve">ТРЕБОВАНИЯ К УЧАСТНИКАМ </w:t>
      </w:r>
      <w:r w:rsidR="00C801B2" w:rsidRPr="005B580C">
        <w:rPr>
          <w:rFonts w:ascii="Times New Roman" w:hAnsi="Times New Roman"/>
          <w:sz w:val="20"/>
          <w:szCs w:val="20"/>
        </w:rPr>
        <w:t>ЗАКУП</w:t>
      </w:r>
      <w:r w:rsidR="00C54080" w:rsidRPr="005B580C">
        <w:rPr>
          <w:rFonts w:ascii="Times New Roman" w:hAnsi="Times New Roman"/>
          <w:sz w:val="20"/>
          <w:szCs w:val="20"/>
        </w:rPr>
        <w:t>КИ</w:t>
      </w:r>
      <w:bookmarkEnd w:id="55"/>
      <w:bookmarkEnd w:id="56"/>
      <w:bookmarkEnd w:id="506"/>
      <w:bookmarkEnd w:id="507"/>
      <w:bookmarkEnd w:id="508"/>
      <w:bookmarkEnd w:id="509"/>
    </w:p>
    <w:p w14:paraId="11B8ED50" w14:textId="231BB2A9" w:rsidR="001B03C8" w:rsidRPr="005B580C" w:rsidRDefault="001B03C8" w:rsidP="003F6A25">
      <w:pPr>
        <w:pStyle w:val="3"/>
        <w:rPr>
          <w:rFonts w:ascii="Times New Roman" w:hAnsi="Times New Roman"/>
          <w:sz w:val="20"/>
          <w:szCs w:val="20"/>
        </w:rPr>
      </w:pPr>
      <w:bookmarkStart w:id="510" w:name="_Ref414298028"/>
      <w:bookmarkStart w:id="511" w:name="_Toc415874685"/>
      <w:bookmarkStart w:id="512" w:name="_Toc105504039"/>
      <w:r w:rsidRPr="005B580C">
        <w:rPr>
          <w:rFonts w:ascii="Times New Roman" w:hAnsi="Times New Roman"/>
          <w:sz w:val="20"/>
          <w:szCs w:val="20"/>
        </w:rPr>
        <w:t xml:space="preserve">Общие требования к участникам </w:t>
      </w:r>
      <w:bookmarkEnd w:id="510"/>
      <w:r w:rsidR="00781706" w:rsidRPr="005B580C">
        <w:rPr>
          <w:rFonts w:ascii="Times New Roman" w:hAnsi="Times New Roman"/>
          <w:sz w:val="20"/>
          <w:szCs w:val="20"/>
        </w:rPr>
        <w:t>закупки</w:t>
      </w:r>
      <w:bookmarkEnd w:id="511"/>
      <w:bookmarkEnd w:id="512"/>
    </w:p>
    <w:p w14:paraId="70A58936" w14:textId="4CFBB86A" w:rsidR="00502F73" w:rsidRPr="005B580C" w:rsidRDefault="00502F73" w:rsidP="003F6A25">
      <w:pPr>
        <w:pStyle w:val="4"/>
        <w:rPr>
          <w:rFonts w:ascii="Times New Roman" w:hAnsi="Times New Roman"/>
          <w:sz w:val="20"/>
          <w:szCs w:val="20"/>
        </w:rPr>
      </w:pPr>
      <w:r w:rsidRPr="005B580C">
        <w:rPr>
          <w:rFonts w:ascii="Times New Roman" w:hAnsi="Times New Roman"/>
          <w:sz w:val="20"/>
          <w:szCs w:val="20"/>
        </w:rPr>
        <w:t>Участником закуп</w:t>
      </w:r>
      <w:r w:rsidR="00EB1709" w:rsidRPr="005B580C">
        <w:rPr>
          <w:rFonts w:ascii="Times New Roman" w:hAnsi="Times New Roman"/>
          <w:sz w:val="20"/>
          <w:szCs w:val="20"/>
        </w:rPr>
        <w:t xml:space="preserve">ки </w:t>
      </w:r>
      <w:r w:rsidRPr="005B580C">
        <w:rPr>
          <w:rFonts w:ascii="Times New Roman" w:hAnsi="Times New Roman"/>
          <w:sz w:val="20"/>
          <w:szCs w:val="20"/>
        </w:rPr>
        <w:t>может быть любое юридическое лицо независимо от организационно-правовой формы, формы собственности, места нахождения и места происхождения капитала</w:t>
      </w:r>
      <w:r w:rsidR="005A47AD" w:rsidRPr="005B580C">
        <w:rPr>
          <w:rFonts w:ascii="Times New Roman" w:hAnsi="Times New Roman"/>
          <w:sz w:val="20"/>
          <w:szCs w:val="20"/>
        </w:rPr>
        <w:t>,</w:t>
      </w:r>
      <w:r w:rsidRPr="005B580C">
        <w:rPr>
          <w:rFonts w:ascii="Times New Roman" w:hAnsi="Times New Roman"/>
          <w:sz w:val="20"/>
          <w:szCs w:val="20"/>
        </w:rPr>
        <w:t xml:space="preserve"> либо любое физическое лицо, в том числе индивидуальный предприниматель, которые соответствуют требованиям, установленным в документации о закупке.</w:t>
      </w:r>
    </w:p>
    <w:p w14:paraId="61FB11DA" w14:textId="3734694C" w:rsidR="003B43D4" w:rsidRPr="005B580C" w:rsidRDefault="00502F73" w:rsidP="00773C33">
      <w:pPr>
        <w:pStyle w:val="4"/>
        <w:rPr>
          <w:rFonts w:ascii="Times New Roman" w:hAnsi="Times New Roman"/>
          <w:sz w:val="20"/>
          <w:szCs w:val="20"/>
        </w:rPr>
      </w:pPr>
      <w:bookmarkStart w:id="513" w:name="_Ref410727001"/>
      <w:r w:rsidRPr="005B580C">
        <w:rPr>
          <w:rFonts w:ascii="Times New Roman" w:hAnsi="Times New Roman"/>
          <w:sz w:val="20"/>
          <w:szCs w:val="20"/>
        </w:rPr>
        <w:t xml:space="preserve">Участники закупки должны </w:t>
      </w:r>
      <w:r w:rsidR="00B50026" w:rsidRPr="005B580C">
        <w:rPr>
          <w:rFonts w:ascii="Times New Roman" w:hAnsi="Times New Roman"/>
          <w:sz w:val="20"/>
          <w:szCs w:val="20"/>
        </w:rPr>
        <w:t>обладать общей и специальной гражданской правоспособностью в</w:t>
      </w:r>
      <w:r w:rsidR="00E23A38" w:rsidRPr="005B580C">
        <w:rPr>
          <w:rFonts w:ascii="Times New Roman" w:hAnsi="Times New Roman"/>
          <w:sz w:val="20"/>
          <w:szCs w:val="20"/>
        </w:rPr>
        <w:t xml:space="preserve"> </w:t>
      </w:r>
      <w:r w:rsidR="00B50026" w:rsidRPr="005B580C">
        <w:rPr>
          <w:rFonts w:ascii="Times New Roman" w:hAnsi="Times New Roman"/>
          <w:sz w:val="20"/>
          <w:szCs w:val="20"/>
        </w:rPr>
        <w:t>полном объеме для заключения и исполнения договора по результатам закупки.</w:t>
      </w:r>
      <w:bookmarkStart w:id="514" w:name="_Ref357679270"/>
      <w:bookmarkStart w:id="515" w:name="_Ref358050951"/>
    </w:p>
    <w:p w14:paraId="6803ED30" w14:textId="3C66C42E" w:rsidR="006F1ACF" w:rsidRPr="005B580C" w:rsidRDefault="00B50026" w:rsidP="00773C33">
      <w:pPr>
        <w:pStyle w:val="4"/>
        <w:rPr>
          <w:rFonts w:ascii="Times New Roman" w:hAnsi="Times New Roman"/>
          <w:sz w:val="20"/>
          <w:szCs w:val="20"/>
        </w:rPr>
      </w:pPr>
      <w:r w:rsidRPr="005B580C">
        <w:rPr>
          <w:rFonts w:ascii="Times New Roman" w:hAnsi="Times New Roman"/>
          <w:sz w:val="20"/>
          <w:szCs w:val="20"/>
        </w:rPr>
        <w:t xml:space="preserve">Полный перечень обязательных требований к </w:t>
      </w:r>
      <w:bookmarkEnd w:id="514"/>
      <w:bookmarkEnd w:id="515"/>
      <w:r w:rsidRPr="005B580C">
        <w:rPr>
          <w:rFonts w:ascii="Times New Roman" w:hAnsi="Times New Roman"/>
          <w:sz w:val="20"/>
          <w:szCs w:val="20"/>
        </w:rPr>
        <w:t xml:space="preserve">участникам закупки указан </w:t>
      </w:r>
      <w:r w:rsidR="00196666" w:rsidRPr="005B580C">
        <w:rPr>
          <w:rFonts w:ascii="Times New Roman" w:hAnsi="Times New Roman"/>
          <w:sz w:val="20"/>
          <w:szCs w:val="20"/>
        </w:rPr>
        <w:t xml:space="preserve">в </w:t>
      </w:r>
      <w:bookmarkStart w:id="516" w:name="_Hlt311053359"/>
      <w:bookmarkEnd w:id="513"/>
      <w:bookmarkEnd w:id="516"/>
      <w:r w:rsidR="006F1ACF" w:rsidRPr="005B580C">
        <w:rPr>
          <w:rFonts w:ascii="Times New Roman" w:hAnsi="Times New Roman"/>
          <w:sz w:val="20"/>
          <w:szCs w:val="20"/>
        </w:rPr>
        <w:t>п</w:t>
      </w:r>
      <w:r w:rsidR="00E23A38" w:rsidRPr="005B580C">
        <w:rPr>
          <w:rFonts w:ascii="Times New Roman" w:hAnsi="Times New Roman"/>
          <w:sz w:val="20"/>
          <w:szCs w:val="20"/>
        </w:rPr>
        <w:t>. </w:t>
      </w:r>
      <w:r w:rsidR="00A92863" w:rsidRPr="005B580C">
        <w:rPr>
          <w:rFonts w:ascii="Times New Roman" w:hAnsi="Times New Roman"/>
          <w:sz w:val="20"/>
          <w:szCs w:val="20"/>
        </w:rPr>
        <w:fldChar w:fldCharType="begin"/>
      </w:r>
      <w:r w:rsidR="00A92863" w:rsidRPr="005B580C">
        <w:rPr>
          <w:rFonts w:ascii="Times New Roman" w:hAnsi="Times New Roman"/>
          <w:sz w:val="20"/>
          <w:szCs w:val="20"/>
        </w:rPr>
        <w:instrText xml:space="preserve"> REF _Ref414293795 \w \h </w:instrText>
      </w:r>
      <w:r w:rsidR="0078095B" w:rsidRPr="005B580C">
        <w:rPr>
          <w:rFonts w:ascii="Times New Roman" w:hAnsi="Times New Roman"/>
          <w:sz w:val="20"/>
          <w:szCs w:val="20"/>
        </w:rPr>
        <w:instrText xml:space="preserve"> \* MERGEFORMAT </w:instrText>
      </w:r>
      <w:r w:rsidR="00A92863" w:rsidRPr="005B580C">
        <w:rPr>
          <w:rFonts w:ascii="Times New Roman" w:hAnsi="Times New Roman"/>
          <w:sz w:val="20"/>
          <w:szCs w:val="20"/>
        </w:rPr>
      </w:r>
      <w:r w:rsidR="00A92863" w:rsidRPr="005B580C">
        <w:rPr>
          <w:rFonts w:ascii="Times New Roman" w:hAnsi="Times New Roman"/>
          <w:sz w:val="20"/>
          <w:szCs w:val="20"/>
        </w:rPr>
        <w:fldChar w:fldCharType="separate"/>
      </w:r>
      <w:r w:rsidR="006372CE">
        <w:rPr>
          <w:rFonts w:ascii="Times New Roman" w:hAnsi="Times New Roman"/>
          <w:sz w:val="20"/>
          <w:szCs w:val="20"/>
        </w:rPr>
        <w:t>14</w:t>
      </w:r>
      <w:r w:rsidR="00A92863" w:rsidRPr="005B580C">
        <w:rPr>
          <w:rFonts w:ascii="Times New Roman" w:hAnsi="Times New Roman"/>
          <w:sz w:val="20"/>
          <w:szCs w:val="20"/>
        </w:rPr>
        <w:fldChar w:fldCharType="end"/>
      </w:r>
      <w:r w:rsidR="00A92863" w:rsidRPr="005B580C">
        <w:rPr>
          <w:rFonts w:ascii="Times New Roman" w:hAnsi="Times New Roman"/>
          <w:sz w:val="20"/>
          <w:szCs w:val="20"/>
        </w:rPr>
        <w:t xml:space="preserve"> </w:t>
      </w:r>
      <w:r w:rsidR="006F1ACF" w:rsidRPr="005B580C">
        <w:rPr>
          <w:rFonts w:ascii="Times New Roman" w:hAnsi="Times New Roman"/>
          <w:sz w:val="20"/>
          <w:szCs w:val="20"/>
        </w:rPr>
        <w:t>информационной карты.</w:t>
      </w:r>
    </w:p>
    <w:p w14:paraId="22ED41C6" w14:textId="6675C1F0" w:rsidR="00502F73" w:rsidRPr="005B580C" w:rsidRDefault="00502F73" w:rsidP="00773C33">
      <w:pPr>
        <w:pStyle w:val="4"/>
        <w:rPr>
          <w:rFonts w:ascii="Times New Roman" w:hAnsi="Times New Roman"/>
          <w:sz w:val="20"/>
          <w:szCs w:val="20"/>
        </w:rPr>
      </w:pPr>
      <w:bookmarkStart w:id="517" w:name="_Ref410727010"/>
      <w:r w:rsidRPr="005B580C">
        <w:rPr>
          <w:rFonts w:ascii="Times New Roman" w:hAnsi="Times New Roman"/>
          <w:sz w:val="20"/>
          <w:szCs w:val="20"/>
        </w:rPr>
        <w:t>В п</w:t>
      </w:r>
      <w:r w:rsidR="00E23A38" w:rsidRPr="005B580C">
        <w:rPr>
          <w:rFonts w:ascii="Times New Roman" w:hAnsi="Times New Roman"/>
          <w:sz w:val="20"/>
          <w:szCs w:val="20"/>
        </w:rPr>
        <w:t>. </w:t>
      </w:r>
      <w:r w:rsidR="00404249" w:rsidRPr="005B580C">
        <w:rPr>
          <w:rFonts w:ascii="Times New Roman" w:hAnsi="Times New Roman"/>
          <w:sz w:val="20"/>
          <w:szCs w:val="20"/>
        </w:rPr>
        <w:fldChar w:fldCharType="begin"/>
      </w:r>
      <w:r w:rsidR="00404249" w:rsidRPr="005B580C">
        <w:rPr>
          <w:rFonts w:ascii="Times New Roman" w:hAnsi="Times New Roman"/>
          <w:sz w:val="20"/>
          <w:szCs w:val="20"/>
        </w:rPr>
        <w:instrText xml:space="preserve"> REF _Ref414298492 \r \h </w:instrText>
      </w:r>
      <w:r w:rsidR="0078095B" w:rsidRPr="005B580C">
        <w:rPr>
          <w:rFonts w:ascii="Times New Roman" w:hAnsi="Times New Roman"/>
          <w:sz w:val="20"/>
          <w:szCs w:val="20"/>
        </w:rPr>
        <w:instrText xml:space="preserve"> \* MERGEFORMAT </w:instrText>
      </w:r>
      <w:r w:rsidR="00404249" w:rsidRPr="005B580C">
        <w:rPr>
          <w:rFonts w:ascii="Times New Roman" w:hAnsi="Times New Roman"/>
          <w:sz w:val="20"/>
          <w:szCs w:val="20"/>
        </w:rPr>
      </w:r>
      <w:r w:rsidR="00404249" w:rsidRPr="005B580C">
        <w:rPr>
          <w:rFonts w:ascii="Times New Roman" w:hAnsi="Times New Roman"/>
          <w:sz w:val="20"/>
          <w:szCs w:val="20"/>
        </w:rPr>
        <w:fldChar w:fldCharType="separate"/>
      </w:r>
      <w:r w:rsidR="006372CE">
        <w:rPr>
          <w:rFonts w:ascii="Times New Roman" w:hAnsi="Times New Roman"/>
          <w:sz w:val="20"/>
          <w:szCs w:val="20"/>
        </w:rPr>
        <w:t>15</w:t>
      </w:r>
      <w:r w:rsidR="00404249" w:rsidRPr="005B580C">
        <w:rPr>
          <w:rFonts w:ascii="Times New Roman" w:hAnsi="Times New Roman"/>
          <w:sz w:val="20"/>
          <w:szCs w:val="20"/>
        </w:rPr>
        <w:fldChar w:fldCharType="end"/>
      </w:r>
      <w:r w:rsidR="00404249" w:rsidRPr="005B580C">
        <w:rPr>
          <w:rFonts w:ascii="Times New Roman" w:hAnsi="Times New Roman"/>
          <w:sz w:val="20"/>
          <w:szCs w:val="20"/>
        </w:rPr>
        <w:t xml:space="preserve"> </w:t>
      </w:r>
      <w:r w:rsidRPr="005B580C">
        <w:rPr>
          <w:rFonts w:ascii="Times New Roman" w:hAnsi="Times New Roman"/>
          <w:sz w:val="20"/>
          <w:szCs w:val="20"/>
        </w:rPr>
        <w:t xml:space="preserve">информационной карты, помимо обязательных требований к участникам </w:t>
      </w:r>
      <w:r w:rsidR="00781706" w:rsidRPr="005B580C">
        <w:rPr>
          <w:rFonts w:ascii="Times New Roman" w:hAnsi="Times New Roman"/>
          <w:sz w:val="20"/>
          <w:szCs w:val="20"/>
        </w:rPr>
        <w:t>закупки</w:t>
      </w:r>
      <w:r w:rsidRPr="005B580C">
        <w:rPr>
          <w:rFonts w:ascii="Times New Roman" w:hAnsi="Times New Roman"/>
          <w:sz w:val="20"/>
          <w:szCs w:val="20"/>
        </w:rPr>
        <w:t>, могут быть установлены дополнительные требования</w:t>
      </w:r>
      <w:bookmarkEnd w:id="517"/>
      <w:r w:rsidRPr="005B580C">
        <w:rPr>
          <w:rFonts w:ascii="Times New Roman" w:hAnsi="Times New Roman"/>
          <w:sz w:val="20"/>
          <w:szCs w:val="20"/>
        </w:rPr>
        <w:t>, которым должны соответствовать участники закупки.</w:t>
      </w:r>
    </w:p>
    <w:p w14:paraId="1BCF5484" w14:textId="1CC6E873" w:rsidR="001D28D4" w:rsidRPr="005B580C" w:rsidRDefault="00502F73" w:rsidP="00773C33">
      <w:pPr>
        <w:pStyle w:val="4"/>
        <w:rPr>
          <w:rFonts w:ascii="Times New Roman" w:hAnsi="Times New Roman"/>
          <w:sz w:val="20"/>
          <w:szCs w:val="20"/>
        </w:rPr>
      </w:pPr>
      <w:bookmarkStart w:id="518" w:name="_Ref410727030"/>
      <w:r w:rsidRPr="005B580C">
        <w:rPr>
          <w:rFonts w:ascii="Times New Roman" w:hAnsi="Times New Roman"/>
          <w:sz w:val="20"/>
          <w:szCs w:val="20"/>
        </w:rPr>
        <w:t>В п</w:t>
      </w:r>
      <w:r w:rsidR="00E23A38" w:rsidRPr="005B580C">
        <w:rPr>
          <w:rFonts w:ascii="Times New Roman" w:hAnsi="Times New Roman"/>
          <w:sz w:val="20"/>
          <w:szCs w:val="20"/>
        </w:rPr>
        <w:t>. </w:t>
      </w:r>
      <w:r w:rsidR="008B2E46" w:rsidRPr="005B580C">
        <w:rPr>
          <w:rFonts w:ascii="Times New Roman" w:hAnsi="Times New Roman"/>
          <w:sz w:val="20"/>
          <w:szCs w:val="20"/>
        </w:rPr>
        <w:fldChar w:fldCharType="begin"/>
      </w:r>
      <w:r w:rsidR="008B2E46" w:rsidRPr="005B580C">
        <w:rPr>
          <w:rFonts w:ascii="Times New Roman" w:hAnsi="Times New Roman"/>
          <w:sz w:val="20"/>
          <w:szCs w:val="20"/>
        </w:rPr>
        <w:instrText xml:space="preserve"> REF _Ref414042545 \w \h  \* MERGEFORMAT </w:instrText>
      </w:r>
      <w:r w:rsidR="008B2E46" w:rsidRPr="005B580C">
        <w:rPr>
          <w:rFonts w:ascii="Times New Roman" w:hAnsi="Times New Roman"/>
          <w:sz w:val="20"/>
          <w:szCs w:val="20"/>
        </w:rPr>
      </w:r>
      <w:r w:rsidR="008B2E46" w:rsidRPr="005B580C">
        <w:rPr>
          <w:rFonts w:ascii="Times New Roman" w:hAnsi="Times New Roman"/>
          <w:sz w:val="20"/>
          <w:szCs w:val="20"/>
        </w:rPr>
        <w:fldChar w:fldCharType="separate"/>
      </w:r>
      <w:r w:rsidR="006372CE">
        <w:rPr>
          <w:rFonts w:ascii="Times New Roman" w:hAnsi="Times New Roman"/>
          <w:sz w:val="20"/>
          <w:szCs w:val="20"/>
        </w:rPr>
        <w:t>16</w:t>
      </w:r>
      <w:r w:rsidR="008B2E46"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помимо обязательных и дополнительных требований к участникам </w:t>
      </w:r>
      <w:r w:rsidR="00781706" w:rsidRPr="005B580C">
        <w:rPr>
          <w:rFonts w:ascii="Times New Roman" w:hAnsi="Times New Roman"/>
          <w:sz w:val="20"/>
          <w:szCs w:val="20"/>
        </w:rPr>
        <w:t>закупки</w:t>
      </w:r>
      <w:r w:rsidRPr="005B580C">
        <w:rPr>
          <w:rFonts w:ascii="Times New Roman" w:hAnsi="Times New Roman"/>
          <w:sz w:val="20"/>
          <w:szCs w:val="20"/>
        </w:rPr>
        <w:t>, могут быть установлены квалификационные требования</w:t>
      </w:r>
      <w:bookmarkEnd w:id="518"/>
      <w:r w:rsidR="00E34C8D" w:rsidRPr="005B580C">
        <w:rPr>
          <w:rFonts w:ascii="Times New Roman" w:hAnsi="Times New Roman"/>
          <w:sz w:val="20"/>
          <w:szCs w:val="20"/>
        </w:rPr>
        <w:t>, которым должны соответствовать участники закупки</w:t>
      </w:r>
      <w:r w:rsidRPr="005B580C">
        <w:rPr>
          <w:rFonts w:ascii="Times New Roman" w:hAnsi="Times New Roman"/>
          <w:sz w:val="20"/>
          <w:szCs w:val="20"/>
        </w:rPr>
        <w:t>.</w:t>
      </w:r>
    </w:p>
    <w:p w14:paraId="7F44DC8D" w14:textId="5638BAAA" w:rsidR="00380524" w:rsidRPr="005B580C" w:rsidRDefault="00380524" w:rsidP="00773C33">
      <w:pPr>
        <w:pStyle w:val="4"/>
        <w:rPr>
          <w:rFonts w:ascii="Times New Roman" w:hAnsi="Times New Roman"/>
          <w:sz w:val="20"/>
          <w:szCs w:val="20"/>
        </w:rPr>
      </w:pPr>
      <w:r w:rsidRPr="005B580C">
        <w:rPr>
          <w:rFonts w:ascii="Times New Roman" w:hAnsi="Times New Roman"/>
          <w:sz w:val="20"/>
          <w:szCs w:val="20"/>
        </w:rPr>
        <w:t xml:space="preserve">Для подтверждения соответствия </w:t>
      </w:r>
      <w:r w:rsidR="00591E6F" w:rsidRPr="005B580C">
        <w:rPr>
          <w:rFonts w:ascii="Times New Roman" w:hAnsi="Times New Roman"/>
          <w:sz w:val="20"/>
          <w:szCs w:val="20"/>
        </w:rPr>
        <w:t xml:space="preserve">установленным </w:t>
      </w:r>
      <w:r w:rsidR="00C07102" w:rsidRPr="005B580C">
        <w:rPr>
          <w:rFonts w:ascii="Times New Roman" w:hAnsi="Times New Roman"/>
          <w:sz w:val="20"/>
          <w:szCs w:val="20"/>
        </w:rPr>
        <w:t xml:space="preserve">требованиям </w:t>
      </w:r>
      <w:r w:rsidRPr="005B580C">
        <w:rPr>
          <w:rFonts w:ascii="Times New Roman" w:hAnsi="Times New Roman"/>
          <w:sz w:val="20"/>
          <w:szCs w:val="20"/>
        </w:rPr>
        <w:t xml:space="preserve">участник процедуры </w:t>
      </w:r>
      <w:r w:rsidR="00591E6F" w:rsidRPr="005B580C">
        <w:rPr>
          <w:rFonts w:ascii="Times New Roman" w:hAnsi="Times New Roman"/>
          <w:sz w:val="20"/>
          <w:szCs w:val="20"/>
        </w:rPr>
        <w:t>закупки обязан</w:t>
      </w:r>
      <w:r w:rsidRPr="005B580C">
        <w:rPr>
          <w:rFonts w:ascii="Times New Roman" w:hAnsi="Times New Roman"/>
          <w:sz w:val="20"/>
          <w:szCs w:val="20"/>
        </w:rPr>
        <w:t xml:space="preserve"> приложить </w:t>
      </w:r>
      <w:r w:rsidR="00591E6F" w:rsidRPr="005B580C">
        <w:rPr>
          <w:rFonts w:ascii="Times New Roman" w:hAnsi="Times New Roman"/>
          <w:sz w:val="20"/>
          <w:szCs w:val="20"/>
        </w:rPr>
        <w:t xml:space="preserve">в составе заявки </w:t>
      </w:r>
      <w:r w:rsidRPr="005B580C">
        <w:rPr>
          <w:rFonts w:ascii="Times New Roman" w:hAnsi="Times New Roman"/>
          <w:sz w:val="20"/>
          <w:szCs w:val="20"/>
        </w:rPr>
        <w:t xml:space="preserve">документы, </w:t>
      </w:r>
      <w:r w:rsidR="000C798B" w:rsidRPr="005B580C">
        <w:rPr>
          <w:rFonts w:ascii="Times New Roman" w:hAnsi="Times New Roman"/>
          <w:sz w:val="20"/>
          <w:szCs w:val="20"/>
        </w:rPr>
        <w:t>перечисленные</w:t>
      </w:r>
      <w:r w:rsidRPr="005B580C">
        <w:rPr>
          <w:rFonts w:ascii="Times New Roman" w:hAnsi="Times New Roman"/>
          <w:sz w:val="20"/>
          <w:szCs w:val="20"/>
        </w:rPr>
        <w:t xml:space="preserve"> в </w:t>
      </w:r>
      <w:r w:rsidR="0082476E" w:rsidRPr="005B580C">
        <w:rPr>
          <w:rFonts w:ascii="Times New Roman" w:hAnsi="Times New Roman"/>
          <w:sz w:val="20"/>
          <w:szCs w:val="20"/>
        </w:rPr>
        <w:t>приложении №1 к</w:t>
      </w:r>
      <w:r w:rsidRPr="005B580C">
        <w:rPr>
          <w:rFonts w:ascii="Times New Roman" w:hAnsi="Times New Roman"/>
          <w:sz w:val="20"/>
          <w:szCs w:val="20"/>
        </w:rPr>
        <w:t xml:space="preserve"> </w:t>
      </w:r>
      <w:r w:rsidR="00591E6F" w:rsidRPr="005B580C">
        <w:rPr>
          <w:rFonts w:ascii="Times New Roman" w:hAnsi="Times New Roman"/>
          <w:sz w:val="20"/>
          <w:szCs w:val="20"/>
        </w:rPr>
        <w:t>и</w:t>
      </w:r>
      <w:r w:rsidRPr="005B580C">
        <w:rPr>
          <w:rFonts w:ascii="Times New Roman" w:hAnsi="Times New Roman"/>
          <w:sz w:val="20"/>
          <w:szCs w:val="20"/>
        </w:rPr>
        <w:t>нформационной карт</w:t>
      </w:r>
      <w:r w:rsidR="0082476E" w:rsidRPr="005B580C">
        <w:rPr>
          <w:rFonts w:ascii="Times New Roman" w:hAnsi="Times New Roman"/>
          <w:sz w:val="20"/>
          <w:szCs w:val="20"/>
        </w:rPr>
        <w:t>е</w:t>
      </w:r>
      <w:r w:rsidRPr="005B580C">
        <w:rPr>
          <w:rFonts w:ascii="Times New Roman" w:hAnsi="Times New Roman"/>
          <w:sz w:val="20"/>
          <w:szCs w:val="20"/>
        </w:rPr>
        <w:t>.</w:t>
      </w:r>
    </w:p>
    <w:p w14:paraId="7784F800" w14:textId="0785A5EA" w:rsidR="00CA3BA3" w:rsidRPr="005B580C" w:rsidRDefault="00CA3BA3" w:rsidP="00E23A38">
      <w:pPr>
        <w:pStyle w:val="4"/>
        <w:rPr>
          <w:rFonts w:ascii="Times New Roman" w:hAnsi="Times New Roman"/>
          <w:sz w:val="20"/>
          <w:szCs w:val="20"/>
        </w:rPr>
      </w:pPr>
      <w:r w:rsidRPr="005B580C">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14:paraId="6E32F87B" w14:textId="5C78FE78" w:rsidR="00C9365D" w:rsidRPr="005B580C" w:rsidRDefault="00C9365D">
      <w:pPr>
        <w:pStyle w:val="4"/>
        <w:rPr>
          <w:rFonts w:ascii="Times New Roman" w:hAnsi="Times New Roman"/>
          <w:sz w:val="20"/>
          <w:szCs w:val="20"/>
        </w:rPr>
      </w:pPr>
      <w:r w:rsidRPr="005B580C">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0ACE8FE" w14:textId="36175CFE" w:rsidR="00EE561B" w:rsidRPr="005B580C" w:rsidRDefault="00EE561B" w:rsidP="00161C26">
      <w:pPr>
        <w:pStyle w:val="4"/>
        <w:rPr>
          <w:rFonts w:ascii="Times New Roman" w:hAnsi="Times New Roman"/>
          <w:sz w:val="20"/>
          <w:szCs w:val="20"/>
        </w:rPr>
      </w:pPr>
      <w:proofErr w:type="gramStart"/>
      <w:r w:rsidRPr="005B580C">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информационной карт</w:t>
      </w:r>
      <w:r w:rsidR="00E10953" w:rsidRPr="005B580C">
        <w:rPr>
          <w:rFonts w:ascii="Times New Roman" w:hAnsi="Times New Roman"/>
          <w:sz w:val="20"/>
          <w:szCs w:val="20"/>
        </w:rPr>
        <w:t>е</w:t>
      </w:r>
      <w:r w:rsidRPr="005B580C">
        <w:rPr>
          <w:rFonts w:ascii="Times New Roman" w:hAnsi="Times New Roman"/>
          <w:sz w:val="20"/>
          <w:szCs w:val="20"/>
        </w:rPr>
        <w:t xml:space="preserve">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5B580C">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7E082F82" w14:textId="38C7003A" w:rsidR="00EA3447" w:rsidRPr="005B580C" w:rsidRDefault="00EA3447" w:rsidP="001E5113">
      <w:pPr>
        <w:pStyle w:val="4"/>
        <w:numPr>
          <w:ilvl w:val="0"/>
          <w:numId w:val="0"/>
        </w:numPr>
        <w:ind w:left="1134"/>
        <w:outlineLvl w:val="9"/>
        <w:rPr>
          <w:rFonts w:ascii="Times New Roman" w:eastAsiaTheme="majorEastAsia" w:hAnsi="Times New Roman"/>
          <w:bCs/>
          <w:sz w:val="20"/>
          <w:szCs w:val="20"/>
          <w:lang w:val="ru"/>
        </w:rPr>
      </w:pPr>
      <w:bookmarkStart w:id="519" w:name="_Toc415874686"/>
      <w:bookmarkStart w:id="520" w:name="_Toc415874687"/>
      <w:bookmarkStart w:id="521" w:name="_Toc415874688"/>
      <w:bookmarkStart w:id="522" w:name="_Toc415874689"/>
      <w:bookmarkStart w:id="523" w:name="_Toc415874690"/>
      <w:bookmarkStart w:id="524" w:name="_Toc415874691"/>
      <w:bookmarkStart w:id="525" w:name="_Ref312030749"/>
      <w:bookmarkEnd w:id="519"/>
      <w:bookmarkEnd w:id="520"/>
      <w:bookmarkEnd w:id="521"/>
      <w:bookmarkEnd w:id="522"/>
      <w:bookmarkEnd w:id="523"/>
      <w:bookmarkEnd w:id="524"/>
    </w:p>
    <w:p w14:paraId="4B4038E1" w14:textId="77777777" w:rsidR="00B47D80" w:rsidRPr="005B580C" w:rsidRDefault="00B47D80" w:rsidP="001E5113">
      <w:pPr>
        <w:pStyle w:val="3"/>
        <w:outlineLvl w:val="9"/>
        <w:rPr>
          <w:rFonts w:ascii="Times New Roman" w:eastAsiaTheme="majorEastAsia" w:hAnsi="Times New Roman"/>
          <w:b w:val="0"/>
          <w:sz w:val="20"/>
          <w:szCs w:val="20"/>
          <w:lang w:val="ru"/>
        </w:rPr>
        <w:sectPr w:rsidR="00B47D80" w:rsidRPr="005B580C" w:rsidSect="00D5750E">
          <w:type w:val="continuous"/>
          <w:pgSz w:w="11906" w:h="16838"/>
          <w:pgMar w:top="1134" w:right="709" w:bottom="851" w:left="1418" w:header="709" w:footer="289" w:gutter="0"/>
          <w:cols w:space="708"/>
          <w:titlePg/>
          <w:docGrid w:linePitch="360"/>
        </w:sectPr>
      </w:pPr>
    </w:p>
    <w:p w14:paraId="6A92925D" w14:textId="719AE061" w:rsidR="00B25B45" w:rsidRPr="005B580C" w:rsidRDefault="00B76BB9" w:rsidP="00E6063B">
      <w:pPr>
        <w:pStyle w:val="2"/>
        <w:rPr>
          <w:rFonts w:ascii="Times New Roman" w:eastAsiaTheme="majorEastAsia" w:hAnsi="Times New Roman"/>
          <w:sz w:val="20"/>
          <w:szCs w:val="20"/>
          <w:lang w:val="ru"/>
        </w:rPr>
      </w:pPr>
      <w:bookmarkStart w:id="526" w:name="_Ref414291981"/>
      <w:bookmarkStart w:id="527" w:name="_Toc415874696"/>
      <w:bookmarkStart w:id="528" w:name="_Ref314161291"/>
      <w:bookmarkStart w:id="529" w:name="_Toc105504040"/>
      <w:r w:rsidRPr="005B580C">
        <w:rPr>
          <w:rFonts w:ascii="Times New Roman" w:eastAsiaTheme="majorEastAsia" w:hAnsi="Times New Roman"/>
          <w:sz w:val="20"/>
          <w:szCs w:val="20"/>
          <w:lang w:val="ru"/>
        </w:rPr>
        <w:lastRenderedPageBreak/>
        <w:t>ИНФОРМАЦИОННАЯ КАРТА</w:t>
      </w:r>
      <w:bookmarkEnd w:id="525"/>
      <w:bookmarkEnd w:id="526"/>
      <w:bookmarkEnd w:id="527"/>
      <w:bookmarkEnd w:id="528"/>
      <w:bookmarkEnd w:id="529"/>
    </w:p>
    <w:p w14:paraId="1405DC2B" w14:textId="2B489BD9" w:rsidR="00B747D6" w:rsidRPr="005B580C" w:rsidRDefault="00B747D6" w:rsidP="00DA2FC2">
      <w:pPr>
        <w:pStyle w:val="a"/>
        <w:ind w:left="0" w:firstLine="0"/>
        <w:rPr>
          <w:rFonts w:ascii="Times New Roman" w:hAnsi="Times New Roman"/>
          <w:sz w:val="20"/>
          <w:szCs w:val="20"/>
        </w:rPr>
      </w:pPr>
      <w:r w:rsidRPr="005B580C">
        <w:rPr>
          <w:rFonts w:ascii="Times New Roman" w:hAnsi="Times New Roman"/>
          <w:sz w:val="20"/>
          <w:szCs w:val="20"/>
        </w:rPr>
        <w:t xml:space="preserve">Следующие условия проведения </w:t>
      </w:r>
      <w:r w:rsidR="00380240" w:rsidRPr="005B580C">
        <w:rPr>
          <w:rFonts w:ascii="Times New Roman" w:hAnsi="Times New Roman"/>
          <w:sz w:val="20"/>
          <w:szCs w:val="20"/>
        </w:rPr>
        <w:t>закупки</w:t>
      </w:r>
      <w:r w:rsidR="005C0394" w:rsidRPr="005B580C">
        <w:rPr>
          <w:rFonts w:ascii="Times New Roman" w:hAnsi="Times New Roman"/>
          <w:sz w:val="20"/>
          <w:szCs w:val="20"/>
        </w:rPr>
        <w:t xml:space="preserve"> </w:t>
      </w:r>
      <w:r w:rsidRPr="005B580C">
        <w:rPr>
          <w:rFonts w:ascii="Times New Roman" w:hAnsi="Times New Roman"/>
          <w:sz w:val="20"/>
          <w:szCs w:val="20"/>
        </w:rPr>
        <w:t>являются неотъемлемой частью настоящей документации</w:t>
      </w:r>
      <w:r w:rsidR="00856D23" w:rsidRPr="005B580C">
        <w:rPr>
          <w:rFonts w:ascii="Times New Roman" w:hAnsi="Times New Roman"/>
          <w:sz w:val="20"/>
          <w:szCs w:val="20"/>
        </w:rPr>
        <w:t xml:space="preserve"> о закупке</w:t>
      </w:r>
      <w:r w:rsidRPr="005B580C">
        <w:rPr>
          <w:rFonts w:ascii="Times New Roman" w:hAnsi="Times New Roman"/>
          <w:sz w:val="20"/>
          <w:szCs w:val="20"/>
        </w:rPr>
        <w:t xml:space="preserve">, уточняют и дополняют положения </w:t>
      </w:r>
      <w:r w:rsidR="0032691D" w:rsidRPr="005B580C">
        <w:rPr>
          <w:rFonts w:ascii="Times New Roman" w:hAnsi="Times New Roman"/>
          <w:sz w:val="20"/>
          <w:szCs w:val="20"/>
        </w:rPr>
        <w:t>разделов </w:t>
      </w:r>
      <w:r w:rsidR="007E49B5" w:rsidRPr="005B580C">
        <w:rPr>
          <w:rFonts w:ascii="Times New Roman" w:hAnsi="Times New Roman"/>
          <w:sz w:val="20"/>
          <w:szCs w:val="20"/>
        </w:rPr>
        <w:fldChar w:fldCharType="begin"/>
      </w:r>
      <w:r w:rsidR="007E49B5" w:rsidRPr="005B580C">
        <w:rPr>
          <w:rFonts w:ascii="Times New Roman" w:hAnsi="Times New Roman"/>
          <w:sz w:val="20"/>
          <w:szCs w:val="20"/>
        </w:rPr>
        <w:instrText xml:space="preserve"> REF _Ref419478675 \r \h </w:instrText>
      </w:r>
      <w:r w:rsidR="0061579A" w:rsidRPr="005B580C">
        <w:rPr>
          <w:rFonts w:ascii="Times New Roman" w:hAnsi="Times New Roman"/>
          <w:sz w:val="20"/>
          <w:szCs w:val="20"/>
        </w:rPr>
        <w:instrText xml:space="preserve"> \* MERGEFORMAT </w:instrText>
      </w:r>
      <w:r w:rsidR="007E49B5" w:rsidRPr="005B580C">
        <w:rPr>
          <w:rFonts w:ascii="Times New Roman" w:hAnsi="Times New Roman"/>
          <w:sz w:val="20"/>
          <w:szCs w:val="20"/>
        </w:rPr>
      </w:r>
      <w:r w:rsidR="007E49B5" w:rsidRPr="005B580C">
        <w:rPr>
          <w:rFonts w:ascii="Times New Roman" w:hAnsi="Times New Roman"/>
          <w:sz w:val="20"/>
          <w:szCs w:val="20"/>
        </w:rPr>
        <w:fldChar w:fldCharType="separate"/>
      </w:r>
      <w:r w:rsidR="006372CE">
        <w:rPr>
          <w:rFonts w:ascii="Times New Roman" w:hAnsi="Times New Roman"/>
          <w:sz w:val="20"/>
          <w:szCs w:val="20"/>
        </w:rPr>
        <w:t>3</w:t>
      </w:r>
      <w:r w:rsidR="007E49B5" w:rsidRPr="005B580C">
        <w:rPr>
          <w:rFonts w:ascii="Times New Roman" w:hAnsi="Times New Roman"/>
          <w:sz w:val="20"/>
          <w:szCs w:val="20"/>
        </w:rPr>
        <w:fldChar w:fldCharType="end"/>
      </w:r>
      <w:r w:rsidR="007E49B5" w:rsidRPr="005B580C">
        <w:rPr>
          <w:rFonts w:ascii="Times New Roman" w:hAnsi="Times New Roman"/>
          <w:sz w:val="20"/>
          <w:szCs w:val="20"/>
        </w:rPr>
        <w:t>-</w:t>
      </w:r>
      <w:r w:rsidR="004F3EE8" w:rsidRPr="005B580C">
        <w:rPr>
          <w:rFonts w:ascii="Times New Roman" w:hAnsi="Times New Roman"/>
          <w:sz w:val="20"/>
          <w:szCs w:val="20"/>
        </w:rPr>
        <w:fldChar w:fldCharType="begin"/>
      </w:r>
      <w:r w:rsidR="004F3EE8" w:rsidRPr="005B580C">
        <w:rPr>
          <w:rFonts w:ascii="Times New Roman" w:hAnsi="Times New Roman"/>
          <w:sz w:val="20"/>
          <w:szCs w:val="20"/>
        </w:rPr>
        <w:instrText xml:space="preserve"> REF _Ref314254860 \r \h </w:instrText>
      </w:r>
      <w:r w:rsidR="00652892" w:rsidRPr="005B580C">
        <w:rPr>
          <w:rFonts w:ascii="Times New Roman" w:hAnsi="Times New Roman"/>
          <w:sz w:val="20"/>
          <w:szCs w:val="20"/>
        </w:rPr>
        <w:instrText xml:space="preserve"> \* MERGEFORMAT </w:instrText>
      </w:r>
      <w:r w:rsidR="004F3EE8" w:rsidRPr="005B580C">
        <w:rPr>
          <w:rFonts w:ascii="Times New Roman" w:hAnsi="Times New Roman"/>
          <w:sz w:val="20"/>
          <w:szCs w:val="20"/>
        </w:rPr>
      </w:r>
      <w:r w:rsidR="004F3EE8" w:rsidRPr="005B580C">
        <w:rPr>
          <w:rFonts w:ascii="Times New Roman" w:hAnsi="Times New Roman"/>
          <w:sz w:val="20"/>
          <w:szCs w:val="20"/>
        </w:rPr>
        <w:fldChar w:fldCharType="separate"/>
      </w:r>
      <w:r w:rsidR="006372CE">
        <w:rPr>
          <w:rFonts w:ascii="Times New Roman" w:hAnsi="Times New Roman"/>
          <w:sz w:val="20"/>
          <w:szCs w:val="20"/>
        </w:rPr>
        <w:t>5</w:t>
      </w:r>
      <w:r w:rsidR="004F3EE8" w:rsidRPr="005B580C">
        <w:rPr>
          <w:rFonts w:ascii="Times New Roman" w:hAnsi="Times New Roman"/>
          <w:sz w:val="20"/>
          <w:szCs w:val="20"/>
        </w:rPr>
        <w:fldChar w:fldCharType="end"/>
      </w:r>
      <w:r w:rsidR="001F1CFB" w:rsidRPr="005B580C">
        <w:rPr>
          <w:rFonts w:ascii="Times New Roman" w:hAnsi="Times New Roman"/>
          <w:sz w:val="20"/>
          <w:szCs w:val="20"/>
        </w:rPr>
        <w:t xml:space="preserve"> </w:t>
      </w:r>
      <w:r w:rsidR="00856D23" w:rsidRPr="005B580C">
        <w:rPr>
          <w:rFonts w:ascii="Times New Roman" w:hAnsi="Times New Roman"/>
          <w:sz w:val="20"/>
          <w:szCs w:val="20"/>
        </w:rPr>
        <w:t>д</w:t>
      </w:r>
      <w:r w:rsidRPr="005B580C">
        <w:rPr>
          <w:rFonts w:ascii="Times New Roman" w:hAnsi="Times New Roman"/>
          <w:sz w:val="20"/>
          <w:szCs w:val="20"/>
        </w:rPr>
        <w:t>окумента</w:t>
      </w:r>
      <w:r w:rsidR="001F1CFB" w:rsidRPr="005B580C">
        <w:rPr>
          <w:rFonts w:ascii="Times New Roman" w:hAnsi="Times New Roman"/>
          <w:sz w:val="20"/>
          <w:szCs w:val="20"/>
        </w:rPr>
        <w:t>ции</w:t>
      </w:r>
      <w:r w:rsidR="0034146F" w:rsidRPr="005B580C">
        <w:rPr>
          <w:rFonts w:ascii="Times New Roman" w:hAnsi="Times New Roman"/>
          <w:sz w:val="20"/>
          <w:szCs w:val="20"/>
        </w:rPr>
        <w:t xml:space="preserve"> о закупке</w:t>
      </w:r>
      <w:r w:rsidR="001F1CFB" w:rsidRPr="005B580C">
        <w:rPr>
          <w:rFonts w:ascii="Times New Roman" w:hAnsi="Times New Roman"/>
          <w:sz w:val="20"/>
          <w:szCs w:val="20"/>
        </w:rPr>
        <w:t>.</w:t>
      </w:r>
      <w:r w:rsidR="00DA2FC2" w:rsidRPr="005B580C">
        <w:rPr>
          <w:rFonts w:ascii="Times New Roman" w:hAnsi="Times New Roman"/>
          <w:sz w:val="20"/>
          <w:szCs w:val="20"/>
        </w:rPr>
        <w:t xml:space="preserve">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5B580C" w14:paraId="08DB5C8B" w14:textId="4DAA0C73" w:rsidTr="0096225E">
        <w:trPr>
          <w:trHeight w:val="440"/>
          <w:tblHeader/>
        </w:trPr>
        <w:tc>
          <w:tcPr>
            <w:tcW w:w="567" w:type="dxa"/>
            <w:shd w:val="clear" w:color="auto" w:fill="D9D9D9" w:themeFill="background1" w:themeFillShade="D9"/>
            <w:vAlign w:val="center"/>
          </w:tcPr>
          <w:p w14:paraId="3FDC240E" w14:textId="503C9868" w:rsidR="0075298C" w:rsidRPr="005B580C" w:rsidRDefault="0075298C" w:rsidP="00773C33">
            <w:pPr>
              <w:pStyle w:val="a"/>
              <w:keepNext/>
              <w:numPr>
                <w:ilvl w:val="0"/>
                <w:numId w:val="0"/>
              </w:numPr>
              <w:jc w:val="center"/>
              <w:rPr>
                <w:rFonts w:ascii="Times New Roman" w:hAnsi="Times New Roman"/>
                <w:sz w:val="20"/>
                <w:szCs w:val="20"/>
              </w:rPr>
            </w:pPr>
            <w:r w:rsidRPr="005B580C">
              <w:rPr>
                <w:rFonts w:ascii="Times New Roman" w:hAnsi="Times New Roman"/>
                <w:sz w:val="20"/>
                <w:szCs w:val="20"/>
              </w:rPr>
              <w:t xml:space="preserve">№ </w:t>
            </w:r>
            <w:proofErr w:type="gramStart"/>
            <w:r w:rsidRPr="005B580C">
              <w:rPr>
                <w:rFonts w:ascii="Times New Roman" w:hAnsi="Times New Roman"/>
                <w:sz w:val="20"/>
                <w:szCs w:val="20"/>
              </w:rPr>
              <w:t>п</w:t>
            </w:r>
            <w:proofErr w:type="gramEnd"/>
            <w:r w:rsidRPr="005B580C">
              <w:rPr>
                <w:rFonts w:ascii="Times New Roman" w:hAnsi="Times New Roman"/>
                <w:sz w:val="20"/>
                <w:szCs w:val="20"/>
              </w:rPr>
              <w:t>/п</w:t>
            </w:r>
          </w:p>
        </w:tc>
        <w:tc>
          <w:tcPr>
            <w:tcW w:w="2552" w:type="dxa"/>
            <w:shd w:val="clear" w:color="auto" w:fill="D9D9D9" w:themeFill="background1" w:themeFillShade="D9"/>
            <w:vAlign w:val="center"/>
          </w:tcPr>
          <w:p w14:paraId="7B5FFD08" w14:textId="77777777" w:rsidR="0075298C" w:rsidRPr="005B580C" w:rsidRDefault="0075298C" w:rsidP="00773C33">
            <w:pPr>
              <w:pStyle w:val="a"/>
              <w:keepNext/>
              <w:numPr>
                <w:ilvl w:val="0"/>
                <w:numId w:val="0"/>
              </w:numPr>
              <w:jc w:val="center"/>
              <w:rPr>
                <w:rFonts w:ascii="Times New Roman" w:hAnsi="Times New Roman"/>
                <w:bCs/>
                <w:sz w:val="20"/>
                <w:szCs w:val="20"/>
              </w:rPr>
            </w:pPr>
            <w:r w:rsidRPr="005B580C">
              <w:rPr>
                <w:rFonts w:ascii="Times New Roman" w:hAnsi="Times New Roman"/>
                <w:bCs/>
                <w:sz w:val="20"/>
                <w:szCs w:val="20"/>
              </w:rPr>
              <w:t xml:space="preserve">Наименование </w:t>
            </w:r>
            <w:proofErr w:type="gramStart"/>
            <w:r w:rsidRPr="005B580C">
              <w:rPr>
                <w:rFonts w:ascii="Times New Roman" w:hAnsi="Times New Roman"/>
                <w:bCs/>
                <w:sz w:val="20"/>
                <w:szCs w:val="20"/>
              </w:rPr>
              <w:t>п</w:t>
            </w:r>
            <w:proofErr w:type="gramEnd"/>
            <w:r w:rsidRPr="005B580C">
              <w:rPr>
                <w:rFonts w:ascii="Times New Roman" w:hAnsi="Times New Roman"/>
                <w:bCs/>
                <w:sz w:val="20"/>
                <w:szCs w:val="20"/>
              </w:rPr>
              <w:t>/п</w:t>
            </w:r>
          </w:p>
        </w:tc>
        <w:tc>
          <w:tcPr>
            <w:tcW w:w="6946" w:type="dxa"/>
            <w:shd w:val="clear" w:color="auto" w:fill="D9D9D9" w:themeFill="background1" w:themeFillShade="D9"/>
            <w:vAlign w:val="center"/>
          </w:tcPr>
          <w:p w14:paraId="2C7B14D8" w14:textId="39573F2F" w:rsidR="0075298C" w:rsidRPr="005B580C" w:rsidRDefault="0075298C" w:rsidP="00E10953">
            <w:pPr>
              <w:pStyle w:val="a"/>
              <w:keepNext/>
              <w:numPr>
                <w:ilvl w:val="0"/>
                <w:numId w:val="0"/>
              </w:numPr>
              <w:ind w:left="1134" w:hanging="1134"/>
              <w:jc w:val="center"/>
              <w:rPr>
                <w:rFonts w:ascii="Times New Roman" w:hAnsi="Times New Roman"/>
                <w:bCs/>
                <w:sz w:val="20"/>
                <w:szCs w:val="20"/>
              </w:rPr>
            </w:pPr>
            <w:r w:rsidRPr="005B580C">
              <w:rPr>
                <w:rFonts w:ascii="Times New Roman" w:hAnsi="Times New Roman"/>
                <w:bCs/>
                <w:sz w:val="20"/>
                <w:szCs w:val="20"/>
              </w:rPr>
              <w:t>Содержание</w:t>
            </w:r>
            <w:r w:rsidR="00864BB2" w:rsidRPr="005B580C">
              <w:rPr>
                <w:rFonts w:ascii="Times New Roman" w:hAnsi="Times New Roman"/>
                <w:bCs/>
                <w:sz w:val="20"/>
                <w:szCs w:val="20"/>
              </w:rPr>
              <w:t xml:space="preserve"> </w:t>
            </w:r>
          </w:p>
        </w:tc>
      </w:tr>
      <w:tr w:rsidR="0075298C" w:rsidRPr="005B580C" w14:paraId="76CCDC71" w14:textId="6880AA2F" w:rsidTr="0096225E">
        <w:trPr>
          <w:trHeight w:val="152"/>
        </w:trPr>
        <w:tc>
          <w:tcPr>
            <w:tcW w:w="567" w:type="dxa"/>
            <w:shd w:val="clear" w:color="auto" w:fill="auto"/>
          </w:tcPr>
          <w:p w14:paraId="28E3860F" w14:textId="040563D4" w:rsidR="0075298C" w:rsidRPr="005B580C" w:rsidRDefault="0075298C" w:rsidP="00E10953">
            <w:pPr>
              <w:pStyle w:val="a"/>
              <w:numPr>
                <w:ilvl w:val="0"/>
                <w:numId w:val="19"/>
              </w:numPr>
              <w:rPr>
                <w:rFonts w:ascii="Times New Roman" w:hAnsi="Times New Roman"/>
                <w:sz w:val="20"/>
                <w:szCs w:val="20"/>
              </w:rPr>
            </w:pPr>
            <w:bookmarkStart w:id="530" w:name="_Ref414291914"/>
          </w:p>
        </w:tc>
        <w:bookmarkEnd w:id="530"/>
        <w:tc>
          <w:tcPr>
            <w:tcW w:w="2552" w:type="dxa"/>
            <w:shd w:val="clear" w:color="auto" w:fill="auto"/>
          </w:tcPr>
          <w:p w14:paraId="3B9AA772" w14:textId="4566B03B" w:rsidR="0075298C" w:rsidRPr="005B580C" w:rsidRDefault="00864BB2" w:rsidP="004E1472">
            <w:pPr>
              <w:pStyle w:val="a"/>
              <w:numPr>
                <w:ilvl w:val="0"/>
                <w:numId w:val="0"/>
              </w:numPr>
              <w:jc w:val="left"/>
              <w:rPr>
                <w:rFonts w:ascii="Times New Roman" w:hAnsi="Times New Roman"/>
                <w:sz w:val="20"/>
                <w:szCs w:val="20"/>
              </w:rPr>
            </w:pPr>
            <w:r w:rsidRPr="005B580C">
              <w:rPr>
                <w:rFonts w:ascii="Times New Roman" w:hAnsi="Times New Roman"/>
                <w:bCs/>
                <w:sz w:val="20"/>
                <w:szCs w:val="20"/>
              </w:rPr>
              <w:t>П</w:t>
            </w:r>
            <w:r w:rsidR="0075298C" w:rsidRPr="005B580C">
              <w:rPr>
                <w:rFonts w:ascii="Times New Roman" w:hAnsi="Times New Roman"/>
                <w:bCs/>
                <w:sz w:val="20"/>
                <w:szCs w:val="20"/>
              </w:rPr>
              <w:t xml:space="preserve">редмет договора, </w:t>
            </w:r>
            <w:proofErr w:type="gramStart"/>
            <w:r w:rsidR="0075298C" w:rsidRPr="005B580C">
              <w:rPr>
                <w:rFonts w:ascii="Times New Roman" w:hAnsi="Times New Roman"/>
                <w:bCs/>
                <w:sz w:val="20"/>
                <w:szCs w:val="20"/>
              </w:rPr>
              <w:t>право</w:t>
            </w:r>
            <w:proofErr w:type="gramEnd"/>
            <w:r w:rsidR="0075298C" w:rsidRPr="005B580C">
              <w:rPr>
                <w:rFonts w:ascii="Times New Roman" w:hAnsi="Times New Roman"/>
                <w:bCs/>
                <w:sz w:val="20"/>
                <w:szCs w:val="20"/>
              </w:rPr>
              <w:t xml:space="preserve"> на заключение которого является предметом закупки</w:t>
            </w:r>
          </w:p>
        </w:tc>
        <w:tc>
          <w:tcPr>
            <w:tcW w:w="6946" w:type="dxa"/>
          </w:tcPr>
          <w:p w14:paraId="1236E1D4" w14:textId="0EEE4955" w:rsidR="0075298C" w:rsidRDefault="008444C8" w:rsidP="001F0D67">
            <w:pPr>
              <w:pStyle w:val="a"/>
              <w:numPr>
                <w:ilvl w:val="0"/>
                <w:numId w:val="0"/>
              </w:numPr>
              <w:rPr>
                <w:rFonts w:ascii="Times New Roman" w:hAnsi="Times New Roman"/>
                <w:bCs/>
                <w:sz w:val="20"/>
                <w:szCs w:val="20"/>
              </w:rPr>
            </w:pPr>
            <w:r>
              <w:rPr>
                <w:rFonts w:ascii="Times New Roman" w:hAnsi="Times New Roman"/>
                <w:bCs/>
                <w:sz w:val="20"/>
                <w:szCs w:val="20"/>
              </w:rPr>
              <w:t>0605-202</w:t>
            </w:r>
            <w:r w:rsidR="00DC31E6">
              <w:rPr>
                <w:rFonts w:ascii="Times New Roman" w:hAnsi="Times New Roman"/>
                <w:bCs/>
                <w:sz w:val="20"/>
                <w:szCs w:val="20"/>
              </w:rPr>
              <w:t>3</w:t>
            </w:r>
            <w:r>
              <w:rPr>
                <w:rFonts w:ascii="Times New Roman" w:hAnsi="Times New Roman"/>
                <w:bCs/>
                <w:sz w:val="20"/>
                <w:szCs w:val="20"/>
              </w:rPr>
              <w:t>-00</w:t>
            </w:r>
            <w:r w:rsidR="00B842EF">
              <w:rPr>
                <w:rFonts w:ascii="Times New Roman" w:hAnsi="Times New Roman"/>
                <w:bCs/>
                <w:sz w:val="20"/>
                <w:szCs w:val="20"/>
              </w:rPr>
              <w:t>6</w:t>
            </w:r>
            <w:r w:rsidR="00A96F4A">
              <w:rPr>
                <w:rFonts w:ascii="Times New Roman" w:hAnsi="Times New Roman"/>
                <w:bCs/>
                <w:sz w:val="20"/>
                <w:szCs w:val="20"/>
              </w:rPr>
              <w:t>9</w:t>
            </w:r>
            <w:r w:rsidR="00B842EF">
              <w:rPr>
                <w:rFonts w:ascii="Times New Roman" w:hAnsi="Times New Roman"/>
                <w:bCs/>
                <w:sz w:val="20"/>
                <w:szCs w:val="20"/>
              </w:rPr>
              <w:t>7</w:t>
            </w:r>
            <w:r w:rsidR="00E10953" w:rsidRPr="005B580C">
              <w:rPr>
                <w:rFonts w:ascii="Times New Roman" w:hAnsi="Times New Roman"/>
                <w:bCs/>
                <w:sz w:val="20"/>
                <w:szCs w:val="20"/>
              </w:rPr>
              <w:t xml:space="preserve"> </w:t>
            </w:r>
            <w:r w:rsidR="00B842EF" w:rsidRPr="00B842EF">
              <w:rPr>
                <w:rFonts w:ascii="Times New Roman" w:hAnsi="Times New Roman" w:hint="eastAsia"/>
                <w:bCs/>
                <w:sz w:val="20"/>
                <w:szCs w:val="20"/>
              </w:rPr>
              <w:t>Выполнение</w:t>
            </w:r>
            <w:r w:rsidR="00B842EF" w:rsidRPr="00B842EF">
              <w:rPr>
                <w:rFonts w:ascii="Times New Roman" w:hAnsi="Times New Roman"/>
                <w:bCs/>
                <w:sz w:val="20"/>
                <w:szCs w:val="20"/>
              </w:rPr>
              <w:t xml:space="preserve"> </w:t>
            </w:r>
            <w:r w:rsidR="00B842EF" w:rsidRPr="00B842EF">
              <w:rPr>
                <w:rFonts w:ascii="Times New Roman" w:hAnsi="Times New Roman" w:hint="eastAsia"/>
                <w:bCs/>
                <w:sz w:val="20"/>
                <w:szCs w:val="20"/>
              </w:rPr>
              <w:t>работ</w:t>
            </w:r>
            <w:r w:rsidR="00B842EF" w:rsidRPr="00B842EF">
              <w:rPr>
                <w:rFonts w:ascii="Times New Roman" w:hAnsi="Times New Roman"/>
                <w:bCs/>
                <w:sz w:val="20"/>
                <w:szCs w:val="20"/>
              </w:rPr>
              <w:t xml:space="preserve">: </w:t>
            </w:r>
            <w:r w:rsidR="00B842EF" w:rsidRPr="00B842EF">
              <w:rPr>
                <w:rFonts w:ascii="Times New Roman" w:hAnsi="Times New Roman" w:hint="eastAsia"/>
                <w:bCs/>
                <w:sz w:val="20"/>
                <w:szCs w:val="20"/>
              </w:rPr>
              <w:t>Разработка</w:t>
            </w:r>
            <w:r w:rsidR="00B842EF" w:rsidRPr="00B842EF">
              <w:rPr>
                <w:rFonts w:ascii="Times New Roman" w:hAnsi="Times New Roman"/>
                <w:bCs/>
                <w:sz w:val="20"/>
                <w:szCs w:val="20"/>
              </w:rPr>
              <w:t xml:space="preserve"> </w:t>
            </w:r>
            <w:r w:rsidR="00B842EF" w:rsidRPr="00B842EF">
              <w:rPr>
                <w:rFonts w:ascii="Times New Roman" w:hAnsi="Times New Roman" w:hint="eastAsia"/>
                <w:bCs/>
                <w:sz w:val="20"/>
                <w:szCs w:val="20"/>
              </w:rPr>
              <w:t>рабочей</w:t>
            </w:r>
            <w:r w:rsidR="00B842EF" w:rsidRPr="00B842EF">
              <w:rPr>
                <w:rFonts w:ascii="Times New Roman" w:hAnsi="Times New Roman"/>
                <w:bCs/>
                <w:sz w:val="20"/>
                <w:szCs w:val="20"/>
              </w:rPr>
              <w:t xml:space="preserve"> </w:t>
            </w:r>
            <w:r w:rsidR="00B842EF" w:rsidRPr="00B842EF">
              <w:rPr>
                <w:rFonts w:ascii="Times New Roman" w:hAnsi="Times New Roman" w:hint="eastAsia"/>
                <w:bCs/>
                <w:sz w:val="20"/>
                <w:szCs w:val="20"/>
              </w:rPr>
              <w:t>документации</w:t>
            </w:r>
            <w:r w:rsidR="00B842EF" w:rsidRPr="00B842EF">
              <w:rPr>
                <w:rFonts w:ascii="Times New Roman" w:hAnsi="Times New Roman"/>
                <w:bCs/>
                <w:sz w:val="20"/>
                <w:szCs w:val="20"/>
              </w:rPr>
              <w:t xml:space="preserve"> </w:t>
            </w:r>
            <w:r w:rsidR="00B842EF" w:rsidRPr="00B842EF">
              <w:rPr>
                <w:rFonts w:ascii="Times New Roman" w:hAnsi="Times New Roman" w:hint="eastAsia"/>
                <w:bCs/>
                <w:sz w:val="20"/>
                <w:szCs w:val="20"/>
              </w:rPr>
              <w:t>по</w:t>
            </w:r>
            <w:r w:rsidR="00B842EF" w:rsidRPr="00B842EF">
              <w:rPr>
                <w:rFonts w:ascii="Times New Roman" w:hAnsi="Times New Roman"/>
                <w:bCs/>
                <w:sz w:val="20"/>
                <w:szCs w:val="20"/>
              </w:rPr>
              <w:t xml:space="preserve"> </w:t>
            </w:r>
            <w:r w:rsidR="00B842EF" w:rsidRPr="00B842EF">
              <w:rPr>
                <w:rFonts w:ascii="Times New Roman" w:hAnsi="Times New Roman" w:hint="eastAsia"/>
                <w:bCs/>
                <w:sz w:val="20"/>
                <w:szCs w:val="20"/>
              </w:rPr>
              <w:t>строительству</w:t>
            </w:r>
            <w:r w:rsidR="00B842EF" w:rsidRPr="00B842EF">
              <w:rPr>
                <w:rFonts w:ascii="Times New Roman" w:hAnsi="Times New Roman"/>
                <w:bCs/>
                <w:sz w:val="20"/>
                <w:szCs w:val="20"/>
              </w:rPr>
              <w:t xml:space="preserve"> </w:t>
            </w:r>
            <w:r w:rsidR="00B842EF" w:rsidRPr="00B842EF">
              <w:rPr>
                <w:rFonts w:ascii="Times New Roman" w:hAnsi="Times New Roman" w:hint="eastAsia"/>
                <w:bCs/>
                <w:sz w:val="20"/>
                <w:szCs w:val="20"/>
              </w:rPr>
              <w:t>сооружения</w:t>
            </w:r>
            <w:r w:rsidR="00B842EF" w:rsidRPr="00B842EF">
              <w:rPr>
                <w:rFonts w:ascii="Times New Roman" w:hAnsi="Times New Roman"/>
                <w:bCs/>
                <w:sz w:val="20"/>
                <w:szCs w:val="20"/>
              </w:rPr>
              <w:t xml:space="preserve"> </w:t>
            </w:r>
            <w:r w:rsidR="00B842EF" w:rsidRPr="00B842EF">
              <w:rPr>
                <w:rFonts w:ascii="Times New Roman" w:hAnsi="Times New Roman" w:hint="eastAsia"/>
                <w:bCs/>
                <w:sz w:val="20"/>
                <w:szCs w:val="20"/>
              </w:rPr>
              <w:t>вспомогательного</w:t>
            </w:r>
            <w:r w:rsidR="00B842EF" w:rsidRPr="00B842EF">
              <w:rPr>
                <w:rFonts w:ascii="Times New Roman" w:hAnsi="Times New Roman"/>
                <w:bCs/>
                <w:sz w:val="20"/>
                <w:szCs w:val="20"/>
              </w:rPr>
              <w:t xml:space="preserve"> </w:t>
            </w:r>
            <w:r w:rsidR="00B842EF" w:rsidRPr="00B842EF">
              <w:rPr>
                <w:rFonts w:ascii="Times New Roman" w:hAnsi="Times New Roman" w:hint="eastAsia"/>
                <w:bCs/>
                <w:sz w:val="20"/>
                <w:szCs w:val="20"/>
              </w:rPr>
              <w:t>использования</w:t>
            </w:r>
            <w:r w:rsidR="00B842EF" w:rsidRPr="00B842EF">
              <w:rPr>
                <w:rFonts w:ascii="Times New Roman" w:hAnsi="Times New Roman"/>
                <w:bCs/>
                <w:sz w:val="20"/>
                <w:szCs w:val="20"/>
              </w:rPr>
              <w:t xml:space="preserve"> (</w:t>
            </w:r>
            <w:r w:rsidR="00B842EF" w:rsidRPr="00B842EF">
              <w:rPr>
                <w:rFonts w:ascii="Times New Roman" w:hAnsi="Times New Roman" w:hint="eastAsia"/>
                <w:bCs/>
                <w:sz w:val="20"/>
                <w:szCs w:val="20"/>
              </w:rPr>
              <w:t>Переход</w:t>
            </w:r>
            <w:r w:rsidR="00B842EF" w:rsidRPr="00B842EF">
              <w:rPr>
                <w:rFonts w:ascii="Times New Roman" w:hAnsi="Times New Roman"/>
                <w:bCs/>
                <w:sz w:val="20"/>
                <w:szCs w:val="20"/>
              </w:rPr>
              <w:t xml:space="preserve"> </w:t>
            </w:r>
            <w:r w:rsidR="00B842EF" w:rsidRPr="00B842EF">
              <w:rPr>
                <w:rFonts w:ascii="Times New Roman" w:hAnsi="Times New Roman" w:hint="eastAsia"/>
                <w:bCs/>
                <w:sz w:val="20"/>
                <w:szCs w:val="20"/>
              </w:rPr>
              <w:t>корп</w:t>
            </w:r>
            <w:r w:rsidR="00B842EF" w:rsidRPr="00B842EF">
              <w:rPr>
                <w:rFonts w:ascii="Times New Roman" w:hAnsi="Times New Roman"/>
                <w:bCs/>
                <w:sz w:val="20"/>
                <w:szCs w:val="20"/>
              </w:rPr>
              <w:t xml:space="preserve">.3, </w:t>
            </w:r>
            <w:r w:rsidR="00B842EF" w:rsidRPr="00B842EF">
              <w:rPr>
                <w:rFonts w:ascii="Times New Roman" w:hAnsi="Times New Roman" w:hint="eastAsia"/>
                <w:bCs/>
                <w:sz w:val="20"/>
                <w:szCs w:val="20"/>
              </w:rPr>
              <w:t>корп</w:t>
            </w:r>
            <w:r w:rsidR="00B842EF" w:rsidRPr="00B842EF">
              <w:rPr>
                <w:rFonts w:ascii="Times New Roman" w:hAnsi="Times New Roman"/>
                <w:bCs/>
                <w:sz w:val="20"/>
                <w:szCs w:val="20"/>
              </w:rPr>
              <w:t>.8)</w:t>
            </w:r>
          </w:p>
          <w:p w14:paraId="37168A85" w14:textId="62713401" w:rsidR="00B31DDE" w:rsidRPr="005B580C" w:rsidRDefault="00B31DDE" w:rsidP="00B842EF">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ОКВЭД 2: </w:t>
            </w:r>
            <w:r w:rsidR="00B842EF">
              <w:rPr>
                <w:rFonts w:ascii="Times New Roman" w:hAnsi="Times New Roman"/>
                <w:b/>
                <w:color w:val="000099"/>
                <w:sz w:val="20"/>
                <w:szCs w:val="20"/>
              </w:rPr>
              <w:t>71</w:t>
            </w:r>
            <w:r>
              <w:rPr>
                <w:rFonts w:ascii="Times New Roman" w:hAnsi="Times New Roman"/>
                <w:b/>
                <w:color w:val="000099"/>
                <w:sz w:val="20"/>
                <w:szCs w:val="20"/>
              </w:rPr>
              <w:t>.</w:t>
            </w:r>
            <w:r w:rsidR="00B842EF">
              <w:rPr>
                <w:rFonts w:ascii="Times New Roman" w:hAnsi="Times New Roman"/>
                <w:b/>
                <w:color w:val="000099"/>
                <w:sz w:val="20"/>
                <w:szCs w:val="20"/>
              </w:rPr>
              <w:t>1</w:t>
            </w:r>
            <w:r w:rsidR="00A96F4A">
              <w:rPr>
                <w:rFonts w:ascii="Times New Roman" w:hAnsi="Times New Roman"/>
                <w:b/>
                <w:color w:val="000099"/>
                <w:sz w:val="20"/>
                <w:szCs w:val="20"/>
              </w:rPr>
              <w:t>2</w:t>
            </w:r>
            <w:r w:rsidRPr="00D2655B">
              <w:rPr>
                <w:rFonts w:ascii="Times New Roman" w:hAnsi="Times New Roman"/>
                <w:b/>
                <w:color w:val="000099"/>
                <w:sz w:val="20"/>
                <w:szCs w:val="20"/>
              </w:rPr>
              <w:t xml:space="preserve">, ОКПД 2: </w:t>
            </w:r>
            <w:r w:rsidR="00B842EF">
              <w:rPr>
                <w:rFonts w:ascii="Times New Roman" w:hAnsi="Times New Roman"/>
                <w:b/>
                <w:color w:val="000099"/>
                <w:sz w:val="20"/>
                <w:szCs w:val="20"/>
              </w:rPr>
              <w:t>71.12.12.190</w:t>
            </w:r>
          </w:p>
        </w:tc>
      </w:tr>
      <w:tr w:rsidR="0075298C" w:rsidRPr="005B580C" w14:paraId="00B59B81" w14:textId="77777777" w:rsidTr="0096225E">
        <w:trPr>
          <w:trHeight w:val="152"/>
        </w:trPr>
        <w:tc>
          <w:tcPr>
            <w:tcW w:w="567" w:type="dxa"/>
            <w:shd w:val="clear" w:color="auto" w:fill="auto"/>
          </w:tcPr>
          <w:p w14:paraId="5926E8EE" w14:textId="77777777" w:rsidR="0075298C" w:rsidRPr="005B580C" w:rsidRDefault="0075298C" w:rsidP="00E10953">
            <w:pPr>
              <w:pStyle w:val="a"/>
              <w:numPr>
                <w:ilvl w:val="0"/>
                <w:numId w:val="19"/>
              </w:numPr>
              <w:rPr>
                <w:rFonts w:ascii="Times New Roman" w:hAnsi="Times New Roman"/>
                <w:sz w:val="20"/>
                <w:szCs w:val="20"/>
              </w:rPr>
            </w:pPr>
          </w:p>
        </w:tc>
        <w:tc>
          <w:tcPr>
            <w:tcW w:w="2552" w:type="dxa"/>
            <w:shd w:val="clear" w:color="auto" w:fill="auto"/>
          </w:tcPr>
          <w:p w14:paraId="44C2CA34" w14:textId="7C94F71C" w:rsidR="0075298C" w:rsidRPr="005B580C" w:rsidRDefault="004C47CA" w:rsidP="002353D3">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 xml:space="preserve">Индивидуальный номер </w:t>
            </w:r>
            <w:r w:rsidR="002353D3" w:rsidRPr="005B580C">
              <w:rPr>
                <w:rFonts w:ascii="Times New Roman" w:hAnsi="Times New Roman"/>
                <w:bCs/>
                <w:sz w:val="20"/>
                <w:szCs w:val="20"/>
              </w:rPr>
              <w:t>закупки</w:t>
            </w:r>
          </w:p>
        </w:tc>
        <w:tc>
          <w:tcPr>
            <w:tcW w:w="6946" w:type="dxa"/>
          </w:tcPr>
          <w:p w14:paraId="7FD3FB43" w14:textId="75E165CD" w:rsidR="0075298C" w:rsidRPr="005B580C" w:rsidRDefault="0075298C" w:rsidP="00A96F4A">
            <w:pPr>
              <w:pStyle w:val="a"/>
              <w:numPr>
                <w:ilvl w:val="0"/>
                <w:numId w:val="0"/>
              </w:numPr>
              <w:rPr>
                <w:rFonts w:ascii="Times New Roman" w:hAnsi="Times New Roman"/>
                <w:bCs/>
                <w:sz w:val="20"/>
                <w:szCs w:val="20"/>
              </w:rPr>
            </w:pPr>
            <w:r w:rsidRPr="005B580C">
              <w:rPr>
                <w:rFonts w:ascii="Times New Roman" w:hAnsi="Times New Roman"/>
                <w:bCs/>
                <w:sz w:val="20"/>
                <w:szCs w:val="20"/>
              </w:rPr>
              <w:t xml:space="preserve">План закупки на </w:t>
            </w:r>
            <w:r w:rsidR="00DA2FC2" w:rsidRPr="005B580C">
              <w:rPr>
                <w:rFonts w:ascii="Times New Roman" w:hAnsi="Times New Roman"/>
                <w:bCs/>
                <w:sz w:val="20"/>
                <w:szCs w:val="20"/>
              </w:rPr>
              <w:t>202</w:t>
            </w:r>
            <w:r w:rsidR="00DC31E6">
              <w:rPr>
                <w:rFonts w:ascii="Times New Roman" w:hAnsi="Times New Roman"/>
                <w:bCs/>
                <w:sz w:val="20"/>
                <w:szCs w:val="20"/>
              </w:rPr>
              <w:t>3</w:t>
            </w:r>
            <w:r w:rsidRPr="005B580C">
              <w:rPr>
                <w:rFonts w:ascii="Times New Roman" w:hAnsi="Times New Roman"/>
                <w:bCs/>
                <w:sz w:val="20"/>
                <w:szCs w:val="20"/>
              </w:rPr>
              <w:t xml:space="preserve"> год: </w:t>
            </w:r>
            <w:r w:rsidR="004975B8" w:rsidRPr="005B580C">
              <w:rPr>
                <w:rFonts w:ascii="Times New Roman" w:hAnsi="Times New Roman"/>
                <w:bCs/>
                <w:sz w:val="20"/>
                <w:szCs w:val="20"/>
              </w:rPr>
              <w:t xml:space="preserve">индивидуальный номер </w:t>
            </w:r>
            <w:r w:rsidR="008444C8">
              <w:rPr>
                <w:rFonts w:ascii="Times New Roman" w:hAnsi="Times New Roman"/>
                <w:bCs/>
                <w:sz w:val="20"/>
                <w:szCs w:val="20"/>
              </w:rPr>
              <w:t>0605-202</w:t>
            </w:r>
            <w:r w:rsidR="00DC31E6">
              <w:rPr>
                <w:rFonts w:ascii="Times New Roman" w:hAnsi="Times New Roman"/>
                <w:bCs/>
                <w:sz w:val="20"/>
                <w:szCs w:val="20"/>
              </w:rPr>
              <w:t>3</w:t>
            </w:r>
            <w:r w:rsidR="008444C8">
              <w:rPr>
                <w:rFonts w:ascii="Times New Roman" w:hAnsi="Times New Roman"/>
                <w:bCs/>
                <w:sz w:val="20"/>
                <w:szCs w:val="20"/>
              </w:rPr>
              <w:t>-00</w:t>
            </w:r>
            <w:r w:rsidR="00B842EF">
              <w:rPr>
                <w:rFonts w:ascii="Times New Roman" w:hAnsi="Times New Roman"/>
                <w:bCs/>
                <w:sz w:val="20"/>
                <w:szCs w:val="20"/>
              </w:rPr>
              <w:t>6</w:t>
            </w:r>
            <w:r w:rsidR="00A96F4A">
              <w:rPr>
                <w:rFonts w:ascii="Times New Roman" w:hAnsi="Times New Roman"/>
                <w:bCs/>
                <w:sz w:val="20"/>
                <w:szCs w:val="20"/>
              </w:rPr>
              <w:t>9</w:t>
            </w:r>
            <w:r w:rsidR="00B842EF">
              <w:rPr>
                <w:rFonts w:ascii="Times New Roman" w:hAnsi="Times New Roman"/>
                <w:bCs/>
                <w:sz w:val="20"/>
                <w:szCs w:val="20"/>
              </w:rPr>
              <w:t>7</w:t>
            </w:r>
          </w:p>
        </w:tc>
      </w:tr>
      <w:tr w:rsidR="0075298C" w:rsidRPr="005B580C" w14:paraId="29E8F4DA" w14:textId="4AA2F8D0" w:rsidTr="0096225E">
        <w:trPr>
          <w:trHeight w:val="152"/>
        </w:trPr>
        <w:tc>
          <w:tcPr>
            <w:tcW w:w="567" w:type="dxa"/>
            <w:shd w:val="clear" w:color="auto" w:fill="auto"/>
          </w:tcPr>
          <w:p w14:paraId="0CEF1A79" w14:textId="016FA373" w:rsidR="0075298C" w:rsidRPr="005B580C" w:rsidRDefault="0075298C" w:rsidP="00E10953">
            <w:pPr>
              <w:pStyle w:val="a"/>
              <w:numPr>
                <w:ilvl w:val="0"/>
                <w:numId w:val="19"/>
              </w:numPr>
              <w:rPr>
                <w:rFonts w:ascii="Times New Roman" w:hAnsi="Times New Roman"/>
                <w:sz w:val="20"/>
                <w:szCs w:val="20"/>
              </w:rPr>
            </w:pPr>
            <w:bookmarkStart w:id="531" w:name="_Ref314160930"/>
          </w:p>
        </w:tc>
        <w:bookmarkEnd w:id="531"/>
        <w:tc>
          <w:tcPr>
            <w:tcW w:w="2552" w:type="dxa"/>
            <w:shd w:val="clear" w:color="auto" w:fill="auto"/>
          </w:tcPr>
          <w:p w14:paraId="4BD7597D" w14:textId="33354732" w:rsidR="0075298C" w:rsidRPr="005B580C" w:rsidRDefault="0075298C" w:rsidP="00773C33">
            <w:pPr>
              <w:pStyle w:val="a"/>
              <w:numPr>
                <w:ilvl w:val="0"/>
                <w:numId w:val="0"/>
              </w:numPr>
              <w:jc w:val="left"/>
              <w:rPr>
                <w:rFonts w:ascii="Times New Roman" w:hAnsi="Times New Roman"/>
                <w:sz w:val="20"/>
                <w:szCs w:val="20"/>
              </w:rPr>
            </w:pPr>
            <w:r w:rsidRPr="005B580C">
              <w:rPr>
                <w:rFonts w:ascii="Times New Roman" w:hAnsi="Times New Roman"/>
                <w:sz w:val="20"/>
                <w:szCs w:val="20"/>
              </w:rPr>
              <w:t>Заказчик</w:t>
            </w:r>
          </w:p>
        </w:tc>
        <w:tc>
          <w:tcPr>
            <w:tcW w:w="6946" w:type="dxa"/>
          </w:tcPr>
          <w:p w14:paraId="3D44287D"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Наименование: Акционерное общество «Конструкторское бюро «Луч» </w:t>
            </w:r>
          </w:p>
          <w:p w14:paraId="7AD207D1"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(АО «КБ «Луч»)</w:t>
            </w:r>
          </w:p>
          <w:p w14:paraId="6682D6E8"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14:paraId="447B7765"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Почтовый адрес: Российская Федерация, 152920, Ярославская область, город Рыбинск, бульвар Победы, дом 25</w:t>
            </w:r>
          </w:p>
          <w:p w14:paraId="4FA033DC"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Официальный сайт: www.kb-lutch.ru</w:t>
            </w:r>
          </w:p>
          <w:p w14:paraId="4FF2546A"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Контактный телефон: (4855) 285836 доб. 423</w:t>
            </w:r>
          </w:p>
          <w:p w14:paraId="6D171762" w14:textId="1E9D4A04" w:rsidR="0075298C" w:rsidRPr="005B580C" w:rsidRDefault="00DA2FC2" w:rsidP="00DA2FC2">
            <w:pPr>
              <w:pStyle w:val="a"/>
              <w:numPr>
                <w:ilvl w:val="0"/>
                <w:numId w:val="0"/>
              </w:numPr>
              <w:jc w:val="left"/>
              <w:rPr>
                <w:rFonts w:ascii="Times New Roman" w:hAnsi="Times New Roman"/>
                <w:sz w:val="20"/>
                <w:szCs w:val="20"/>
              </w:rPr>
            </w:pPr>
            <w:r w:rsidRPr="005B580C">
              <w:rPr>
                <w:rFonts w:ascii="Times New Roman" w:hAnsi="Times New Roman"/>
                <w:sz w:val="20"/>
                <w:szCs w:val="20"/>
              </w:rPr>
              <w:t>Контактное лицо (Ф.И.О.): Комиссарова Екатерина Николаевна</w:t>
            </w:r>
          </w:p>
        </w:tc>
      </w:tr>
      <w:tr w:rsidR="0075298C" w:rsidRPr="005B580C" w14:paraId="58BCFD7B" w14:textId="737DA5C3" w:rsidTr="0096225E">
        <w:trPr>
          <w:trHeight w:val="275"/>
        </w:trPr>
        <w:tc>
          <w:tcPr>
            <w:tcW w:w="567" w:type="dxa"/>
            <w:shd w:val="clear" w:color="auto" w:fill="auto"/>
          </w:tcPr>
          <w:p w14:paraId="2253CC55" w14:textId="7AFD542C" w:rsidR="0075298C" w:rsidRPr="005B580C" w:rsidRDefault="0075298C" w:rsidP="00E10953">
            <w:pPr>
              <w:pStyle w:val="a"/>
              <w:numPr>
                <w:ilvl w:val="0"/>
                <w:numId w:val="19"/>
              </w:numPr>
              <w:rPr>
                <w:rFonts w:ascii="Times New Roman" w:hAnsi="Times New Roman"/>
                <w:sz w:val="20"/>
                <w:szCs w:val="20"/>
              </w:rPr>
            </w:pPr>
            <w:bookmarkStart w:id="532" w:name="_Ref314160956"/>
          </w:p>
        </w:tc>
        <w:bookmarkEnd w:id="532"/>
        <w:tc>
          <w:tcPr>
            <w:tcW w:w="2552" w:type="dxa"/>
            <w:shd w:val="clear" w:color="auto" w:fill="auto"/>
          </w:tcPr>
          <w:p w14:paraId="29E8AC65" w14:textId="1DF907F5" w:rsidR="0075298C" w:rsidRPr="005B580C" w:rsidRDefault="0075298C" w:rsidP="00E6063B">
            <w:pPr>
              <w:pStyle w:val="a"/>
              <w:numPr>
                <w:ilvl w:val="0"/>
                <w:numId w:val="0"/>
              </w:numPr>
              <w:jc w:val="left"/>
              <w:rPr>
                <w:rFonts w:ascii="Times New Roman" w:hAnsi="Times New Roman"/>
                <w:sz w:val="20"/>
                <w:szCs w:val="20"/>
              </w:rPr>
            </w:pPr>
            <w:r w:rsidRPr="005B580C">
              <w:rPr>
                <w:rFonts w:ascii="Times New Roman" w:hAnsi="Times New Roman"/>
                <w:sz w:val="20"/>
                <w:szCs w:val="20"/>
              </w:rPr>
              <w:t>Организатор закупки</w:t>
            </w:r>
          </w:p>
        </w:tc>
        <w:tc>
          <w:tcPr>
            <w:tcW w:w="6946" w:type="dxa"/>
          </w:tcPr>
          <w:p w14:paraId="5816E5AC" w14:textId="28546F7F" w:rsidR="00DA2FC2" w:rsidRPr="005B580C" w:rsidRDefault="0075298C" w:rsidP="00DA2FC2">
            <w:pPr>
              <w:pStyle w:val="a"/>
              <w:numPr>
                <w:ilvl w:val="0"/>
                <w:numId w:val="0"/>
              </w:numPr>
              <w:jc w:val="left"/>
              <w:rPr>
                <w:rFonts w:ascii="Times New Roman" w:hAnsi="Times New Roman"/>
                <w:sz w:val="20"/>
                <w:szCs w:val="20"/>
              </w:rPr>
            </w:pPr>
            <w:r w:rsidRPr="005B580C">
              <w:rPr>
                <w:rFonts w:ascii="Times New Roman" w:hAnsi="Times New Roman"/>
                <w:sz w:val="20"/>
                <w:szCs w:val="20"/>
              </w:rPr>
              <w:t>См.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_Ref314160930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w:t>
            </w:r>
          </w:p>
          <w:p w14:paraId="18D5AF91" w14:textId="132D3753" w:rsidR="0075298C" w:rsidRPr="005B580C" w:rsidRDefault="0075298C" w:rsidP="00487142">
            <w:pPr>
              <w:pStyle w:val="a"/>
              <w:numPr>
                <w:ilvl w:val="0"/>
                <w:numId w:val="0"/>
              </w:numPr>
              <w:jc w:val="left"/>
              <w:rPr>
                <w:rFonts w:ascii="Times New Roman" w:hAnsi="Times New Roman"/>
                <w:sz w:val="20"/>
                <w:szCs w:val="20"/>
              </w:rPr>
            </w:pPr>
          </w:p>
        </w:tc>
      </w:tr>
      <w:tr w:rsidR="0075298C" w:rsidRPr="005B580C" w14:paraId="2F11A06E" w14:textId="204B4D46" w:rsidTr="0096225E">
        <w:trPr>
          <w:trHeight w:val="275"/>
        </w:trPr>
        <w:tc>
          <w:tcPr>
            <w:tcW w:w="567" w:type="dxa"/>
            <w:shd w:val="clear" w:color="auto" w:fill="auto"/>
          </w:tcPr>
          <w:p w14:paraId="0F3762AB" w14:textId="77777777" w:rsidR="0075298C" w:rsidRPr="005B580C" w:rsidRDefault="0075298C" w:rsidP="00E10953">
            <w:pPr>
              <w:pStyle w:val="a"/>
              <w:numPr>
                <w:ilvl w:val="0"/>
                <w:numId w:val="19"/>
              </w:numPr>
              <w:rPr>
                <w:rFonts w:ascii="Times New Roman" w:hAnsi="Times New Roman"/>
                <w:sz w:val="20"/>
                <w:szCs w:val="20"/>
              </w:rPr>
            </w:pPr>
          </w:p>
        </w:tc>
        <w:tc>
          <w:tcPr>
            <w:tcW w:w="2552" w:type="dxa"/>
            <w:shd w:val="clear" w:color="auto" w:fill="auto"/>
          </w:tcPr>
          <w:p w14:paraId="5AD0F636" w14:textId="45337956" w:rsidR="0075298C" w:rsidRPr="005B580C" w:rsidRDefault="0075298C" w:rsidP="00E6063B">
            <w:pPr>
              <w:pStyle w:val="a"/>
              <w:numPr>
                <w:ilvl w:val="0"/>
                <w:numId w:val="0"/>
              </w:numPr>
              <w:rPr>
                <w:rFonts w:ascii="Times New Roman" w:hAnsi="Times New Roman"/>
                <w:bCs/>
                <w:sz w:val="20"/>
                <w:szCs w:val="20"/>
              </w:rPr>
            </w:pPr>
            <w:r w:rsidRPr="005B580C">
              <w:rPr>
                <w:rFonts w:ascii="Times New Roman" w:hAnsi="Times New Roman"/>
                <w:bCs/>
                <w:sz w:val="20"/>
                <w:szCs w:val="20"/>
              </w:rPr>
              <w:t>Способ закупки</w:t>
            </w:r>
          </w:p>
        </w:tc>
        <w:tc>
          <w:tcPr>
            <w:tcW w:w="6946" w:type="dxa"/>
          </w:tcPr>
          <w:p w14:paraId="1D826962" w14:textId="31BFDF0B" w:rsidR="0075298C" w:rsidRPr="005B580C" w:rsidRDefault="00FC4923" w:rsidP="00136865">
            <w:pPr>
              <w:pStyle w:val="a"/>
              <w:numPr>
                <w:ilvl w:val="0"/>
                <w:numId w:val="0"/>
              </w:numPr>
              <w:rPr>
                <w:rFonts w:ascii="Times New Roman" w:hAnsi="Times New Roman"/>
                <w:bCs/>
                <w:sz w:val="20"/>
                <w:szCs w:val="20"/>
              </w:rPr>
            </w:pPr>
            <w:r w:rsidRPr="005B580C">
              <w:rPr>
                <w:rFonts w:ascii="Times New Roman" w:hAnsi="Times New Roman"/>
                <w:bCs/>
                <w:sz w:val="20"/>
                <w:szCs w:val="20"/>
              </w:rPr>
              <w:t>Тендер</w:t>
            </w:r>
            <w:r w:rsidR="00EE561B" w:rsidRPr="005B580C">
              <w:rPr>
                <w:rFonts w:ascii="Times New Roman" w:hAnsi="Times New Roman"/>
                <w:bCs/>
                <w:sz w:val="20"/>
                <w:szCs w:val="20"/>
              </w:rPr>
              <w:t xml:space="preserve"> в электронной форме</w:t>
            </w:r>
          </w:p>
        </w:tc>
      </w:tr>
      <w:tr w:rsidR="0075298C" w:rsidRPr="005B580C" w14:paraId="69B6B1A7" w14:textId="77777777" w:rsidTr="0096225E">
        <w:trPr>
          <w:trHeight w:val="275"/>
        </w:trPr>
        <w:tc>
          <w:tcPr>
            <w:tcW w:w="567" w:type="dxa"/>
            <w:shd w:val="clear" w:color="auto" w:fill="auto"/>
          </w:tcPr>
          <w:p w14:paraId="116DAE94" w14:textId="77777777" w:rsidR="0075298C" w:rsidRPr="005B580C" w:rsidRDefault="0075298C" w:rsidP="00E10953">
            <w:pPr>
              <w:pStyle w:val="a"/>
              <w:numPr>
                <w:ilvl w:val="0"/>
                <w:numId w:val="19"/>
              </w:numPr>
              <w:rPr>
                <w:rFonts w:ascii="Times New Roman" w:hAnsi="Times New Roman"/>
                <w:sz w:val="20"/>
                <w:szCs w:val="20"/>
              </w:rPr>
            </w:pPr>
            <w:bookmarkStart w:id="533" w:name="_Ref414876517"/>
          </w:p>
        </w:tc>
        <w:bookmarkEnd w:id="533"/>
        <w:tc>
          <w:tcPr>
            <w:tcW w:w="2552" w:type="dxa"/>
            <w:shd w:val="clear" w:color="auto" w:fill="auto"/>
          </w:tcPr>
          <w:p w14:paraId="37CF1DD6" w14:textId="59E046E1" w:rsidR="0075298C" w:rsidRPr="005B580C" w:rsidRDefault="0075298C" w:rsidP="00E6063B">
            <w:pPr>
              <w:pStyle w:val="a"/>
              <w:numPr>
                <w:ilvl w:val="0"/>
                <w:numId w:val="0"/>
              </w:numPr>
              <w:rPr>
                <w:rFonts w:ascii="Times New Roman" w:hAnsi="Times New Roman"/>
                <w:bCs/>
                <w:sz w:val="20"/>
                <w:szCs w:val="20"/>
              </w:rPr>
            </w:pPr>
            <w:r w:rsidRPr="005B580C">
              <w:rPr>
                <w:rFonts w:ascii="Times New Roman" w:hAnsi="Times New Roman"/>
                <w:bCs/>
                <w:sz w:val="20"/>
                <w:szCs w:val="20"/>
              </w:rPr>
              <w:t>Форма</w:t>
            </w:r>
            <w:r w:rsidR="00136865" w:rsidRPr="005B580C">
              <w:rPr>
                <w:rFonts w:ascii="Times New Roman" w:hAnsi="Times New Roman"/>
                <w:bCs/>
                <w:sz w:val="20"/>
                <w:szCs w:val="20"/>
              </w:rPr>
              <w:t xml:space="preserve"> и дополнительные элементы</w:t>
            </w:r>
            <w:r w:rsidRPr="005B580C">
              <w:rPr>
                <w:rFonts w:ascii="Times New Roman" w:hAnsi="Times New Roman"/>
                <w:bCs/>
                <w:sz w:val="20"/>
                <w:szCs w:val="20"/>
              </w:rPr>
              <w:t xml:space="preserve"> закупки</w:t>
            </w:r>
            <w:r w:rsidR="00136865" w:rsidRPr="005B580C">
              <w:rPr>
                <w:rFonts w:ascii="Times New Roman" w:hAnsi="Times New Roman"/>
                <w:bCs/>
                <w:sz w:val="20"/>
                <w:szCs w:val="20"/>
              </w:rPr>
              <w:t xml:space="preserve"> </w:t>
            </w:r>
          </w:p>
        </w:tc>
        <w:tc>
          <w:tcPr>
            <w:tcW w:w="6946" w:type="dxa"/>
          </w:tcPr>
          <w:p w14:paraId="4164C50E" w14:textId="08F96081" w:rsidR="0075298C" w:rsidRPr="005B580C" w:rsidRDefault="0075298C" w:rsidP="009A578D">
            <w:pPr>
              <w:pStyle w:val="a"/>
              <w:numPr>
                <w:ilvl w:val="0"/>
                <w:numId w:val="14"/>
              </w:numPr>
              <w:ind w:left="354"/>
              <w:rPr>
                <w:rFonts w:ascii="Times New Roman" w:hAnsi="Times New Roman"/>
                <w:bCs/>
                <w:sz w:val="20"/>
                <w:szCs w:val="20"/>
              </w:rPr>
            </w:pPr>
            <w:r w:rsidRPr="005B580C">
              <w:rPr>
                <w:rFonts w:ascii="Times New Roman" w:hAnsi="Times New Roman"/>
                <w:bCs/>
                <w:sz w:val="20"/>
                <w:szCs w:val="20"/>
              </w:rPr>
              <w:t xml:space="preserve">Открытая </w:t>
            </w:r>
          </w:p>
          <w:p w14:paraId="1FB86BD1" w14:textId="692BA123" w:rsidR="00136865" w:rsidRPr="005B580C" w:rsidRDefault="00FC1D90" w:rsidP="00E10953">
            <w:pPr>
              <w:pStyle w:val="a"/>
              <w:numPr>
                <w:ilvl w:val="0"/>
                <w:numId w:val="14"/>
              </w:numPr>
              <w:ind w:left="354"/>
              <w:rPr>
                <w:rFonts w:ascii="Times New Roman" w:hAnsi="Times New Roman"/>
                <w:bCs/>
                <w:sz w:val="20"/>
                <w:szCs w:val="20"/>
              </w:rPr>
            </w:pPr>
            <w:r w:rsidRPr="005B580C">
              <w:rPr>
                <w:rFonts w:ascii="Times New Roman" w:hAnsi="Times New Roman"/>
                <w:bCs/>
                <w:sz w:val="20"/>
                <w:szCs w:val="20"/>
              </w:rPr>
              <w:t xml:space="preserve">Одноэтапная </w:t>
            </w:r>
          </w:p>
        </w:tc>
      </w:tr>
      <w:tr w:rsidR="0075298C" w:rsidRPr="005B580C" w14:paraId="269A49B5" w14:textId="77777777" w:rsidTr="0096225E">
        <w:trPr>
          <w:trHeight w:val="275"/>
        </w:trPr>
        <w:tc>
          <w:tcPr>
            <w:tcW w:w="567" w:type="dxa"/>
            <w:shd w:val="clear" w:color="auto" w:fill="auto"/>
          </w:tcPr>
          <w:p w14:paraId="5FF40D94" w14:textId="77777777" w:rsidR="0075298C" w:rsidRPr="005B580C" w:rsidRDefault="0075298C" w:rsidP="00E10953">
            <w:pPr>
              <w:pStyle w:val="a"/>
              <w:numPr>
                <w:ilvl w:val="0"/>
                <w:numId w:val="19"/>
              </w:numPr>
              <w:rPr>
                <w:rFonts w:ascii="Times New Roman" w:hAnsi="Times New Roman"/>
                <w:sz w:val="20"/>
                <w:szCs w:val="20"/>
              </w:rPr>
            </w:pPr>
            <w:bookmarkStart w:id="534" w:name="_Ref414980766"/>
          </w:p>
        </w:tc>
        <w:bookmarkEnd w:id="534"/>
        <w:tc>
          <w:tcPr>
            <w:tcW w:w="2552" w:type="dxa"/>
            <w:shd w:val="clear" w:color="auto" w:fill="auto"/>
          </w:tcPr>
          <w:p w14:paraId="30B9CD92" w14:textId="0505D984" w:rsidR="0075298C" w:rsidRPr="005B580C" w:rsidRDefault="0075298C" w:rsidP="00E6063B">
            <w:pPr>
              <w:pStyle w:val="a"/>
              <w:numPr>
                <w:ilvl w:val="0"/>
                <w:numId w:val="0"/>
              </w:numPr>
              <w:rPr>
                <w:rFonts w:ascii="Times New Roman" w:hAnsi="Times New Roman"/>
                <w:bCs/>
                <w:sz w:val="20"/>
                <w:szCs w:val="20"/>
              </w:rPr>
            </w:pPr>
            <w:r w:rsidRPr="005B580C">
              <w:rPr>
                <w:rFonts w:ascii="Times New Roman" w:hAnsi="Times New Roman"/>
                <w:bCs/>
                <w:sz w:val="20"/>
                <w:szCs w:val="20"/>
              </w:rPr>
              <w:t>Официальный источник информации о ходе и результатах закупки</w:t>
            </w:r>
          </w:p>
        </w:tc>
        <w:tc>
          <w:tcPr>
            <w:tcW w:w="6946" w:type="dxa"/>
          </w:tcPr>
          <w:p w14:paraId="6310159B" w14:textId="7AE4D5ED" w:rsidR="0075298C" w:rsidRPr="005B580C" w:rsidRDefault="00DA2FC2" w:rsidP="003542AE">
            <w:pPr>
              <w:pStyle w:val="a"/>
              <w:numPr>
                <w:ilvl w:val="0"/>
                <w:numId w:val="0"/>
              </w:numPr>
              <w:rPr>
                <w:rFonts w:ascii="Times New Roman" w:hAnsi="Times New Roman"/>
                <w:bCs/>
                <w:sz w:val="20"/>
                <w:szCs w:val="20"/>
              </w:rPr>
            </w:pPr>
            <w:r w:rsidRPr="005B580C">
              <w:rPr>
                <w:rFonts w:ascii="Times New Roman" w:hAnsi="Times New Roman"/>
                <w:sz w:val="20"/>
                <w:szCs w:val="20"/>
              </w:rPr>
              <w:t>ЭТП по адресу: http://etprf.ru</w:t>
            </w:r>
          </w:p>
        </w:tc>
      </w:tr>
      <w:tr w:rsidR="0075298C" w:rsidRPr="005B580C" w14:paraId="2AC287CB" w14:textId="5D16AA62" w:rsidTr="0096225E">
        <w:trPr>
          <w:trHeight w:val="275"/>
        </w:trPr>
        <w:tc>
          <w:tcPr>
            <w:tcW w:w="567" w:type="dxa"/>
            <w:shd w:val="clear" w:color="auto" w:fill="auto"/>
          </w:tcPr>
          <w:p w14:paraId="5009A041" w14:textId="77777777" w:rsidR="0075298C" w:rsidRPr="005B580C" w:rsidRDefault="0075298C" w:rsidP="00E10953">
            <w:pPr>
              <w:pStyle w:val="a"/>
              <w:numPr>
                <w:ilvl w:val="0"/>
                <w:numId w:val="19"/>
              </w:numPr>
              <w:rPr>
                <w:rFonts w:ascii="Times New Roman" w:hAnsi="Times New Roman"/>
                <w:sz w:val="20"/>
                <w:szCs w:val="20"/>
              </w:rPr>
            </w:pPr>
            <w:bookmarkStart w:id="535" w:name="_Ref413854873"/>
          </w:p>
        </w:tc>
        <w:bookmarkEnd w:id="535"/>
        <w:tc>
          <w:tcPr>
            <w:tcW w:w="2552" w:type="dxa"/>
            <w:shd w:val="clear" w:color="auto" w:fill="auto"/>
          </w:tcPr>
          <w:p w14:paraId="1C55ABEA" w14:textId="1F673440" w:rsidR="0075298C" w:rsidRPr="005B580C" w:rsidRDefault="0075298C" w:rsidP="00FE47AD">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Наименование и адрес ЭТП</w:t>
            </w:r>
            <w:r w:rsidR="00C7780A" w:rsidRPr="005B580C">
              <w:rPr>
                <w:rFonts w:ascii="Times New Roman" w:hAnsi="Times New Roman"/>
                <w:bCs/>
                <w:sz w:val="20"/>
                <w:szCs w:val="20"/>
              </w:rPr>
              <w:t xml:space="preserve"> в информационно-телекоммуникационной сети «Интернет»</w:t>
            </w:r>
          </w:p>
        </w:tc>
        <w:tc>
          <w:tcPr>
            <w:tcW w:w="6946" w:type="dxa"/>
          </w:tcPr>
          <w:p w14:paraId="1DB102BB" w14:textId="79450DEF" w:rsidR="0075298C" w:rsidRPr="005B580C" w:rsidRDefault="00DA2FC2" w:rsidP="00EE561B">
            <w:pPr>
              <w:pStyle w:val="a"/>
              <w:numPr>
                <w:ilvl w:val="0"/>
                <w:numId w:val="0"/>
              </w:numPr>
              <w:rPr>
                <w:rFonts w:ascii="Times New Roman" w:hAnsi="Times New Roman"/>
                <w:bCs/>
                <w:sz w:val="20"/>
                <w:szCs w:val="20"/>
              </w:rPr>
            </w:pPr>
            <w:r w:rsidRPr="005B580C">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5B580C">
              <w:rPr>
                <w:rFonts w:ascii="Times New Roman" w:hAnsi="Times New Roman"/>
                <w:sz w:val="20"/>
                <w:szCs w:val="20"/>
              </w:rPr>
              <w:t>и ООО</w:t>
            </w:r>
            <w:proofErr w:type="gramEnd"/>
            <w:r w:rsidRPr="005B580C">
              <w:rPr>
                <w:rFonts w:ascii="Times New Roman" w:hAnsi="Times New Roman"/>
                <w:sz w:val="20"/>
                <w:szCs w:val="20"/>
              </w:rPr>
              <w:t xml:space="preserve"> «ЭТП» в информационно-телекоммуникационной сети «Интернет» по адресу: </w:t>
            </w:r>
            <w:r w:rsidRPr="005B580C">
              <w:rPr>
                <w:rFonts w:ascii="Times New Roman" w:hAnsi="Times New Roman"/>
                <w:sz w:val="20"/>
                <w:szCs w:val="20"/>
                <w:lang w:val="en-US"/>
              </w:rPr>
              <w:t>http</w:t>
            </w:r>
            <w:r w:rsidRPr="005B580C">
              <w:rPr>
                <w:rFonts w:ascii="Times New Roman" w:hAnsi="Times New Roman"/>
                <w:sz w:val="20"/>
                <w:szCs w:val="20"/>
              </w:rPr>
              <w:t>://</w:t>
            </w:r>
            <w:proofErr w:type="spellStart"/>
            <w:r w:rsidRPr="005B580C">
              <w:rPr>
                <w:rFonts w:ascii="Times New Roman" w:hAnsi="Times New Roman"/>
                <w:sz w:val="20"/>
                <w:szCs w:val="20"/>
                <w:lang w:val="en-US"/>
              </w:rPr>
              <w:t>etprf</w:t>
            </w:r>
            <w:proofErr w:type="spellEnd"/>
            <w:r w:rsidRPr="005B580C">
              <w:rPr>
                <w:rFonts w:ascii="Times New Roman" w:hAnsi="Times New Roman"/>
                <w:sz w:val="20"/>
                <w:szCs w:val="20"/>
              </w:rPr>
              <w:t>.</w:t>
            </w:r>
            <w:proofErr w:type="spellStart"/>
            <w:r w:rsidRPr="005B580C">
              <w:rPr>
                <w:rFonts w:ascii="Times New Roman" w:hAnsi="Times New Roman"/>
                <w:sz w:val="20"/>
                <w:szCs w:val="20"/>
                <w:lang w:val="en-US"/>
              </w:rPr>
              <w:t>ru</w:t>
            </w:r>
            <w:proofErr w:type="spellEnd"/>
            <w:r w:rsidRPr="005B580C">
              <w:rPr>
                <w:rFonts w:ascii="Times New Roman" w:hAnsi="Times New Roman"/>
                <w:sz w:val="20"/>
                <w:szCs w:val="20"/>
              </w:rPr>
              <w:t>.</w:t>
            </w:r>
          </w:p>
        </w:tc>
      </w:tr>
      <w:tr w:rsidR="0075298C" w:rsidRPr="005B580C" w14:paraId="379D18BC" w14:textId="77777777" w:rsidTr="0096225E">
        <w:trPr>
          <w:trHeight w:val="275"/>
        </w:trPr>
        <w:tc>
          <w:tcPr>
            <w:tcW w:w="567" w:type="dxa"/>
            <w:vMerge w:val="restart"/>
            <w:shd w:val="clear" w:color="auto" w:fill="auto"/>
          </w:tcPr>
          <w:p w14:paraId="05A83104" w14:textId="77777777" w:rsidR="0075298C" w:rsidRPr="005B580C" w:rsidRDefault="0075298C" w:rsidP="00E10953">
            <w:pPr>
              <w:pStyle w:val="a"/>
              <w:numPr>
                <w:ilvl w:val="0"/>
                <w:numId w:val="19"/>
              </w:numPr>
              <w:rPr>
                <w:rFonts w:ascii="Times New Roman" w:hAnsi="Times New Roman"/>
                <w:sz w:val="20"/>
                <w:szCs w:val="20"/>
              </w:rPr>
            </w:pPr>
            <w:bookmarkStart w:id="536" w:name="_Ref414298281"/>
          </w:p>
        </w:tc>
        <w:bookmarkEnd w:id="536"/>
        <w:tc>
          <w:tcPr>
            <w:tcW w:w="2552" w:type="dxa"/>
            <w:shd w:val="clear" w:color="auto" w:fill="auto"/>
          </w:tcPr>
          <w:p w14:paraId="206D1403" w14:textId="77777777" w:rsidR="0075298C" w:rsidRPr="005B580C" w:rsidRDefault="0075298C" w:rsidP="008A25BC">
            <w:pPr>
              <w:pStyle w:val="a"/>
              <w:numPr>
                <w:ilvl w:val="0"/>
                <w:numId w:val="0"/>
              </w:numPr>
              <w:jc w:val="left"/>
              <w:rPr>
                <w:rFonts w:ascii="Times New Roman" w:hAnsi="Times New Roman"/>
                <w:sz w:val="20"/>
                <w:szCs w:val="20"/>
              </w:rPr>
            </w:pPr>
            <w:r w:rsidRPr="005B580C">
              <w:rPr>
                <w:rFonts w:ascii="Times New Roman" w:hAnsi="Times New Roman"/>
                <w:sz w:val="20"/>
                <w:szCs w:val="20"/>
              </w:rPr>
              <w:t>Сведения об НМЦ</w:t>
            </w:r>
          </w:p>
        </w:tc>
        <w:tc>
          <w:tcPr>
            <w:tcW w:w="6946" w:type="dxa"/>
          </w:tcPr>
          <w:p w14:paraId="372DED3B" w14:textId="201990BB" w:rsidR="0075298C" w:rsidRPr="005B580C" w:rsidRDefault="00B842EF" w:rsidP="00B842EF">
            <w:pPr>
              <w:spacing w:before="120" w:after="0" w:line="240" w:lineRule="auto"/>
              <w:jc w:val="both"/>
              <w:rPr>
                <w:rFonts w:ascii="Times New Roman" w:hAnsi="Times New Roman"/>
                <w:i/>
                <w:iCs/>
                <w:sz w:val="20"/>
                <w:szCs w:val="20"/>
              </w:rPr>
            </w:pPr>
            <w:r>
              <w:rPr>
                <w:rFonts w:ascii="Times New Roman" w:hAnsi="Times New Roman"/>
                <w:b/>
                <w:sz w:val="20"/>
                <w:szCs w:val="20"/>
              </w:rPr>
              <w:t>1 674 983,00</w:t>
            </w:r>
            <w:r w:rsidR="003D6D40">
              <w:rPr>
                <w:rFonts w:ascii="Times New Roman" w:hAnsi="Times New Roman"/>
                <w:b/>
                <w:sz w:val="20"/>
                <w:szCs w:val="20"/>
              </w:rPr>
              <w:t xml:space="preserve"> руб. </w:t>
            </w:r>
            <w:r w:rsidR="003D6D40" w:rsidRPr="00E93E07">
              <w:rPr>
                <w:rFonts w:ascii="Times New Roman" w:hAnsi="Times New Roman"/>
                <w:b/>
                <w:sz w:val="20"/>
                <w:szCs w:val="20"/>
              </w:rPr>
              <w:t>(</w:t>
            </w:r>
            <w:r>
              <w:rPr>
                <w:rFonts w:ascii="Times New Roman" w:hAnsi="Times New Roman"/>
                <w:b/>
                <w:sz w:val="20"/>
                <w:szCs w:val="20"/>
              </w:rPr>
              <w:t xml:space="preserve">Один </w:t>
            </w:r>
            <w:r w:rsidR="00FE3D92">
              <w:rPr>
                <w:rFonts w:ascii="Times New Roman" w:hAnsi="Times New Roman"/>
                <w:b/>
                <w:sz w:val="20"/>
                <w:szCs w:val="20"/>
              </w:rPr>
              <w:t xml:space="preserve">миллион </w:t>
            </w:r>
            <w:r>
              <w:rPr>
                <w:rFonts w:ascii="Times New Roman" w:hAnsi="Times New Roman"/>
                <w:b/>
                <w:sz w:val="20"/>
                <w:szCs w:val="20"/>
              </w:rPr>
              <w:t>шестьсот семьдесят четыре</w:t>
            </w:r>
            <w:r w:rsidR="00A96F4A">
              <w:rPr>
                <w:rFonts w:ascii="Times New Roman" w:hAnsi="Times New Roman"/>
                <w:b/>
                <w:sz w:val="20"/>
                <w:szCs w:val="20"/>
              </w:rPr>
              <w:t xml:space="preserve">  </w:t>
            </w:r>
            <w:r w:rsidR="00FE3D92">
              <w:rPr>
                <w:rFonts w:ascii="Times New Roman" w:hAnsi="Times New Roman"/>
                <w:b/>
                <w:sz w:val="20"/>
                <w:szCs w:val="20"/>
              </w:rPr>
              <w:t>тысяч</w:t>
            </w:r>
            <w:r>
              <w:rPr>
                <w:rFonts w:ascii="Times New Roman" w:hAnsi="Times New Roman"/>
                <w:b/>
                <w:sz w:val="20"/>
                <w:szCs w:val="20"/>
              </w:rPr>
              <w:t>и</w:t>
            </w:r>
            <w:r w:rsidR="00FE3D92">
              <w:rPr>
                <w:rFonts w:ascii="Times New Roman" w:hAnsi="Times New Roman"/>
                <w:b/>
                <w:sz w:val="20"/>
                <w:szCs w:val="20"/>
              </w:rPr>
              <w:t xml:space="preserve"> </w:t>
            </w:r>
            <w:r>
              <w:rPr>
                <w:rFonts w:ascii="Times New Roman" w:hAnsi="Times New Roman"/>
                <w:b/>
                <w:sz w:val="20"/>
                <w:szCs w:val="20"/>
              </w:rPr>
              <w:t>девятьсот восемьдесят три</w:t>
            </w:r>
            <w:r w:rsidR="00A96F4A">
              <w:rPr>
                <w:rFonts w:ascii="Times New Roman" w:hAnsi="Times New Roman"/>
                <w:b/>
                <w:sz w:val="20"/>
                <w:szCs w:val="20"/>
              </w:rPr>
              <w:t xml:space="preserve"> рубл</w:t>
            </w:r>
            <w:r>
              <w:rPr>
                <w:rFonts w:ascii="Times New Roman" w:hAnsi="Times New Roman"/>
                <w:b/>
                <w:sz w:val="20"/>
                <w:szCs w:val="20"/>
              </w:rPr>
              <w:t>я</w:t>
            </w:r>
            <w:r w:rsidR="00A96F4A">
              <w:rPr>
                <w:rFonts w:ascii="Times New Roman" w:hAnsi="Times New Roman"/>
                <w:b/>
                <w:sz w:val="20"/>
                <w:szCs w:val="20"/>
              </w:rPr>
              <w:t xml:space="preserve"> </w:t>
            </w:r>
            <w:r>
              <w:rPr>
                <w:rFonts w:ascii="Times New Roman" w:hAnsi="Times New Roman"/>
                <w:b/>
                <w:sz w:val="20"/>
                <w:szCs w:val="20"/>
              </w:rPr>
              <w:t>00</w:t>
            </w:r>
            <w:r w:rsidR="00FE3D92">
              <w:rPr>
                <w:rFonts w:ascii="Times New Roman" w:hAnsi="Times New Roman"/>
                <w:b/>
                <w:sz w:val="20"/>
                <w:szCs w:val="20"/>
              </w:rPr>
              <w:t xml:space="preserve"> копе</w:t>
            </w:r>
            <w:r>
              <w:rPr>
                <w:rFonts w:ascii="Times New Roman" w:hAnsi="Times New Roman"/>
                <w:b/>
                <w:sz w:val="20"/>
                <w:szCs w:val="20"/>
              </w:rPr>
              <w:t>е</w:t>
            </w:r>
            <w:r w:rsidR="00FE3D92">
              <w:rPr>
                <w:rFonts w:ascii="Times New Roman" w:hAnsi="Times New Roman"/>
                <w:b/>
                <w:sz w:val="20"/>
                <w:szCs w:val="20"/>
              </w:rPr>
              <w:t>к</w:t>
            </w:r>
            <w:r w:rsidR="003D6D40" w:rsidRPr="00E93E07">
              <w:rPr>
                <w:rFonts w:ascii="Times New Roman" w:hAnsi="Times New Roman"/>
                <w:b/>
                <w:sz w:val="20"/>
                <w:szCs w:val="20"/>
              </w:rPr>
              <w:t>)</w:t>
            </w:r>
            <w:r w:rsidR="00FF570B">
              <w:rPr>
                <w:rFonts w:ascii="Times New Roman" w:hAnsi="Times New Roman"/>
                <w:b/>
                <w:sz w:val="20"/>
                <w:szCs w:val="20"/>
              </w:rPr>
              <w:t xml:space="preserve">, </w:t>
            </w:r>
            <w:r w:rsidR="00FF570B" w:rsidRPr="00D838DC">
              <w:rPr>
                <w:rFonts w:ascii="Times New Roman" w:hAnsi="Times New Roman"/>
                <w:sz w:val="20"/>
                <w:szCs w:val="20"/>
              </w:rPr>
              <w:t>с учетом всех расходов, предусмотренных проектом договора, и налогов, подлежащих уплате в соответствии с нормами законодательства.</w:t>
            </w:r>
          </w:p>
        </w:tc>
      </w:tr>
      <w:tr w:rsidR="00B2374D" w:rsidRPr="005B580C" w14:paraId="5198CCDA" w14:textId="77777777" w:rsidTr="0096225E">
        <w:trPr>
          <w:trHeight w:val="275"/>
        </w:trPr>
        <w:tc>
          <w:tcPr>
            <w:tcW w:w="567" w:type="dxa"/>
            <w:vMerge/>
            <w:shd w:val="clear" w:color="auto" w:fill="auto"/>
          </w:tcPr>
          <w:p w14:paraId="760DC970" w14:textId="77777777" w:rsidR="00B2374D" w:rsidRPr="005B580C" w:rsidRDefault="00B2374D" w:rsidP="00E10953">
            <w:pPr>
              <w:pStyle w:val="a"/>
              <w:numPr>
                <w:ilvl w:val="0"/>
                <w:numId w:val="19"/>
              </w:numPr>
              <w:rPr>
                <w:rFonts w:ascii="Times New Roman" w:hAnsi="Times New Roman"/>
                <w:sz w:val="20"/>
                <w:szCs w:val="20"/>
              </w:rPr>
            </w:pPr>
          </w:p>
        </w:tc>
        <w:tc>
          <w:tcPr>
            <w:tcW w:w="2552" w:type="dxa"/>
            <w:shd w:val="clear" w:color="auto" w:fill="auto"/>
          </w:tcPr>
          <w:p w14:paraId="09F5C859" w14:textId="74FE2F8F" w:rsidR="00B2374D" w:rsidRPr="005B580C" w:rsidRDefault="00B2374D" w:rsidP="008A25BC">
            <w:pPr>
              <w:pStyle w:val="a"/>
              <w:numPr>
                <w:ilvl w:val="0"/>
                <w:numId w:val="0"/>
              </w:numPr>
              <w:jc w:val="left"/>
              <w:rPr>
                <w:rFonts w:ascii="Times New Roman" w:hAnsi="Times New Roman"/>
                <w:sz w:val="20"/>
                <w:szCs w:val="20"/>
              </w:rPr>
            </w:pPr>
            <w:r w:rsidRPr="005B580C">
              <w:rPr>
                <w:rFonts w:ascii="Times New Roman" w:hAnsi="Times New Roman"/>
                <w:sz w:val="20"/>
                <w:szCs w:val="20"/>
              </w:rPr>
              <w:t>Валюта закупки</w:t>
            </w:r>
          </w:p>
        </w:tc>
        <w:tc>
          <w:tcPr>
            <w:tcW w:w="6946" w:type="dxa"/>
          </w:tcPr>
          <w:p w14:paraId="3513BF25" w14:textId="7C7DCCA5" w:rsidR="00B2374D" w:rsidRPr="005B580C" w:rsidRDefault="00B2374D" w:rsidP="00DA2FC2">
            <w:pPr>
              <w:pStyle w:val="a"/>
              <w:numPr>
                <w:ilvl w:val="0"/>
                <w:numId w:val="0"/>
              </w:numPr>
              <w:rPr>
                <w:rFonts w:ascii="Times New Roman" w:hAnsi="Times New Roman"/>
                <w:sz w:val="20"/>
                <w:szCs w:val="20"/>
              </w:rPr>
            </w:pPr>
            <w:r w:rsidRPr="005B580C">
              <w:rPr>
                <w:rFonts w:ascii="Times New Roman" w:hAnsi="Times New Roman"/>
                <w:bCs/>
                <w:sz w:val="20"/>
                <w:szCs w:val="20"/>
              </w:rPr>
              <w:t xml:space="preserve">Российский рубль </w:t>
            </w:r>
          </w:p>
        </w:tc>
      </w:tr>
      <w:tr w:rsidR="00366344" w:rsidRPr="005B580C" w14:paraId="5CB8C0C1" w14:textId="77777777" w:rsidTr="0096225E">
        <w:trPr>
          <w:trHeight w:val="275"/>
        </w:trPr>
        <w:tc>
          <w:tcPr>
            <w:tcW w:w="567" w:type="dxa"/>
            <w:vMerge/>
            <w:shd w:val="clear" w:color="auto" w:fill="auto"/>
          </w:tcPr>
          <w:p w14:paraId="34613D5A" w14:textId="77777777" w:rsidR="00366344" w:rsidRPr="005B580C" w:rsidRDefault="00366344" w:rsidP="00E10953">
            <w:pPr>
              <w:pStyle w:val="a"/>
              <w:numPr>
                <w:ilvl w:val="0"/>
                <w:numId w:val="19"/>
              </w:numPr>
              <w:rPr>
                <w:rFonts w:ascii="Times New Roman" w:hAnsi="Times New Roman"/>
                <w:sz w:val="20"/>
                <w:szCs w:val="20"/>
              </w:rPr>
            </w:pPr>
          </w:p>
        </w:tc>
        <w:tc>
          <w:tcPr>
            <w:tcW w:w="2552" w:type="dxa"/>
            <w:shd w:val="clear" w:color="auto" w:fill="auto"/>
          </w:tcPr>
          <w:p w14:paraId="117B628A" w14:textId="223A8168" w:rsidR="00366344" w:rsidRPr="005B580C" w:rsidRDefault="00366344" w:rsidP="00366344">
            <w:pPr>
              <w:pStyle w:val="a"/>
              <w:numPr>
                <w:ilvl w:val="0"/>
                <w:numId w:val="0"/>
              </w:numPr>
              <w:jc w:val="left"/>
              <w:rPr>
                <w:rFonts w:ascii="Times New Roman" w:hAnsi="Times New Roman"/>
                <w:sz w:val="20"/>
                <w:szCs w:val="20"/>
              </w:rPr>
            </w:pPr>
            <w:r w:rsidRPr="005B580C">
              <w:rPr>
                <w:rFonts w:ascii="Times New Roman" w:hAnsi="Times New Roman"/>
                <w:sz w:val="20"/>
                <w:szCs w:val="20"/>
              </w:rPr>
              <w:t>Порядок формирования цены договора (цены лота)</w:t>
            </w:r>
          </w:p>
        </w:tc>
        <w:tc>
          <w:tcPr>
            <w:tcW w:w="6946" w:type="dxa"/>
          </w:tcPr>
          <w:p w14:paraId="45800E7E" w14:textId="39832DD3" w:rsidR="00366344" w:rsidRPr="005B580C" w:rsidRDefault="00366344" w:rsidP="00366344">
            <w:pPr>
              <w:pStyle w:val="a"/>
              <w:numPr>
                <w:ilvl w:val="0"/>
                <w:numId w:val="0"/>
              </w:numPr>
              <w:rPr>
                <w:rFonts w:ascii="Times New Roman" w:hAnsi="Times New Roman"/>
                <w:sz w:val="20"/>
                <w:szCs w:val="20"/>
              </w:rPr>
            </w:pPr>
            <w:r w:rsidRPr="005B580C">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5B580C" w:rsidDel="00824EF2">
              <w:rPr>
                <w:rFonts w:ascii="Times New Roman" w:hAnsi="Times New Roman"/>
                <w:sz w:val="20"/>
                <w:szCs w:val="20"/>
                <w:highlight w:val="yellow"/>
              </w:rPr>
              <w:t xml:space="preserve"> </w:t>
            </w:r>
          </w:p>
        </w:tc>
      </w:tr>
      <w:tr w:rsidR="00366344" w:rsidRPr="005B580C" w14:paraId="6268D487" w14:textId="77777777" w:rsidTr="0096225E">
        <w:trPr>
          <w:trHeight w:val="275"/>
        </w:trPr>
        <w:tc>
          <w:tcPr>
            <w:tcW w:w="567" w:type="dxa"/>
            <w:vMerge/>
            <w:shd w:val="clear" w:color="auto" w:fill="auto"/>
          </w:tcPr>
          <w:p w14:paraId="20CAA45D" w14:textId="40D5894A" w:rsidR="00366344" w:rsidRPr="005B580C" w:rsidRDefault="00366344" w:rsidP="00E10953">
            <w:pPr>
              <w:pStyle w:val="a"/>
              <w:numPr>
                <w:ilvl w:val="0"/>
                <w:numId w:val="19"/>
              </w:numPr>
              <w:rPr>
                <w:rFonts w:ascii="Times New Roman" w:hAnsi="Times New Roman"/>
                <w:sz w:val="20"/>
                <w:szCs w:val="20"/>
              </w:rPr>
            </w:pPr>
          </w:p>
        </w:tc>
        <w:tc>
          <w:tcPr>
            <w:tcW w:w="2552" w:type="dxa"/>
            <w:shd w:val="clear" w:color="auto" w:fill="auto"/>
          </w:tcPr>
          <w:p w14:paraId="191042E1" w14:textId="37A83656" w:rsidR="00366344" w:rsidRPr="005B580C" w:rsidRDefault="00366344" w:rsidP="00366344">
            <w:pPr>
              <w:pStyle w:val="a"/>
              <w:numPr>
                <w:ilvl w:val="0"/>
                <w:numId w:val="0"/>
              </w:numPr>
              <w:jc w:val="left"/>
              <w:rPr>
                <w:rFonts w:ascii="Times New Roman" w:hAnsi="Times New Roman"/>
                <w:sz w:val="20"/>
                <w:szCs w:val="20"/>
              </w:rPr>
            </w:pPr>
            <w:r w:rsidRPr="005B580C">
              <w:rPr>
                <w:rFonts w:ascii="Times New Roman" w:hAnsi="Times New Roman"/>
                <w:sz w:val="20"/>
                <w:szCs w:val="20"/>
              </w:rPr>
              <w:t>Сведения о начальной (максимальной) цене каждой единицы продукции</w:t>
            </w:r>
          </w:p>
        </w:tc>
        <w:tc>
          <w:tcPr>
            <w:tcW w:w="6946" w:type="dxa"/>
          </w:tcPr>
          <w:p w14:paraId="2E183757" w14:textId="53378F13" w:rsidR="00366344" w:rsidRPr="005B580C" w:rsidRDefault="00366344" w:rsidP="00366344">
            <w:pPr>
              <w:pStyle w:val="a"/>
              <w:numPr>
                <w:ilvl w:val="0"/>
                <w:numId w:val="0"/>
              </w:numPr>
              <w:rPr>
                <w:rFonts w:ascii="Times New Roman" w:hAnsi="Times New Roman"/>
                <w:sz w:val="20"/>
                <w:szCs w:val="20"/>
              </w:rPr>
            </w:pPr>
            <w:r w:rsidRPr="005B580C">
              <w:rPr>
                <w:rFonts w:ascii="Times New Roman" w:hAnsi="Times New Roman"/>
                <w:sz w:val="20"/>
                <w:szCs w:val="20"/>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B2374D" w:rsidRPr="005B580C" w14:paraId="60D97A4B" w14:textId="368AB424" w:rsidTr="0096225E">
        <w:trPr>
          <w:trHeight w:val="275"/>
        </w:trPr>
        <w:tc>
          <w:tcPr>
            <w:tcW w:w="567" w:type="dxa"/>
            <w:shd w:val="clear" w:color="auto" w:fill="auto"/>
          </w:tcPr>
          <w:p w14:paraId="1B61B2A6" w14:textId="77777777" w:rsidR="00B2374D" w:rsidRPr="005B580C" w:rsidRDefault="00B2374D" w:rsidP="00E10953">
            <w:pPr>
              <w:pStyle w:val="a"/>
              <w:numPr>
                <w:ilvl w:val="0"/>
                <w:numId w:val="19"/>
              </w:numPr>
              <w:rPr>
                <w:rFonts w:ascii="Times New Roman" w:hAnsi="Times New Roman"/>
                <w:sz w:val="20"/>
                <w:szCs w:val="20"/>
              </w:rPr>
            </w:pPr>
            <w:bookmarkStart w:id="537" w:name="_Ref431312700"/>
          </w:p>
        </w:tc>
        <w:bookmarkEnd w:id="537"/>
        <w:tc>
          <w:tcPr>
            <w:tcW w:w="2552" w:type="dxa"/>
            <w:shd w:val="clear" w:color="auto" w:fill="auto"/>
          </w:tcPr>
          <w:p w14:paraId="0E0F5C5B" w14:textId="61DAE815" w:rsidR="00B2374D" w:rsidRPr="005B580C" w:rsidRDefault="00B2374D" w:rsidP="00D72C0F">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Требования к продукции</w:t>
            </w:r>
          </w:p>
        </w:tc>
        <w:tc>
          <w:tcPr>
            <w:tcW w:w="6946" w:type="dxa"/>
          </w:tcPr>
          <w:p w14:paraId="7E56BE8F" w14:textId="2D213714" w:rsidR="00B2374D" w:rsidRPr="005B580C" w:rsidRDefault="003F3A2A" w:rsidP="00D72C0F">
            <w:pPr>
              <w:pStyle w:val="a"/>
              <w:numPr>
                <w:ilvl w:val="0"/>
                <w:numId w:val="0"/>
              </w:numPr>
              <w:rPr>
                <w:rFonts w:ascii="Times New Roman" w:hAnsi="Times New Roman"/>
                <w:bCs/>
                <w:sz w:val="20"/>
                <w:szCs w:val="20"/>
              </w:rPr>
            </w:pPr>
            <w:proofErr w:type="gramStart"/>
            <w:r w:rsidRPr="005B580C">
              <w:rPr>
                <w:rFonts w:ascii="Times New Roman" w:hAnsi="Times New Roman"/>
                <w:color w:val="000000"/>
                <w:sz w:val="20"/>
                <w:szCs w:val="20"/>
              </w:rPr>
              <w:t xml:space="preserve">Требования к продукции, в том числе </w:t>
            </w:r>
            <w:r w:rsidRPr="005B580C">
              <w:rPr>
                <w:rFonts w:ascii="Times New Roman" w:hAnsi="Times New Roman"/>
                <w:bCs/>
                <w:sz w:val="20"/>
                <w:szCs w:val="20"/>
              </w:rPr>
              <w:t xml:space="preserve">к </w:t>
            </w:r>
            <w:r w:rsidRPr="005B580C">
              <w:rPr>
                <w:rFonts w:ascii="Times New Roman" w:hAnsi="Times New Roman"/>
                <w:sz w:val="20"/>
                <w:szCs w:val="20"/>
              </w:rPr>
              <w:t>безопасности,</w:t>
            </w:r>
            <w:r w:rsidRPr="005B580C">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w:t>
            </w:r>
            <w:r w:rsidR="00EE561B" w:rsidRPr="005B580C">
              <w:rPr>
                <w:rFonts w:ascii="Times New Roman" w:hAnsi="Times New Roman"/>
                <w:bCs/>
                <w:sz w:val="20"/>
                <w:szCs w:val="20"/>
              </w:rPr>
              <w:t xml:space="preserve">, эксплуатационным характеристикам (при необходимости) </w:t>
            </w:r>
            <w:r w:rsidRPr="005B580C">
              <w:rPr>
                <w:rFonts w:ascii="Times New Roman" w:hAnsi="Times New Roman"/>
                <w:bCs/>
                <w:sz w:val="20"/>
                <w:szCs w:val="20"/>
              </w:rPr>
              <w:t xml:space="preserve">товара, </w:t>
            </w:r>
            <w:r w:rsidRPr="005B580C">
              <w:rPr>
                <w:rFonts w:ascii="Times New Roman" w:hAnsi="Times New Roman"/>
                <w:sz w:val="20"/>
                <w:szCs w:val="20"/>
              </w:rPr>
              <w:t xml:space="preserve">работы, услуги, </w:t>
            </w:r>
            <w:r w:rsidR="00B2374D" w:rsidRPr="005B580C">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B2374D" w:rsidRPr="005B580C">
              <w:rPr>
                <w:rFonts w:ascii="Times New Roman" w:hAnsi="Times New Roman"/>
                <w:bCs/>
                <w:sz w:val="20"/>
                <w:szCs w:val="20"/>
              </w:rPr>
              <w:fldChar w:fldCharType="begin"/>
            </w:r>
            <w:r w:rsidR="00B2374D" w:rsidRPr="005B580C">
              <w:rPr>
                <w:rFonts w:ascii="Times New Roman" w:hAnsi="Times New Roman"/>
                <w:bCs/>
                <w:sz w:val="20"/>
                <w:szCs w:val="20"/>
              </w:rPr>
              <w:instrText xml:space="preserve"> REF _Ref414042300 \r \h  \* MERGEFORMAT </w:instrText>
            </w:r>
            <w:r w:rsidR="00B2374D" w:rsidRPr="005B580C">
              <w:rPr>
                <w:rFonts w:ascii="Times New Roman" w:hAnsi="Times New Roman"/>
                <w:bCs/>
                <w:sz w:val="20"/>
                <w:szCs w:val="20"/>
              </w:rPr>
            </w:r>
            <w:r w:rsidR="00B2374D" w:rsidRPr="005B580C">
              <w:rPr>
                <w:rFonts w:ascii="Times New Roman" w:hAnsi="Times New Roman"/>
                <w:bCs/>
                <w:sz w:val="20"/>
                <w:szCs w:val="20"/>
              </w:rPr>
              <w:fldChar w:fldCharType="separate"/>
            </w:r>
            <w:r w:rsidR="006372CE">
              <w:rPr>
                <w:rFonts w:ascii="Times New Roman" w:hAnsi="Times New Roman"/>
                <w:bCs/>
                <w:sz w:val="20"/>
                <w:szCs w:val="20"/>
              </w:rPr>
              <w:t>9</w:t>
            </w:r>
            <w:r w:rsidR="00B2374D" w:rsidRPr="005B580C">
              <w:rPr>
                <w:rFonts w:ascii="Times New Roman" w:hAnsi="Times New Roman"/>
                <w:bCs/>
                <w:sz w:val="20"/>
                <w:szCs w:val="20"/>
              </w:rPr>
              <w:fldChar w:fldCharType="end"/>
            </w:r>
            <w:r w:rsidR="00B2374D" w:rsidRPr="005B580C">
              <w:rPr>
                <w:rFonts w:ascii="Times New Roman" w:hAnsi="Times New Roman"/>
                <w:bCs/>
                <w:sz w:val="20"/>
                <w:szCs w:val="20"/>
              </w:rPr>
              <w:t>.</w:t>
            </w:r>
            <w:proofErr w:type="gramEnd"/>
          </w:p>
        </w:tc>
      </w:tr>
      <w:tr w:rsidR="00B2374D" w:rsidRPr="005B580C" w14:paraId="76F1E96C" w14:textId="2A969124" w:rsidTr="0096225E">
        <w:trPr>
          <w:trHeight w:val="275"/>
        </w:trPr>
        <w:tc>
          <w:tcPr>
            <w:tcW w:w="567" w:type="dxa"/>
            <w:vMerge w:val="restart"/>
            <w:shd w:val="clear" w:color="auto" w:fill="auto"/>
          </w:tcPr>
          <w:p w14:paraId="05820D7D" w14:textId="77777777" w:rsidR="00B2374D" w:rsidRPr="005B580C" w:rsidRDefault="00B2374D" w:rsidP="00E10953">
            <w:pPr>
              <w:pStyle w:val="a"/>
              <w:numPr>
                <w:ilvl w:val="0"/>
                <w:numId w:val="19"/>
              </w:numPr>
              <w:rPr>
                <w:rFonts w:ascii="Times New Roman" w:hAnsi="Times New Roman"/>
                <w:sz w:val="20"/>
                <w:szCs w:val="20"/>
              </w:rPr>
            </w:pPr>
            <w:bookmarkStart w:id="538" w:name="_Ref431312712"/>
          </w:p>
        </w:tc>
        <w:bookmarkEnd w:id="538"/>
        <w:tc>
          <w:tcPr>
            <w:tcW w:w="2552" w:type="dxa"/>
            <w:shd w:val="clear" w:color="auto" w:fill="auto"/>
          </w:tcPr>
          <w:p w14:paraId="694C355F" w14:textId="739A1DD5" w:rsidR="00B2374D" w:rsidRPr="005B580C" w:rsidRDefault="00B2374D" w:rsidP="00DF2119">
            <w:pPr>
              <w:pStyle w:val="a"/>
              <w:numPr>
                <w:ilvl w:val="0"/>
                <w:numId w:val="0"/>
              </w:numPr>
              <w:jc w:val="left"/>
              <w:rPr>
                <w:rFonts w:ascii="Times New Roman" w:hAnsi="Times New Roman"/>
                <w:sz w:val="20"/>
                <w:szCs w:val="20"/>
              </w:rPr>
            </w:pPr>
            <w:r w:rsidRPr="005B580C">
              <w:rPr>
                <w:rFonts w:ascii="Times New Roman" w:hAnsi="Times New Roman"/>
                <w:bCs/>
                <w:sz w:val="20"/>
                <w:szCs w:val="20"/>
              </w:rPr>
              <w:t>Место</w:t>
            </w:r>
            <w:r w:rsidRPr="005B580C">
              <w:rPr>
                <w:rFonts w:ascii="Times New Roman" w:hAnsi="Times New Roman"/>
                <w:sz w:val="20"/>
                <w:szCs w:val="20"/>
              </w:rPr>
              <w:t xml:space="preserve"> </w:t>
            </w:r>
            <w:r w:rsidRPr="005B580C">
              <w:rPr>
                <w:rFonts w:ascii="Times New Roman" w:hAnsi="Times New Roman"/>
                <w:bCs/>
                <w:sz w:val="20"/>
                <w:szCs w:val="20"/>
              </w:rPr>
              <w:t>п</w:t>
            </w:r>
            <w:r w:rsidRPr="005B580C">
              <w:rPr>
                <w:rFonts w:ascii="Times New Roman" w:hAnsi="Times New Roman"/>
                <w:sz w:val="20"/>
                <w:szCs w:val="20"/>
              </w:rPr>
              <w:t>о</w:t>
            </w:r>
            <w:r w:rsidRPr="005B580C">
              <w:rPr>
                <w:rFonts w:ascii="Times New Roman" w:hAnsi="Times New Roman"/>
                <w:bCs/>
                <w:sz w:val="20"/>
                <w:szCs w:val="20"/>
              </w:rPr>
              <w:t xml:space="preserve">ставки товара, </w:t>
            </w:r>
            <w:r w:rsidRPr="005B580C">
              <w:rPr>
                <w:rFonts w:ascii="Times New Roman" w:hAnsi="Times New Roman"/>
                <w:bCs/>
                <w:sz w:val="20"/>
                <w:szCs w:val="20"/>
              </w:rPr>
              <w:lastRenderedPageBreak/>
              <w:t>выполнения работ, оказания услуг</w:t>
            </w:r>
          </w:p>
        </w:tc>
        <w:tc>
          <w:tcPr>
            <w:tcW w:w="6946" w:type="dxa"/>
          </w:tcPr>
          <w:p w14:paraId="2BA869DC" w14:textId="1D9CA6F4" w:rsidR="00B2374D" w:rsidRPr="005B580C" w:rsidRDefault="00533AA9" w:rsidP="00B816D5">
            <w:pPr>
              <w:pStyle w:val="a"/>
              <w:numPr>
                <w:ilvl w:val="0"/>
                <w:numId w:val="0"/>
              </w:numPr>
              <w:rPr>
                <w:rFonts w:ascii="Times New Roman" w:hAnsi="Times New Roman"/>
                <w:sz w:val="20"/>
                <w:szCs w:val="20"/>
              </w:rPr>
            </w:pPr>
            <w:r w:rsidRPr="005B580C">
              <w:rPr>
                <w:rFonts w:ascii="Times New Roman" w:hAnsi="Times New Roman"/>
                <w:sz w:val="20"/>
                <w:szCs w:val="20"/>
              </w:rPr>
              <w:lastRenderedPageBreak/>
              <w:t xml:space="preserve">Российская Федерация, 152920, Ярославская область, город Рыбинск, бульвар </w:t>
            </w:r>
            <w:r w:rsidRPr="005B580C">
              <w:rPr>
                <w:rFonts w:ascii="Times New Roman" w:hAnsi="Times New Roman"/>
                <w:sz w:val="20"/>
                <w:szCs w:val="20"/>
              </w:rPr>
              <w:lastRenderedPageBreak/>
              <w:t>Победы, дом 25</w:t>
            </w:r>
            <w:r w:rsidR="00B2374D" w:rsidRPr="005B580C">
              <w:rPr>
                <w:rFonts w:ascii="Times New Roman" w:hAnsi="Times New Roman"/>
                <w:sz w:val="20"/>
                <w:szCs w:val="20"/>
              </w:rPr>
              <w:t xml:space="preserve"> </w:t>
            </w:r>
          </w:p>
        </w:tc>
      </w:tr>
      <w:tr w:rsidR="0058167E" w:rsidRPr="005B580C" w14:paraId="7C317936" w14:textId="6C8BF317" w:rsidTr="0096225E">
        <w:trPr>
          <w:trHeight w:val="275"/>
        </w:trPr>
        <w:tc>
          <w:tcPr>
            <w:tcW w:w="567" w:type="dxa"/>
            <w:vMerge/>
            <w:shd w:val="clear" w:color="auto" w:fill="auto"/>
          </w:tcPr>
          <w:p w14:paraId="3994BF88" w14:textId="77777777" w:rsidR="0058167E" w:rsidRPr="005B580C" w:rsidRDefault="0058167E" w:rsidP="00E10953">
            <w:pPr>
              <w:pStyle w:val="a"/>
              <w:numPr>
                <w:ilvl w:val="0"/>
                <w:numId w:val="19"/>
              </w:numPr>
              <w:rPr>
                <w:rFonts w:ascii="Times New Roman" w:hAnsi="Times New Roman"/>
                <w:sz w:val="20"/>
                <w:szCs w:val="20"/>
              </w:rPr>
            </w:pPr>
          </w:p>
        </w:tc>
        <w:tc>
          <w:tcPr>
            <w:tcW w:w="2552" w:type="dxa"/>
            <w:shd w:val="clear" w:color="auto" w:fill="auto"/>
          </w:tcPr>
          <w:p w14:paraId="1A84A272" w14:textId="17AC7B68" w:rsidR="0058167E" w:rsidRPr="005B580C" w:rsidRDefault="0058167E" w:rsidP="00D33D60">
            <w:pPr>
              <w:pStyle w:val="a"/>
              <w:numPr>
                <w:ilvl w:val="0"/>
                <w:numId w:val="0"/>
              </w:numPr>
              <w:jc w:val="left"/>
              <w:rPr>
                <w:rFonts w:ascii="Times New Roman" w:hAnsi="Times New Roman"/>
                <w:sz w:val="20"/>
                <w:szCs w:val="20"/>
              </w:rPr>
            </w:pPr>
            <w:r w:rsidRPr="005B580C">
              <w:rPr>
                <w:rFonts w:ascii="Times New Roman" w:hAnsi="Times New Roman"/>
                <w:sz w:val="20"/>
                <w:szCs w:val="20"/>
              </w:rPr>
              <w:t>Условия поставки товара,</w:t>
            </w:r>
            <w:r w:rsidRPr="005B580C">
              <w:rPr>
                <w:rFonts w:ascii="Times New Roman" w:hAnsi="Times New Roman"/>
                <w:bCs/>
                <w:sz w:val="20"/>
                <w:szCs w:val="20"/>
              </w:rPr>
              <w:t xml:space="preserve"> выполнения работ, оказания услуг</w:t>
            </w:r>
          </w:p>
        </w:tc>
        <w:tc>
          <w:tcPr>
            <w:tcW w:w="6946" w:type="dxa"/>
          </w:tcPr>
          <w:p w14:paraId="6D58A150" w14:textId="1DBDA048" w:rsidR="0058167E" w:rsidRPr="005B580C" w:rsidRDefault="00C07102" w:rsidP="00B975A2">
            <w:pPr>
              <w:pStyle w:val="a"/>
              <w:numPr>
                <w:ilvl w:val="0"/>
                <w:numId w:val="0"/>
              </w:numPr>
              <w:rPr>
                <w:rFonts w:ascii="Times New Roman" w:hAnsi="Times New Roman"/>
                <w:sz w:val="20"/>
                <w:szCs w:val="20"/>
              </w:rPr>
            </w:pPr>
            <w:r w:rsidRPr="005B580C">
              <w:rPr>
                <w:rFonts w:ascii="Times New Roman" w:hAnsi="Times New Roman"/>
                <w:sz w:val="20"/>
                <w:szCs w:val="20"/>
              </w:rPr>
              <w:t>Согласно разделу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«Проект договора»</w:t>
            </w:r>
          </w:p>
        </w:tc>
      </w:tr>
      <w:tr w:rsidR="0058167E" w:rsidRPr="005B580C" w14:paraId="49684B9C" w14:textId="77777777" w:rsidTr="0096225E">
        <w:trPr>
          <w:trHeight w:val="275"/>
        </w:trPr>
        <w:tc>
          <w:tcPr>
            <w:tcW w:w="567" w:type="dxa"/>
            <w:vMerge/>
            <w:shd w:val="clear" w:color="auto" w:fill="auto"/>
          </w:tcPr>
          <w:p w14:paraId="01A8821A" w14:textId="77777777" w:rsidR="0058167E" w:rsidRPr="005B580C" w:rsidRDefault="0058167E" w:rsidP="00E10953">
            <w:pPr>
              <w:pStyle w:val="a"/>
              <w:numPr>
                <w:ilvl w:val="0"/>
                <w:numId w:val="19"/>
              </w:numPr>
              <w:rPr>
                <w:rFonts w:ascii="Times New Roman" w:hAnsi="Times New Roman"/>
                <w:sz w:val="20"/>
                <w:szCs w:val="20"/>
              </w:rPr>
            </w:pPr>
          </w:p>
        </w:tc>
        <w:tc>
          <w:tcPr>
            <w:tcW w:w="2552" w:type="dxa"/>
            <w:shd w:val="clear" w:color="auto" w:fill="auto"/>
          </w:tcPr>
          <w:p w14:paraId="3893C3DC" w14:textId="603E3408" w:rsidR="0058167E" w:rsidRPr="005B580C" w:rsidRDefault="0058167E" w:rsidP="00D33D60">
            <w:pPr>
              <w:pStyle w:val="a"/>
              <w:numPr>
                <w:ilvl w:val="0"/>
                <w:numId w:val="0"/>
              </w:numPr>
              <w:jc w:val="left"/>
              <w:rPr>
                <w:rFonts w:ascii="Times New Roman" w:hAnsi="Times New Roman"/>
                <w:sz w:val="20"/>
                <w:szCs w:val="20"/>
              </w:rPr>
            </w:pPr>
            <w:r w:rsidRPr="005B580C">
              <w:rPr>
                <w:rFonts w:ascii="Times New Roman" w:hAnsi="Times New Roman"/>
                <w:sz w:val="20"/>
                <w:szCs w:val="20"/>
              </w:rPr>
              <w:t xml:space="preserve">Форма, сроки и порядок оплаты </w:t>
            </w:r>
            <w:r w:rsidR="008834ED" w:rsidRPr="005B580C">
              <w:rPr>
                <w:rFonts w:ascii="Times New Roman" w:hAnsi="Times New Roman"/>
                <w:sz w:val="20"/>
                <w:szCs w:val="20"/>
              </w:rPr>
              <w:t>товара, работы, услуги</w:t>
            </w:r>
          </w:p>
        </w:tc>
        <w:tc>
          <w:tcPr>
            <w:tcW w:w="6946" w:type="dxa"/>
          </w:tcPr>
          <w:p w14:paraId="17CDB368" w14:textId="0EBAA222" w:rsidR="0058167E" w:rsidRPr="005B580C" w:rsidRDefault="00C07102" w:rsidP="00B975A2">
            <w:pPr>
              <w:pStyle w:val="a"/>
              <w:numPr>
                <w:ilvl w:val="0"/>
                <w:numId w:val="0"/>
              </w:numPr>
              <w:rPr>
                <w:rFonts w:ascii="Times New Roman" w:hAnsi="Times New Roman"/>
                <w:sz w:val="20"/>
                <w:szCs w:val="20"/>
              </w:rPr>
            </w:pPr>
            <w:r w:rsidRPr="005B580C">
              <w:rPr>
                <w:rFonts w:ascii="Times New Roman" w:hAnsi="Times New Roman"/>
                <w:sz w:val="20"/>
                <w:szCs w:val="20"/>
              </w:rPr>
              <w:t>Согласно разделу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«Проект договора»</w:t>
            </w:r>
          </w:p>
        </w:tc>
      </w:tr>
      <w:tr w:rsidR="00765B7A" w:rsidRPr="005B580C" w14:paraId="4C316F24" w14:textId="36E69C03" w:rsidTr="0096225E">
        <w:trPr>
          <w:trHeight w:val="275"/>
        </w:trPr>
        <w:tc>
          <w:tcPr>
            <w:tcW w:w="567" w:type="dxa"/>
            <w:vMerge/>
            <w:shd w:val="clear" w:color="auto" w:fill="auto"/>
          </w:tcPr>
          <w:p w14:paraId="11041643" w14:textId="77777777" w:rsidR="00765B7A" w:rsidRPr="005B580C" w:rsidRDefault="00765B7A" w:rsidP="00E10953">
            <w:pPr>
              <w:pStyle w:val="a"/>
              <w:numPr>
                <w:ilvl w:val="0"/>
                <w:numId w:val="19"/>
              </w:numPr>
              <w:rPr>
                <w:rFonts w:ascii="Times New Roman" w:hAnsi="Times New Roman"/>
                <w:sz w:val="20"/>
                <w:szCs w:val="20"/>
              </w:rPr>
            </w:pPr>
          </w:p>
        </w:tc>
        <w:tc>
          <w:tcPr>
            <w:tcW w:w="2552" w:type="dxa"/>
            <w:shd w:val="clear" w:color="auto" w:fill="auto"/>
          </w:tcPr>
          <w:p w14:paraId="64D6D5BD" w14:textId="0EF2D2AE" w:rsidR="00765B7A" w:rsidRPr="005B580C" w:rsidRDefault="00765B7A" w:rsidP="00D33D60">
            <w:pPr>
              <w:pStyle w:val="a"/>
              <w:numPr>
                <w:ilvl w:val="0"/>
                <w:numId w:val="0"/>
              </w:numPr>
              <w:jc w:val="left"/>
              <w:rPr>
                <w:rFonts w:ascii="Times New Roman" w:hAnsi="Times New Roman"/>
                <w:sz w:val="20"/>
                <w:szCs w:val="20"/>
              </w:rPr>
            </w:pPr>
            <w:r w:rsidRPr="005B580C">
              <w:rPr>
                <w:rFonts w:ascii="Times New Roman" w:hAnsi="Times New Roman"/>
                <w:sz w:val="20"/>
                <w:szCs w:val="20"/>
              </w:rPr>
              <w:t>Сроки (периоды) поставки товара,</w:t>
            </w:r>
            <w:r w:rsidRPr="005B580C">
              <w:rPr>
                <w:rFonts w:ascii="Times New Roman" w:hAnsi="Times New Roman"/>
                <w:bCs/>
                <w:sz w:val="20"/>
                <w:szCs w:val="20"/>
              </w:rPr>
              <w:t xml:space="preserve"> выполнения работ, оказания услуг</w:t>
            </w:r>
          </w:p>
        </w:tc>
        <w:tc>
          <w:tcPr>
            <w:tcW w:w="6946" w:type="dxa"/>
          </w:tcPr>
          <w:p w14:paraId="20D2A5DA" w14:textId="2DD7A12F" w:rsidR="00765B7A" w:rsidRPr="005B580C" w:rsidRDefault="00765B7A" w:rsidP="005A6ADE">
            <w:pPr>
              <w:pStyle w:val="a"/>
              <w:numPr>
                <w:ilvl w:val="0"/>
                <w:numId w:val="0"/>
              </w:numPr>
              <w:rPr>
                <w:rFonts w:ascii="Times New Roman" w:hAnsi="Times New Roman"/>
                <w:sz w:val="20"/>
                <w:szCs w:val="20"/>
              </w:rPr>
            </w:pPr>
            <w:r w:rsidRPr="005B580C">
              <w:rPr>
                <w:rFonts w:ascii="Times New Roman" w:hAnsi="Times New Roman"/>
                <w:sz w:val="20"/>
                <w:szCs w:val="20"/>
              </w:rPr>
              <w:t>Согласно разделу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«Проект договора»</w:t>
            </w:r>
          </w:p>
        </w:tc>
      </w:tr>
      <w:tr w:rsidR="00B2374D" w:rsidRPr="005B580C" w14:paraId="4F5430BE" w14:textId="77777777" w:rsidTr="0096225E">
        <w:trPr>
          <w:trHeight w:val="397"/>
        </w:trPr>
        <w:tc>
          <w:tcPr>
            <w:tcW w:w="567" w:type="dxa"/>
            <w:shd w:val="clear" w:color="auto" w:fill="auto"/>
          </w:tcPr>
          <w:p w14:paraId="63A8650C" w14:textId="77777777" w:rsidR="00B2374D" w:rsidRPr="005B580C" w:rsidRDefault="00B2374D" w:rsidP="00E10953">
            <w:pPr>
              <w:pStyle w:val="a"/>
              <w:numPr>
                <w:ilvl w:val="0"/>
                <w:numId w:val="19"/>
              </w:numPr>
              <w:rPr>
                <w:rFonts w:ascii="Times New Roman" w:hAnsi="Times New Roman"/>
                <w:sz w:val="20"/>
                <w:szCs w:val="20"/>
              </w:rPr>
            </w:pPr>
            <w:bookmarkStart w:id="539" w:name="_Ref414274710"/>
          </w:p>
        </w:tc>
        <w:bookmarkEnd w:id="539"/>
        <w:tc>
          <w:tcPr>
            <w:tcW w:w="2552" w:type="dxa"/>
            <w:shd w:val="clear" w:color="auto" w:fill="auto"/>
          </w:tcPr>
          <w:p w14:paraId="4E3970AC" w14:textId="77777777" w:rsidR="00B2374D" w:rsidRPr="005B580C" w:rsidRDefault="00B2374D" w:rsidP="008A25BC">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Требования к описанию продукции</w:t>
            </w:r>
          </w:p>
        </w:tc>
        <w:tc>
          <w:tcPr>
            <w:tcW w:w="6946" w:type="dxa"/>
          </w:tcPr>
          <w:p w14:paraId="24B80DCC" w14:textId="2F4229C4" w:rsidR="00B2374D" w:rsidRPr="005B580C" w:rsidRDefault="00777DB5" w:rsidP="001F0D67">
            <w:pPr>
              <w:pStyle w:val="5"/>
              <w:numPr>
                <w:ilvl w:val="0"/>
                <w:numId w:val="0"/>
              </w:numPr>
              <w:ind w:firstLine="70"/>
              <w:rPr>
                <w:rFonts w:ascii="Times New Roman" w:hAnsi="Times New Roman"/>
                <w:sz w:val="20"/>
                <w:szCs w:val="20"/>
              </w:rPr>
            </w:pPr>
            <w:r w:rsidRPr="00D2655B">
              <w:rPr>
                <w:rFonts w:ascii="Times New Roman" w:hAnsi="Times New Roman"/>
                <w:sz w:val="20"/>
                <w:szCs w:val="20"/>
              </w:rPr>
              <w:t>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w:t>
            </w:r>
            <w:r>
              <w:rPr>
                <w:rFonts w:ascii="Times New Roman" w:hAnsi="Times New Roman"/>
                <w:sz w:val="20"/>
                <w:szCs w:val="20"/>
              </w:rPr>
              <w:t>.</w:t>
            </w:r>
          </w:p>
        </w:tc>
      </w:tr>
      <w:tr w:rsidR="00B2374D" w:rsidRPr="005B580C" w14:paraId="31CB707C" w14:textId="77777777" w:rsidTr="0096225E">
        <w:trPr>
          <w:trHeight w:val="397"/>
        </w:trPr>
        <w:tc>
          <w:tcPr>
            <w:tcW w:w="567" w:type="dxa"/>
            <w:shd w:val="clear" w:color="auto" w:fill="auto"/>
          </w:tcPr>
          <w:p w14:paraId="6BDEBB71" w14:textId="77777777" w:rsidR="00B2374D" w:rsidRPr="005B580C" w:rsidRDefault="00B2374D" w:rsidP="00E10953">
            <w:pPr>
              <w:pStyle w:val="a"/>
              <w:numPr>
                <w:ilvl w:val="0"/>
                <w:numId w:val="19"/>
              </w:numPr>
              <w:rPr>
                <w:rFonts w:ascii="Times New Roman" w:hAnsi="Times New Roman"/>
                <w:sz w:val="20"/>
                <w:szCs w:val="20"/>
              </w:rPr>
            </w:pPr>
            <w:bookmarkStart w:id="540" w:name="_Ref415775147"/>
          </w:p>
        </w:tc>
        <w:bookmarkEnd w:id="540"/>
        <w:tc>
          <w:tcPr>
            <w:tcW w:w="2552" w:type="dxa"/>
            <w:shd w:val="clear" w:color="auto" w:fill="auto"/>
          </w:tcPr>
          <w:p w14:paraId="5AC9D6C2" w14:textId="77777777" w:rsidR="00B2374D" w:rsidRPr="005B580C" w:rsidRDefault="00B2374D" w:rsidP="008A25BC">
            <w:pPr>
              <w:pStyle w:val="a"/>
              <w:numPr>
                <w:ilvl w:val="0"/>
                <w:numId w:val="0"/>
              </w:numPr>
              <w:jc w:val="left"/>
              <w:rPr>
                <w:rFonts w:ascii="Times New Roman" w:hAnsi="Times New Roman"/>
                <w:bCs/>
                <w:sz w:val="20"/>
                <w:szCs w:val="20"/>
              </w:rPr>
            </w:pPr>
            <w:r w:rsidRPr="005B580C">
              <w:rPr>
                <w:rFonts w:ascii="Times New Roman" w:hAnsi="Times New Roman"/>
                <w:sz w:val="20"/>
                <w:szCs w:val="20"/>
              </w:rPr>
              <w:t>Перечень документов, подтверждающих соответствие продукции</w:t>
            </w:r>
          </w:p>
        </w:tc>
        <w:tc>
          <w:tcPr>
            <w:tcW w:w="6946" w:type="dxa"/>
          </w:tcPr>
          <w:p w14:paraId="5D17F457" w14:textId="77777777" w:rsidR="00777DB5" w:rsidRPr="00D2655B" w:rsidRDefault="00777DB5" w:rsidP="00777DB5">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14:paraId="0C40C24C" w14:textId="7DCDAB48" w:rsidR="00B2374D" w:rsidRPr="005B580C" w:rsidRDefault="00B2374D" w:rsidP="005F6B6D">
            <w:pPr>
              <w:pStyle w:val="5"/>
              <w:numPr>
                <w:ilvl w:val="0"/>
                <w:numId w:val="0"/>
              </w:numPr>
              <w:rPr>
                <w:rFonts w:ascii="Times New Roman" w:hAnsi="Times New Roman"/>
                <w:bCs/>
                <w:sz w:val="20"/>
                <w:szCs w:val="20"/>
              </w:rPr>
            </w:pPr>
          </w:p>
        </w:tc>
      </w:tr>
      <w:tr w:rsidR="00EE561B" w:rsidRPr="005B580C" w14:paraId="602D8BE6" w14:textId="6B161FBC" w:rsidTr="00683EDC">
        <w:trPr>
          <w:trHeight w:val="397"/>
        </w:trPr>
        <w:tc>
          <w:tcPr>
            <w:tcW w:w="567" w:type="dxa"/>
            <w:vMerge w:val="restart"/>
            <w:shd w:val="clear" w:color="auto" w:fill="auto"/>
          </w:tcPr>
          <w:p w14:paraId="61275F42" w14:textId="77777777" w:rsidR="00EE561B" w:rsidRPr="005B580C" w:rsidRDefault="00EE561B" w:rsidP="00E10953">
            <w:pPr>
              <w:pStyle w:val="a"/>
              <w:numPr>
                <w:ilvl w:val="0"/>
                <w:numId w:val="19"/>
              </w:numPr>
              <w:rPr>
                <w:rFonts w:ascii="Times New Roman" w:hAnsi="Times New Roman"/>
                <w:sz w:val="20"/>
                <w:szCs w:val="20"/>
              </w:rPr>
            </w:pPr>
            <w:bookmarkStart w:id="541" w:name="_Ref414293795"/>
          </w:p>
        </w:tc>
        <w:bookmarkEnd w:id="541"/>
        <w:tc>
          <w:tcPr>
            <w:tcW w:w="2552" w:type="dxa"/>
            <w:shd w:val="clear" w:color="auto" w:fill="auto"/>
          </w:tcPr>
          <w:p w14:paraId="3E7E4BD5" w14:textId="7DA7A7EA" w:rsidR="00EE561B" w:rsidRPr="005B580C" w:rsidRDefault="00EE561B" w:rsidP="00406676">
            <w:pPr>
              <w:pStyle w:val="a"/>
              <w:numPr>
                <w:ilvl w:val="0"/>
                <w:numId w:val="0"/>
              </w:numPr>
              <w:jc w:val="left"/>
              <w:rPr>
                <w:rFonts w:ascii="Times New Roman" w:hAnsi="Times New Roman"/>
                <w:sz w:val="20"/>
                <w:szCs w:val="20"/>
              </w:rPr>
            </w:pPr>
            <w:r w:rsidRPr="005B580C">
              <w:rPr>
                <w:rFonts w:ascii="Times New Roman" w:hAnsi="Times New Roman"/>
                <w:sz w:val="20"/>
                <w:szCs w:val="20"/>
              </w:rPr>
              <w:t>Обязательные требования к участникам закупки</w:t>
            </w:r>
          </w:p>
        </w:tc>
        <w:tc>
          <w:tcPr>
            <w:tcW w:w="6946" w:type="dxa"/>
          </w:tcPr>
          <w:p w14:paraId="0E2FF097" w14:textId="2A187E14" w:rsidR="00EE561B" w:rsidRPr="005B580C" w:rsidRDefault="00EE561B" w:rsidP="00DE0FD9">
            <w:pPr>
              <w:pStyle w:val="4"/>
              <w:keepNext/>
              <w:numPr>
                <w:ilvl w:val="0"/>
                <w:numId w:val="0"/>
              </w:numPr>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соответствии</w:t>
            </w:r>
            <w:proofErr w:type="gramEnd"/>
            <w:r w:rsidRPr="005B580C">
              <w:rPr>
                <w:rFonts w:ascii="Times New Roman" w:hAnsi="Times New Roman"/>
                <w:sz w:val="20"/>
                <w:szCs w:val="20"/>
              </w:rPr>
              <w:t xml:space="preserve"> с приложением №1 к информационной карте</w:t>
            </w:r>
          </w:p>
        </w:tc>
      </w:tr>
      <w:tr w:rsidR="00EE561B" w:rsidRPr="005B580C" w14:paraId="68E476F0" w14:textId="77777777" w:rsidTr="00683EDC">
        <w:trPr>
          <w:trHeight w:val="397"/>
        </w:trPr>
        <w:tc>
          <w:tcPr>
            <w:tcW w:w="567" w:type="dxa"/>
            <w:vMerge/>
            <w:shd w:val="clear" w:color="auto" w:fill="auto"/>
          </w:tcPr>
          <w:p w14:paraId="5C123796" w14:textId="77777777" w:rsidR="00EE561B" w:rsidRPr="005B580C" w:rsidRDefault="00EE561B" w:rsidP="006A7D92">
            <w:pPr>
              <w:pStyle w:val="a"/>
              <w:numPr>
                <w:ilvl w:val="0"/>
                <w:numId w:val="0"/>
              </w:numPr>
              <w:ind w:left="360"/>
              <w:rPr>
                <w:rFonts w:ascii="Times New Roman" w:hAnsi="Times New Roman"/>
                <w:sz w:val="20"/>
                <w:szCs w:val="20"/>
              </w:rPr>
            </w:pPr>
          </w:p>
        </w:tc>
        <w:tc>
          <w:tcPr>
            <w:tcW w:w="2552" w:type="dxa"/>
            <w:shd w:val="clear" w:color="auto" w:fill="auto"/>
          </w:tcPr>
          <w:p w14:paraId="41EB6B34" w14:textId="44FB97BD" w:rsidR="00EE561B" w:rsidRPr="005B580C" w:rsidRDefault="00EE561B" w:rsidP="00406676">
            <w:pPr>
              <w:pStyle w:val="a"/>
              <w:numPr>
                <w:ilvl w:val="0"/>
                <w:numId w:val="0"/>
              </w:numPr>
              <w:jc w:val="left"/>
              <w:rPr>
                <w:rFonts w:ascii="Times New Roman" w:hAnsi="Times New Roman"/>
                <w:sz w:val="20"/>
                <w:szCs w:val="20"/>
              </w:rPr>
            </w:pPr>
            <w:r w:rsidRPr="005B580C">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14:paraId="7F7C9170" w14:textId="5808569B" w:rsidR="00EE561B" w:rsidRPr="005B580C" w:rsidRDefault="00EE561B" w:rsidP="00DE0FD9">
            <w:pPr>
              <w:pStyle w:val="4"/>
              <w:keepNext/>
              <w:numPr>
                <w:ilvl w:val="0"/>
                <w:numId w:val="0"/>
              </w:numPr>
              <w:rPr>
                <w:rFonts w:ascii="Times New Roman" w:hAnsi="Times New Roman"/>
                <w:sz w:val="20"/>
                <w:szCs w:val="20"/>
              </w:rPr>
            </w:pPr>
            <w:r w:rsidRPr="005B580C">
              <w:rPr>
                <w:rFonts w:ascii="Times New Roman" w:hAnsi="Times New Roman"/>
                <w:sz w:val="20"/>
                <w:szCs w:val="20"/>
              </w:rPr>
              <w:t xml:space="preserve">Не </w:t>
            </w:r>
            <w:proofErr w:type="gramStart"/>
            <w:r w:rsidRPr="005B580C">
              <w:rPr>
                <w:rFonts w:ascii="Times New Roman" w:hAnsi="Times New Roman"/>
                <w:sz w:val="20"/>
                <w:szCs w:val="20"/>
              </w:rPr>
              <w:t>установлены</w:t>
            </w:r>
            <w:proofErr w:type="gramEnd"/>
          </w:p>
        </w:tc>
      </w:tr>
      <w:tr w:rsidR="00EE561B" w:rsidRPr="005B580C" w14:paraId="45CFB70D" w14:textId="77777777" w:rsidTr="00683EDC">
        <w:trPr>
          <w:trHeight w:val="397"/>
        </w:trPr>
        <w:tc>
          <w:tcPr>
            <w:tcW w:w="567" w:type="dxa"/>
            <w:vMerge w:val="restart"/>
            <w:shd w:val="clear" w:color="auto" w:fill="auto"/>
          </w:tcPr>
          <w:p w14:paraId="70B8B8D4" w14:textId="69FE80E4" w:rsidR="00EE561B" w:rsidRPr="005B580C" w:rsidRDefault="00EE561B" w:rsidP="00E10953">
            <w:pPr>
              <w:pStyle w:val="a"/>
              <w:numPr>
                <w:ilvl w:val="0"/>
                <w:numId w:val="19"/>
              </w:numPr>
              <w:rPr>
                <w:rFonts w:ascii="Times New Roman" w:hAnsi="Times New Roman"/>
                <w:sz w:val="20"/>
                <w:szCs w:val="20"/>
              </w:rPr>
            </w:pPr>
            <w:bookmarkStart w:id="542" w:name="_Ref414298492"/>
          </w:p>
        </w:tc>
        <w:bookmarkEnd w:id="542"/>
        <w:tc>
          <w:tcPr>
            <w:tcW w:w="2552" w:type="dxa"/>
            <w:shd w:val="clear" w:color="auto" w:fill="auto"/>
          </w:tcPr>
          <w:p w14:paraId="79979D11" w14:textId="74A03EC1" w:rsidR="00EE561B" w:rsidRPr="005B580C" w:rsidRDefault="00EE561B" w:rsidP="0046564F">
            <w:pPr>
              <w:pStyle w:val="a"/>
              <w:numPr>
                <w:ilvl w:val="0"/>
                <w:numId w:val="0"/>
              </w:numPr>
              <w:jc w:val="left"/>
              <w:rPr>
                <w:rFonts w:ascii="Times New Roman" w:hAnsi="Times New Roman"/>
                <w:sz w:val="20"/>
                <w:szCs w:val="20"/>
              </w:rPr>
            </w:pPr>
            <w:r w:rsidRPr="005B580C">
              <w:rPr>
                <w:rFonts w:ascii="Times New Roman" w:hAnsi="Times New Roman"/>
                <w:sz w:val="20"/>
                <w:szCs w:val="20"/>
              </w:rPr>
              <w:t>Дополнительные требования к участникам закупки</w:t>
            </w:r>
          </w:p>
        </w:tc>
        <w:tc>
          <w:tcPr>
            <w:tcW w:w="6946" w:type="dxa"/>
          </w:tcPr>
          <w:p w14:paraId="48717F59" w14:textId="52EF573E" w:rsidR="00EE561B" w:rsidRPr="005B580C" w:rsidRDefault="00EE561B" w:rsidP="005F6B6D">
            <w:pPr>
              <w:pStyle w:val="a"/>
              <w:numPr>
                <w:ilvl w:val="0"/>
                <w:numId w:val="0"/>
              </w:numPr>
              <w:rPr>
                <w:rFonts w:ascii="Times New Roman" w:hAnsi="Times New Roman"/>
                <w:sz w:val="20"/>
                <w:szCs w:val="20"/>
              </w:rPr>
            </w:pPr>
            <w:proofErr w:type="gramStart"/>
            <w:r w:rsidRPr="005B580C">
              <w:rPr>
                <w:rFonts w:ascii="Times New Roman" w:hAnsi="Times New Roman"/>
                <w:sz w:val="20"/>
                <w:szCs w:val="20"/>
              </w:rPr>
              <w:t>Установлены</w:t>
            </w:r>
            <w:proofErr w:type="gramEnd"/>
            <w:r w:rsidRPr="005B580C">
              <w:rPr>
                <w:rFonts w:ascii="Times New Roman" w:hAnsi="Times New Roman"/>
                <w:sz w:val="20"/>
                <w:szCs w:val="20"/>
              </w:rPr>
              <w:t xml:space="preserve"> в соответствии с приложением №1 к информационной карте </w:t>
            </w:r>
          </w:p>
        </w:tc>
      </w:tr>
      <w:tr w:rsidR="00EE561B" w:rsidRPr="005B580C" w14:paraId="289AF512" w14:textId="77777777" w:rsidTr="00683EDC">
        <w:trPr>
          <w:trHeight w:val="397"/>
        </w:trPr>
        <w:tc>
          <w:tcPr>
            <w:tcW w:w="567" w:type="dxa"/>
            <w:vMerge/>
            <w:shd w:val="clear" w:color="auto" w:fill="auto"/>
          </w:tcPr>
          <w:p w14:paraId="578DDE45" w14:textId="77777777" w:rsidR="00EE561B" w:rsidRPr="005B580C" w:rsidRDefault="00EE561B" w:rsidP="006A7D92">
            <w:pPr>
              <w:pStyle w:val="a"/>
              <w:numPr>
                <w:ilvl w:val="0"/>
                <w:numId w:val="0"/>
              </w:numPr>
              <w:ind w:left="360"/>
              <w:rPr>
                <w:rFonts w:ascii="Times New Roman" w:hAnsi="Times New Roman"/>
                <w:sz w:val="20"/>
                <w:szCs w:val="20"/>
              </w:rPr>
            </w:pPr>
          </w:p>
        </w:tc>
        <w:tc>
          <w:tcPr>
            <w:tcW w:w="2552" w:type="dxa"/>
            <w:shd w:val="clear" w:color="auto" w:fill="auto"/>
          </w:tcPr>
          <w:p w14:paraId="7894E1D8" w14:textId="13F1338D" w:rsidR="00EE561B" w:rsidRPr="005B580C" w:rsidRDefault="00EE561B" w:rsidP="0046564F">
            <w:pPr>
              <w:pStyle w:val="a"/>
              <w:numPr>
                <w:ilvl w:val="0"/>
                <w:numId w:val="0"/>
              </w:numPr>
              <w:jc w:val="left"/>
              <w:rPr>
                <w:rFonts w:ascii="Times New Roman" w:hAnsi="Times New Roman"/>
                <w:sz w:val="20"/>
                <w:szCs w:val="20"/>
              </w:rPr>
            </w:pPr>
            <w:r w:rsidRPr="005B580C">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14:paraId="02A90113" w14:textId="42F2C4AF" w:rsidR="00EE561B" w:rsidRPr="005B580C" w:rsidRDefault="00EE561B" w:rsidP="00075239">
            <w:pPr>
              <w:pStyle w:val="a"/>
              <w:numPr>
                <w:ilvl w:val="0"/>
                <w:numId w:val="0"/>
              </w:numPr>
              <w:rPr>
                <w:rFonts w:ascii="Times New Roman" w:hAnsi="Times New Roman"/>
                <w:sz w:val="20"/>
                <w:szCs w:val="20"/>
              </w:rPr>
            </w:pPr>
            <w:r w:rsidRPr="005B580C">
              <w:rPr>
                <w:rFonts w:ascii="Times New Roman" w:hAnsi="Times New Roman"/>
                <w:sz w:val="20"/>
                <w:szCs w:val="20"/>
              </w:rPr>
              <w:t xml:space="preserve">Не </w:t>
            </w:r>
            <w:proofErr w:type="gramStart"/>
            <w:r w:rsidRPr="005B580C">
              <w:rPr>
                <w:rFonts w:ascii="Times New Roman" w:hAnsi="Times New Roman"/>
                <w:sz w:val="20"/>
                <w:szCs w:val="20"/>
              </w:rPr>
              <w:t>установлены</w:t>
            </w:r>
            <w:proofErr w:type="gramEnd"/>
          </w:p>
        </w:tc>
      </w:tr>
      <w:tr w:rsidR="00EE561B" w:rsidRPr="005B580C" w14:paraId="1B45314B" w14:textId="1506C282" w:rsidTr="00683EDC">
        <w:trPr>
          <w:trHeight w:val="709"/>
        </w:trPr>
        <w:tc>
          <w:tcPr>
            <w:tcW w:w="567" w:type="dxa"/>
            <w:vMerge w:val="restart"/>
            <w:shd w:val="clear" w:color="auto" w:fill="auto"/>
          </w:tcPr>
          <w:p w14:paraId="7F1EDE82" w14:textId="1B10B17B" w:rsidR="00EE561B" w:rsidRPr="005B580C" w:rsidRDefault="00EE561B" w:rsidP="00E10953">
            <w:pPr>
              <w:pStyle w:val="a"/>
              <w:numPr>
                <w:ilvl w:val="0"/>
                <w:numId w:val="19"/>
              </w:numPr>
              <w:rPr>
                <w:rFonts w:ascii="Times New Roman" w:hAnsi="Times New Roman"/>
                <w:sz w:val="20"/>
                <w:szCs w:val="20"/>
              </w:rPr>
            </w:pPr>
            <w:bookmarkStart w:id="543" w:name="_Ref414042545"/>
          </w:p>
        </w:tc>
        <w:bookmarkEnd w:id="543"/>
        <w:tc>
          <w:tcPr>
            <w:tcW w:w="2552" w:type="dxa"/>
            <w:shd w:val="clear" w:color="auto" w:fill="auto"/>
          </w:tcPr>
          <w:p w14:paraId="5E4B118B" w14:textId="4DAE1A5B" w:rsidR="00EE561B" w:rsidRPr="005B580C" w:rsidRDefault="00EE561B" w:rsidP="005A6ADE">
            <w:pPr>
              <w:pStyle w:val="a"/>
              <w:numPr>
                <w:ilvl w:val="0"/>
                <w:numId w:val="0"/>
              </w:numPr>
              <w:ind w:right="-72"/>
              <w:jc w:val="left"/>
              <w:rPr>
                <w:rFonts w:ascii="Times New Roman" w:hAnsi="Times New Roman"/>
                <w:bCs/>
                <w:sz w:val="20"/>
                <w:szCs w:val="20"/>
              </w:rPr>
            </w:pPr>
            <w:r w:rsidRPr="005B580C">
              <w:rPr>
                <w:rFonts w:ascii="Times New Roman" w:hAnsi="Times New Roman"/>
                <w:sz w:val="20"/>
                <w:szCs w:val="20"/>
              </w:rPr>
              <w:t>Квалификационные требования к участникам закупки</w:t>
            </w:r>
          </w:p>
        </w:tc>
        <w:tc>
          <w:tcPr>
            <w:tcW w:w="6946" w:type="dxa"/>
          </w:tcPr>
          <w:p w14:paraId="00ECE621" w14:textId="76703B46" w:rsidR="00EE561B" w:rsidRPr="005B580C" w:rsidRDefault="00EE561B" w:rsidP="005F6B6D">
            <w:pPr>
              <w:pStyle w:val="a"/>
              <w:numPr>
                <w:ilvl w:val="0"/>
                <w:numId w:val="0"/>
              </w:numPr>
              <w:rPr>
                <w:rFonts w:ascii="Times New Roman" w:hAnsi="Times New Roman"/>
                <w:sz w:val="20"/>
                <w:szCs w:val="20"/>
                <w:highlight w:val="yellow"/>
              </w:rPr>
            </w:pPr>
            <w:proofErr w:type="gramStart"/>
            <w:r w:rsidRPr="005B580C">
              <w:rPr>
                <w:rFonts w:ascii="Times New Roman" w:hAnsi="Times New Roman"/>
                <w:sz w:val="20"/>
                <w:szCs w:val="20"/>
              </w:rPr>
              <w:t>Установлены</w:t>
            </w:r>
            <w:proofErr w:type="gramEnd"/>
            <w:r w:rsidRPr="005B580C">
              <w:rPr>
                <w:rFonts w:ascii="Times New Roman" w:hAnsi="Times New Roman"/>
                <w:sz w:val="20"/>
                <w:szCs w:val="20"/>
              </w:rPr>
              <w:t xml:space="preserve"> в соответствии с приложением №1 к информационной карте </w:t>
            </w:r>
          </w:p>
        </w:tc>
      </w:tr>
      <w:tr w:rsidR="00EE561B" w:rsidRPr="005B580C" w14:paraId="167B4473" w14:textId="77777777" w:rsidTr="00683EDC">
        <w:trPr>
          <w:trHeight w:val="709"/>
        </w:trPr>
        <w:tc>
          <w:tcPr>
            <w:tcW w:w="567" w:type="dxa"/>
            <w:vMerge/>
            <w:shd w:val="clear" w:color="auto" w:fill="auto"/>
          </w:tcPr>
          <w:p w14:paraId="1D4F1756" w14:textId="77777777" w:rsidR="00EE561B" w:rsidRPr="005B580C" w:rsidRDefault="00EE561B" w:rsidP="006A7D92">
            <w:pPr>
              <w:pStyle w:val="a"/>
              <w:numPr>
                <w:ilvl w:val="0"/>
                <w:numId w:val="0"/>
              </w:numPr>
              <w:ind w:left="360"/>
              <w:rPr>
                <w:rFonts w:ascii="Times New Roman" w:hAnsi="Times New Roman"/>
                <w:sz w:val="20"/>
                <w:szCs w:val="20"/>
              </w:rPr>
            </w:pPr>
          </w:p>
        </w:tc>
        <w:tc>
          <w:tcPr>
            <w:tcW w:w="2552" w:type="dxa"/>
            <w:shd w:val="clear" w:color="auto" w:fill="auto"/>
          </w:tcPr>
          <w:p w14:paraId="7E3F0A5E" w14:textId="17A74ACA" w:rsidR="00EE561B" w:rsidRPr="005B580C" w:rsidRDefault="00EE561B" w:rsidP="005A6ADE">
            <w:pPr>
              <w:pStyle w:val="a"/>
              <w:numPr>
                <w:ilvl w:val="0"/>
                <w:numId w:val="0"/>
              </w:numPr>
              <w:ind w:right="-72"/>
              <w:jc w:val="left"/>
              <w:rPr>
                <w:rFonts w:ascii="Times New Roman" w:hAnsi="Times New Roman"/>
                <w:sz w:val="20"/>
                <w:szCs w:val="20"/>
              </w:rPr>
            </w:pPr>
            <w:r w:rsidRPr="005B580C">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14:paraId="537DA6F7" w14:textId="4A9ED421" w:rsidR="00EE561B" w:rsidRPr="005B580C" w:rsidRDefault="00EE561B" w:rsidP="002A67B2">
            <w:pPr>
              <w:pStyle w:val="a"/>
              <w:numPr>
                <w:ilvl w:val="0"/>
                <w:numId w:val="0"/>
              </w:numPr>
              <w:rPr>
                <w:rFonts w:ascii="Times New Roman" w:hAnsi="Times New Roman"/>
                <w:sz w:val="20"/>
                <w:szCs w:val="20"/>
              </w:rPr>
            </w:pPr>
            <w:r w:rsidRPr="005B580C">
              <w:rPr>
                <w:rFonts w:ascii="Times New Roman" w:hAnsi="Times New Roman"/>
                <w:sz w:val="20"/>
                <w:szCs w:val="20"/>
              </w:rPr>
              <w:t xml:space="preserve">Не </w:t>
            </w:r>
            <w:proofErr w:type="gramStart"/>
            <w:r w:rsidRPr="005B580C">
              <w:rPr>
                <w:rFonts w:ascii="Times New Roman" w:hAnsi="Times New Roman"/>
                <w:sz w:val="20"/>
                <w:szCs w:val="20"/>
              </w:rPr>
              <w:t>установлены</w:t>
            </w:r>
            <w:proofErr w:type="gramEnd"/>
          </w:p>
        </w:tc>
      </w:tr>
      <w:tr w:rsidR="00B2374D" w:rsidRPr="005B580C" w14:paraId="413E0040" w14:textId="77777777" w:rsidTr="0096225E">
        <w:trPr>
          <w:trHeight w:val="397"/>
        </w:trPr>
        <w:tc>
          <w:tcPr>
            <w:tcW w:w="567" w:type="dxa"/>
            <w:shd w:val="clear" w:color="auto" w:fill="auto"/>
          </w:tcPr>
          <w:p w14:paraId="28CE8A46" w14:textId="77777777" w:rsidR="00B2374D" w:rsidRPr="005B580C" w:rsidRDefault="00B2374D" w:rsidP="00E10953">
            <w:pPr>
              <w:pStyle w:val="a"/>
              <w:numPr>
                <w:ilvl w:val="0"/>
                <w:numId w:val="19"/>
              </w:numPr>
              <w:rPr>
                <w:rFonts w:ascii="Times New Roman" w:hAnsi="Times New Roman"/>
                <w:sz w:val="20"/>
                <w:szCs w:val="20"/>
              </w:rPr>
            </w:pPr>
            <w:bookmarkStart w:id="544" w:name="_Ref415852011"/>
          </w:p>
        </w:tc>
        <w:bookmarkEnd w:id="544"/>
        <w:tc>
          <w:tcPr>
            <w:tcW w:w="2552" w:type="dxa"/>
            <w:shd w:val="clear" w:color="auto" w:fill="auto"/>
          </w:tcPr>
          <w:p w14:paraId="169B60FF" w14:textId="3908CB30" w:rsidR="00B2374D" w:rsidRPr="005B580C" w:rsidRDefault="00C4156E" w:rsidP="00FC1F48">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Требования к с</w:t>
            </w:r>
            <w:r w:rsidR="00B2374D" w:rsidRPr="005B580C">
              <w:rPr>
                <w:rFonts w:ascii="Times New Roman" w:hAnsi="Times New Roman"/>
                <w:bCs/>
                <w:sz w:val="20"/>
                <w:szCs w:val="20"/>
              </w:rPr>
              <w:t>остав</w:t>
            </w:r>
            <w:r w:rsidRPr="005B580C">
              <w:rPr>
                <w:rFonts w:ascii="Times New Roman" w:hAnsi="Times New Roman"/>
                <w:bCs/>
                <w:sz w:val="20"/>
                <w:szCs w:val="20"/>
              </w:rPr>
              <w:t>у</w:t>
            </w:r>
            <w:r w:rsidR="00B2374D" w:rsidRPr="005B580C">
              <w:rPr>
                <w:rFonts w:ascii="Times New Roman" w:hAnsi="Times New Roman"/>
                <w:bCs/>
                <w:sz w:val="20"/>
                <w:szCs w:val="20"/>
              </w:rPr>
              <w:t xml:space="preserve"> заявки на участие в закупке</w:t>
            </w:r>
          </w:p>
        </w:tc>
        <w:tc>
          <w:tcPr>
            <w:tcW w:w="6946" w:type="dxa"/>
          </w:tcPr>
          <w:p w14:paraId="61E4C7A3" w14:textId="3E23F1CB" w:rsidR="00B2374D" w:rsidRPr="005B580C" w:rsidRDefault="00B2374D" w:rsidP="00EC298A">
            <w:pPr>
              <w:pStyle w:val="a"/>
              <w:numPr>
                <w:ilvl w:val="0"/>
                <w:numId w:val="0"/>
              </w:numPr>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соответствии</w:t>
            </w:r>
            <w:proofErr w:type="gramEnd"/>
            <w:r w:rsidRPr="005B580C">
              <w:rPr>
                <w:rFonts w:ascii="Times New Roman" w:hAnsi="Times New Roman"/>
                <w:sz w:val="20"/>
                <w:szCs w:val="20"/>
              </w:rPr>
              <w:t xml:space="preserve"> с приложением №</w:t>
            </w:r>
            <w:r w:rsidR="003A6609" w:rsidRPr="005B580C">
              <w:rPr>
                <w:rFonts w:ascii="Times New Roman" w:hAnsi="Times New Roman"/>
                <w:sz w:val="20"/>
                <w:szCs w:val="20"/>
              </w:rPr>
              <w:t>3</w:t>
            </w:r>
            <w:r w:rsidRPr="005B580C">
              <w:rPr>
                <w:rFonts w:ascii="Times New Roman" w:hAnsi="Times New Roman"/>
                <w:sz w:val="20"/>
                <w:szCs w:val="20"/>
              </w:rPr>
              <w:t xml:space="preserve"> к информационной карте</w:t>
            </w:r>
          </w:p>
        </w:tc>
      </w:tr>
      <w:tr w:rsidR="00B2374D" w:rsidRPr="005B580C" w14:paraId="03198635" w14:textId="77777777" w:rsidTr="0096225E">
        <w:trPr>
          <w:trHeight w:val="397"/>
        </w:trPr>
        <w:tc>
          <w:tcPr>
            <w:tcW w:w="567" w:type="dxa"/>
            <w:shd w:val="clear" w:color="auto" w:fill="auto"/>
          </w:tcPr>
          <w:p w14:paraId="5F04D42A" w14:textId="77777777" w:rsidR="00B2374D" w:rsidRPr="005B580C" w:rsidRDefault="00B2374D" w:rsidP="00E10953">
            <w:pPr>
              <w:pStyle w:val="a"/>
              <w:numPr>
                <w:ilvl w:val="0"/>
                <w:numId w:val="19"/>
              </w:numPr>
              <w:rPr>
                <w:rFonts w:ascii="Times New Roman" w:hAnsi="Times New Roman"/>
                <w:sz w:val="20"/>
                <w:szCs w:val="20"/>
              </w:rPr>
            </w:pPr>
            <w:bookmarkStart w:id="545" w:name="_Ref414298333"/>
          </w:p>
        </w:tc>
        <w:bookmarkEnd w:id="545"/>
        <w:tc>
          <w:tcPr>
            <w:tcW w:w="2552" w:type="dxa"/>
            <w:shd w:val="clear" w:color="auto" w:fill="auto"/>
          </w:tcPr>
          <w:p w14:paraId="574C29EC" w14:textId="77777777" w:rsidR="00B2374D" w:rsidRPr="005B580C" w:rsidRDefault="00B2374D" w:rsidP="00EB3A96">
            <w:pPr>
              <w:pStyle w:val="a"/>
              <w:numPr>
                <w:ilvl w:val="0"/>
                <w:numId w:val="0"/>
              </w:numPr>
              <w:jc w:val="left"/>
              <w:rPr>
                <w:rFonts w:ascii="Times New Roman" w:hAnsi="Times New Roman"/>
                <w:bCs/>
                <w:sz w:val="20"/>
                <w:szCs w:val="20"/>
              </w:rPr>
            </w:pPr>
            <w:r w:rsidRPr="005B580C">
              <w:rPr>
                <w:rFonts w:ascii="Times New Roman" w:hAnsi="Times New Roman"/>
                <w:sz w:val="20"/>
                <w:szCs w:val="20"/>
              </w:rPr>
              <w:t>Обеспечение заявки: форма, размер</w:t>
            </w:r>
          </w:p>
        </w:tc>
        <w:tc>
          <w:tcPr>
            <w:tcW w:w="6946" w:type="dxa"/>
          </w:tcPr>
          <w:p w14:paraId="04280148" w14:textId="17848276" w:rsidR="00DA2176" w:rsidRDefault="00B842EF" w:rsidP="00DA2176">
            <w:pPr>
              <w:pStyle w:val="a"/>
              <w:numPr>
                <w:ilvl w:val="0"/>
                <w:numId w:val="0"/>
              </w:numPr>
              <w:ind w:left="360"/>
              <w:rPr>
                <w:rFonts w:ascii="Times New Roman" w:hAnsi="Times New Roman"/>
                <w:sz w:val="20"/>
                <w:szCs w:val="20"/>
              </w:rPr>
            </w:pPr>
            <w:r>
              <w:rPr>
                <w:rFonts w:ascii="Times New Roman" w:hAnsi="Times New Roman"/>
                <w:sz w:val="20"/>
                <w:szCs w:val="20"/>
              </w:rPr>
              <w:t>Не т</w:t>
            </w:r>
            <w:r w:rsidR="00DA2176">
              <w:rPr>
                <w:rFonts w:ascii="Times New Roman" w:hAnsi="Times New Roman"/>
                <w:sz w:val="20"/>
                <w:szCs w:val="20"/>
              </w:rPr>
              <w:t xml:space="preserve">ребуется </w:t>
            </w:r>
          </w:p>
          <w:p w14:paraId="4E5701D0" w14:textId="3DABD570" w:rsidR="00B2374D" w:rsidRPr="00A13E10" w:rsidRDefault="00B2374D" w:rsidP="00B842EF">
            <w:pPr>
              <w:pStyle w:val="af2"/>
              <w:spacing w:before="120" w:after="0" w:line="240" w:lineRule="auto"/>
              <w:ind w:left="360"/>
              <w:jc w:val="both"/>
              <w:rPr>
                <w:rFonts w:ascii="Times New Roman" w:hAnsi="Times New Roman"/>
                <w:sz w:val="20"/>
                <w:szCs w:val="20"/>
              </w:rPr>
            </w:pPr>
          </w:p>
        </w:tc>
      </w:tr>
      <w:tr w:rsidR="00B2374D" w:rsidRPr="005B580C" w14:paraId="2772BD55" w14:textId="3A638221" w:rsidTr="0096225E">
        <w:trPr>
          <w:trHeight w:val="397"/>
        </w:trPr>
        <w:tc>
          <w:tcPr>
            <w:tcW w:w="567" w:type="dxa"/>
            <w:shd w:val="clear" w:color="auto" w:fill="auto"/>
          </w:tcPr>
          <w:p w14:paraId="6C85F3F8" w14:textId="77777777" w:rsidR="00B2374D" w:rsidRPr="005B580C" w:rsidRDefault="00B2374D" w:rsidP="00E10953">
            <w:pPr>
              <w:pStyle w:val="a"/>
              <w:numPr>
                <w:ilvl w:val="0"/>
                <w:numId w:val="19"/>
              </w:numPr>
              <w:rPr>
                <w:rFonts w:ascii="Times New Roman" w:hAnsi="Times New Roman"/>
                <w:sz w:val="20"/>
                <w:szCs w:val="20"/>
              </w:rPr>
            </w:pPr>
            <w:bookmarkStart w:id="546" w:name="_Ref314162898"/>
          </w:p>
        </w:tc>
        <w:bookmarkEnd w:id="546"/>
        <w:tc>
          <w:tcPr>
            <w:tcW w:w="2552" w:type="dxa"/>
            <w:shd w:val="clear" w:color="auto" w:fill="auto"/>
          </w:tcPr>
          <w:p w14:paraId="410009F6" w14:textId="2DDE54DA" w:rsidR="00B2374D" w:rsidRPr="005B580C" w:rsidRDefault="00B2374D" w:rsidP="00496190">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Возможность подачи альтернативных предложений, их</w:t>
            </w:r>
          </w:p>
          <w:p w14:paraId="69ED683A" w14:textId="79330AB0" w:rsidR="00B2374D" w:rsidRPr="005B580C" w:rsidRDefault="00B2374D" w:rsidP="00DE1EA6">
            <w:pPr>
              <w:pStyle w:val="a"/>
              <w:numPr>
                <w:ilvl w:val="0"/>
                <w:numId w:val="0"/>
              </w:numPr>
              <w:spacing w:before="0"/>
              <w:jc w:val="left"/>
              <w:rPr>
                <w:rFonts w:ascii="Times New Roman" w:hAnsi="Times New Roman"/>
                <w:bCs/>
                <w:sz w:val="20"/>
                <w:szCs w:val="20"/>
              </w:rPr>
            </w:pPr>
            <w:r w:rsidRPr="005B580C">
              <w:rPr>
                <w:rFonts w:ascii="Times New Roman" w:hAnsi="Times New Roman"/>
                <w:bCs/>
                <w:sz w:val="20"/>
                <w:szCs w:val="20"/>
              </w:rPr>
              <w:t>максимальное количество</w:t>
            </w:r>
          </w:p>
        </w:tc>
        <w:tc>
          <w:tcPr>
            <w:tcW w:w="6946" w:type="dxa"/>
          </w:tcPr>
          <w:p w14:paraId="32595085" w14:textId="4B19BC82" w:rsidR="00B2374D" w:rsidRPr="005B580C" w:rsidRDefault="00B2374D" w:rsidP="00533AA9">
            <w:pPr>
              <w:pStyle w:val="a"/>
              <w:numPr>
                <w:ilvl w:val="0"/>
                <w:numId w:val="0"/>
              </w:numPr>
              <w:rPr>
                <w:rFonts w:ascii="Times New Roman" w:hAnsi="Times New Roman"/>
                <w:bCs/>
                <w:sz w:val="20"/>
                <w:szCs w:val="20"/>
              </w:rPr>
            </w:pPr>
            <w:r w:rsidRPr="005B580C">
              <w:rPr>
                <w:rFonts w:ascii="Times New Roman" w:hAnsi="Times New Roman"/>
                <w:sz w:val="20"/>
                <w:szCs w:val="20"/>
              </w:rPr>
              <w:t xml:space="preserve">Подача альтернативных предложений </w:t>
            </w:r>
            <w:r w:rsidR="00533AA9" w:rsidRPr="005B580C">
              <w:rPr>
                <w:rFonts w:ascii="Times New Roman" w:hAnsi="Times New Roman"/>
                <w:sz w:val="20"/>
                <w:szCs w:val="20"/>
              </w:rPr>
              <w:t>не допускается.</w:t>
            </w:r>
          </w:p>
        </w:tc>
      </w:tr>
      <w:tr w:rsidR="00B2374D" w:rsidRPr="005B580C" w14:paraId="7B673C51" w14:textId="5F11C804" w:rsidTr="0096225E">
        <w:trPr>
          <w:trHeight w:val="232"/>
        </w:trPr>
        <w:tc>
          <w:tcPr>
            <w:tcW w:w="567" w:type="dxa"/>
            <w:shd w:val="clear" w:color="auto" w:fill="auto"/>
          </w:tcPr>
          <w:p w14:paraId="53A0BBCA" w14:textId="77777777" w:rsidR="00B2374D" w:rsidRPr="005B580C" w:rsidRDefault="00B2374D" w:rsidP="00E10953">
            <w:pPr>
              <w:pStyle w:val="a"/>
              <w:numPr>
                <w:ilvl w:val="0"/>
                <w:numId w:val="19"/>
              </w:numPr>
              <w:rPr>
                <w:rFonts w:ascii="Times New Roman" w:hAnsi="Times New Roman"/>
                <w:sz w:val="20"/>
                <w:szCs w:val="20"/>
              </w:rPr>
            </w:pPr>
            <w:bookmarkStart w:id="547" w:name="_Ref314163382"/>
          </w:p>
        </w:tc>
        <w:bookmarkEnd w:id="547"/>
        <w:tc>
          <w:tcPr>
            <w:tcW w:w="2552" w:type="dxa"/>
            <w:shd w:val="clear" w:color="auto" w:fill="auto"/>
          </w:tcPr>
          <w:p w14:paraId="585113EA" w14:textId="59F12DC0" w:rsidR="00B2374D" w:rsidRPr="005B580C" w:rsidRDefault="00B2374D" w:rsidP="00901E50">
            <w:pPr>
              <w:pStyle w:val="a"/>
              <w:numPr>
                <w:ilvl w:val="0"/>
                <w:numId w:val="0"/>
              </w:numPr>
              <w:jc w:val="left"/>
              <w:rPr>
                <w:rFonts w:ascii="Times New Roman" w:hAnsi="Times New Roman"/>
                <w:bCs/>
                <w:spacing w:val="-6"/>
                <w:sz w:val="20"/>
                <w:szCs w:val="20"/>
              </w:rPr>
            </w:pPr>
            <w:r w:rsidRPr="005B580C">
              <w:rPr>
                <w:rFonts w:ascii="Times New Roman" w:hAnsi="Times New Roman"/>
                <w:bCs/>
                <w:spacing w:val="-6"/>
                <w:sz w:val="20"/>
                <w:szCs w:val="20"/>
              </w:rPr>
              <w:t>Дата начала – дата и время окончания срока подачи заявок</w:t>
            </w:r>
          </w:p>
        </w:tc>
        <w:tc>
          <w:tcPr>
            <w:tcW w:w="6946" w:type="dxa"/>
          </w:tcPr>
          <w:p w14:paraId="3975E88D" w14:textId="7DF1DE7D" w:rsidR="00B2374D" w:rsidRPr="005B580C" w:rsidRDefault="00B2374D" w:rsidP="00B842EF">
            <w:pPr>
              <w:pStyle w:val="a"/>
              <w:numPr>
                <w:ilvl w:val="0"/>
                <w:numId w:val="0"/>
              </w:numPr>
              <w:rPr>
                <w:rFonts w:ascii="Times New Roman" w:hAnsi="Times New Roman"/>
                <w:bCs/>
                <w:sz w:val="20"/>
                <w:szCs w:val="20"/>
              </w:rPr>
            </w:pPr>
            <w:r w:rsidRPr="005B580C">
              <w:rPr>
                <w:rFonts w:ascii="Times New Roman" w:hAnsi="Times New Roman"/>
                <w:bCs/>
                <w:spacing w:val="-6"/>
                <w:sz w:val="20"/>
                <w:szCs w:val="20"/>
              </w:rPr>
              <w:t>Заявки подаются</w:t>
            </w:r>
            <w:r w:rsidR="00EE561B" w:rsidRPr="005B580C">
              <w:rPr>
                <w:rFonts w:ascii="Times New Roman" w:hAnsi="Times New Roman"/>
                <w:bCs/>
                <w:spacing w:val="-6"/>
                <w:sz w:val="20"/>
                <w:szCs w:val="20"/>
              </w:rPr>
              <w:t>,</w:t>
            </w:r>
            <w:r w:rsidRPr="005B580C">
              <w:rPr>
                <w:rFonts w:ascii="Times New Roman" w:hAnsi="Times New Roman"/>
                <w:bCs/>
                <w:spacing w:val="-6"/>
                <w:sz w:val="20"/>
                <w:szCs w:val="20"/>
              </w:rPr>
              <w:t xml:space="preserve"> начиная </w:t>
            </w:r>
            <w:r w:rsidRPr="003C1697">
              <w:rPr>
                <w:rFonts w:ascii="Times New Roman" w:hAnsi="Times New Roman"/>
                <w:b/>
                <w:color w:val="000099"/>
                <w:sz w:val="20"/>
                <w:szCs w:val="20"/>
              </w:rPr>
              <w:t>с «</w:t>
            </w:r>
            <w:r w:rsidR="00B842EF">
              <w:rPr>
                <w:rFonts w:ascii="Times New Roman" w:hAnsi="Times New Roman"/>
                <w:b/>
                <w:color w:val="000099"/>
                <w:sz w:val="20"/>
                <w:szCs w:val="20"/>
              </w:rPr>
              <w:t>12</w:t>
            </w:r>
            <w:r w:rsidRPr="003C1697">
              <w:rPr>
                <w:rFonts w:ascii="Times New Roman" w:hAnsi="Times New Roman"/>
                <w:b/>
                <w:color w:val="000099"/>
                <w:sz w:val="20"/>
                <w:szCs w:val="20"/>
              </w:rPr>
              <w:t>»</w:t>
            </w:r>
            <w:r w:rsidR="004D087C" w:rsidRPr="003C1697">
              <w:rPr>
                <w:rFonts w:ascii="Times New Roman" w:hAnsi="Times New Roman"/>
                <w:b/>
                <w:color w:val="000099"/>
                <w:sz w:val="20"/>
                <w:szCs w:val="20"/>
              </w:rPr>
              <w:t xml:space="preserve"> </w:t>
            </w:r>
            <w:r w:rsidR="00A96F4A">
              <w:rPr>
                <w:rFonts w:ascii="Times New Roman" w:hAnsi="Times New Roman"/>
                <w:b/>
                <w:color w:val="000099"/>
                <w:sz w:val="20"/>
                <w:szCs w:val="20"/>
              </w:rPr>
              <w:t>ию</w:t>
            </w:r>
            <w:r w:rsidR="00B842EF">
              <w:rPr>
                <w:rFonts w:ascii="Times New Roman" w:hAnsi="Times New Roman"/>
                <w:b/>
                <w:color w:val="000099"/>
                <w:sz w:val="20"/>
                <w:szCs w:val="20"/>
              </w:rPr>
              <w:t>л</w:t>
            </w:r>
            <w:r w:rsidR="00A96F4A">
              <w:rPr>
                <w:rFonts w:ascii="Times New Roman" w:hAnsi="Times New Roman"/>
                <w:b/>
                <w:color w:val="000099"/>
                <w:sz w:val="20"/>
                <w:szCs w:val="20"/>
              </w:rPr>
              <w:t>я</w:t>
            </w:r>
            <w:r w:rsidR="001937BA"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5F6B6D" w:rsidRPr="003C1697">
              <w:rPr>
                <w:rFonts w:ascii="Times New Roman" w:hAnsi="Times New Roman"/>
                <w:b/>
                <w:color w:val="000099"/>
                <w:sz w:val="20"/>
                <w:szCs w:val="20"/>
              </w:rPr>
              <w:t>2</w:t>
            </w:r>
            <w:r w:rsidR="004D087C"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w:t>
            </w:r>
            <w:r w:rsidR="00EE561B"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и до </w:t>
            </w:r>
            <w:r w:rsidR="005F6B6D" w:rsidRPr="003C1697">
              <w:rPr>
                <w:rFonts w:ascii="Times New Roman" w:hAnsi="Times New Roman"/>
                <w:b/>
                <w:color w:val="000099"/>
                <w:sz w:val="20"/>
                <w:szCs w:val="20"/>
              </w:rPr>
              <w:t>10</w:t>
            </w:r>
            <w:r w:rsidRPr="003C1697">
              <w:rPr>
                <w:rFonts w:ascii="Times New Roman" w:hAnsi="Times New Roman"/>
                <w:b/>
                <w:color w:val="000099"/>
                <w:sz w:val="20"/>
                <w:szCs w:val="20"/>
              </w:rPr>
              <w:t xml:space="preserve"> ч. </w:t>
            </w:r>
            <w:r w:rsidR="005F6B6D" w:rsidRPr="003C1697">
              <w:rPr>
                <w:rFonts w:ascii="Times New Roman" w:hAnsi="Times New Roman"/>
                <w:b/>
                <w:color w:val="000099"/>
                <w:sz w:val="20"/>
                <w:szCs w:val="20"/>
              </w:rPr>
              <w:t>00</w:t>
            </w:r>
            <w:r w:rsidRPr="003C1697">
              <w:rPr>
                <w:rFonts w:ascii="Times New Roman" w:hAnsi="Times New Roman"/>
                <w:b/>
                <w:color w:val="000099"/>
                <w:sz w:val="20"/>
                <w:szCs w:val="20"/>
              </w:rPr>
              <w:t xml:space="preserve"> мин. «</w:t>
            </w:r>
            <w:r w:rsidR="00A96F4A">
              <w:rPr>
                <w:rFonts w:ascii="Times New Roman" w:hAnsi="Times New Roman"/>
                <w:b/>
                <w:color w:val="000099"/>
                <w:sz w:val="20"/>
                <w:szCs w:val="20"/>
              </w:rPr>
              <w:t>1</w:t>
            </w:r>
            <w:r w:rsidR="00B842EF">
              <w:rPr>
                <w:rFonts w:ascii="Times New Roman" w:hAnsi="Times New Roman"/>
                <w:b/>
                <w:color w:val="000099"/>
                <w:sz w:val="20"/>
                <w:szCs w:val="20"/>
              </w:rPr>
              <w:t>9</w:t>
            </w:r>
            <w:r w:rsidRPr="003C1697">
              <w:rPr>
                <w:rFonts w:ascii="Times New Roman" w:hAnsi="Times New Roman"/>
                <w:b/>
                <w:color w:val="000099"/>
                <w:sz w:val="20"/>
                <w:szCs w:val="20"/>
              </w:rPr>
              <w:t>»</w:t>
            </w:r>
            <w:r w:rsidR="00A11179" w:rsidRPr="003C1697">
              <w:rPr>
                <w:rFonts w:ascii="Times New Roman" w:hAnsi="Times New Roman"/>
                <w:b/>
                <w:color w:val="000099"/>
                <w:sz w:val="20"/>
                <w:szCs w:val="20"/>
              </w:rPr>
              <w:t xml:space="preserve"> </w:t>
            </w:r>
            <w:r w:rsidR="00A96F4A">
              <w:rPr>
                <w:rFonts w:ascii="Times New Roman" w:hAnsi="Times New Roman"/>
                <w:b/>
                <w:color w:val="000099"/>
                <w:sz w:val="20"/>
                <w:szCs w:val="20"/>
              </w:rPr>
              <w:t>ию</w:t>
            </w:r>
            <w:r w:rsidR="00B842EF">
              <w:rPr>
                <w:rFonts w:ascii="Times New Roman" w:hAnsi="Times New Roman"/>
                <w:b/>
                <w:color w:val="000099"/>
                <w:sz w:val="20"/>
                <w:szCs w:val="20"/>
              </w:rPr>
              <w:t>л</w:t>
            </w:r>
            <w:r w:rsidR="00A96F4A">
              <w:rPr>
                <w:rFonts w:ascii="Times New Roman" w:hAnsi="Times New Roman"/>
                <w:b/>
                <w:color w:val="000099"/>
                <w:sz w:val="20"/>
                <w:szCs w:val="20"/>
              </w:rPr>
              <w:t>я</w:t>
            </w:r>
            <w:r w:rsidR="001937BA"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3D24B4" w:rsidRPr="003C1697">
              <w:rPr>
                <w:rFonts w:ascii="Times New Roman" w:hAnsi="Times New Roman"/>
                <w:b/>
                <w:color w:val="000099"/>
                <w:sz w:val="20"/>
                <w:szCs w:val="20"/>
              </w:rPr>
              <w:t>2</w:t>
            </w:r>
            <w:r w:rsidR="004D087C"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w:t>
            </w:r>
            <w:r w:rsidRPr="005B580C">
              <w:rPr>
                <w:rFonts w:ascii="Times New Roman" w:hAnsi="Times New Roman"/>
                <w:bCs/>
                <w:spacing w:val="-6"/>
                <w:sz w:val="20"/>
                <w:szCs w:val="20"/>
              </w:rPr>
              <w:t>. (по местному времени организатора закупки)</w:t>
            </w:r>
          </w:p>
        </w:tc>
      </w:tr>
      <w:tr w:rsidR="003F1C9B" w:rsidRPr="005B580C" w14:paraId="6C7076D3" w14:textId="77777777" w:rsidTr="0096225E">
        <w:trPr>
          <w:trHeight w:val="232"/>
        </w:trPr>
        <w:tc>
          <w:tcPr>
            <w:tcW w:w="567" w:type="dxa"/>
            <w:shd w:val="clear" w:color="auto" w:fill="auto"/>
          </w:tcPr>
          <w:p w14:paraId="64B97E73" w14:textId="77777777" w:rsidR="003F1C9B" w:rsidRPr="005B580C" w:rsidRDefault="003F1C9B" w:rsidP="00E10953">
            <w:pPr>
              <w:pStyle w:val="a"/>
              <w:numPr>
                <w:ilvl w:val="0"/>
                <w:numId w:val="19"/>
              </w:numPr>
              <w:rPr>
                <w:rFonts w:ascii="Times New Roman" w:hAnsi="Times New Roman"/>
                <w:sz w:val="20"/>
                <w:szCs w:val="20"/>
              </w:rPr>
            </w:pPr>
            <w:bookmarkStart w:id="548" w:name="_Ref455177117"/>
          </w:p>
        </w:tc>
        <w:bookmarkEnd w:id="548"/>
        <w:tc>
          <w:tcPr>
            <w:tcW w:w="2552" w:type="dxa"/>
            <w:shd w:val="clear" w:color="auto" w:fill="auto"/>
          </w:tcPr>
          <w:p w14:paraId="3B34EA14" w14:textId="6A692294" w:rsidR="003F1C9B" w:rsidRPr="005B580C" w:rsidRDefault="003F1C9B" w:rsidP="003F1C9B">
            <w:pPr>
              <w:pStyle w:val="a"/>
              <w:numPr>
                <w:ilvl w:val="0"/>
                <w:numId w:val="0"/>
              </w:numPr>
              <w:jc w:val="left"/>
              <w:rPr>
                <w:rFonts w:ascii="Times New Roman" w:hAnsi="Times New Roman"/>
                <w:bCs/>
                <w:spacing w:val="-6"/>
                <w:sz w:val="20"/>
                <w:szCs w:val="20"/>
              </w:rPr>
            </w:pPr>
            <w:r w:rsidRPr="005B580C">
              <w:rPr>
                <w:rFonts w:ascii="Times New Roman" w:hAnsi="Times New Roman"/>
                <w:bCs/>
                <w:spacing w:val="-6"/>
                <w:sz w:val="20"/>
                <w:szCs w:val="20"/>
              </w:rPr>
              <w:t xml:space="preserve">Дата начала – дата окончания срока предоставления разъяснений </w:t>
            </w:r>
            <w:r w:rsidR="000E19FA" w:rsidRPr="005B580C">
              <w:rPr>
                <w:rFonts w:ascii="Times New Roman" w:hAnsi="Times New Roman"/>
                <w:bCs/>
                <w:spacing w:val="-6"/>
                <w:sz w:val="20"/>
                <w:szCs w:val="20"/>
              </w:rPr>
              <w:t xml:space="preserve">извещения, </w:t>
            </w:r>
            <w:r w:rsidRPr="005B580C">
              <w:rPr>
                <w:rFonts w:ascii="Times New Roman" w:hAnsi="Times New Roman"/>
                <w:bCs/>
                <w:sz w:val="20"/>
                <w:szCs w:val="20"/>
              </w:rPr>
              <w:t>документации о закупке</w:t>
            </w:r>
          </w:p>
        </w:tc>
        <w:tc>
          <w:tcPr>
            <w:tcW w:w="6946" w:type="dxa"/>
          </w:tcPr>
          <w:p w14:paraId="7804D51B" w14:textId="58AABCE1" w:rsidR="003F1C9B" w:rsidRPr="005B580C" w:rsidRDefault="003F1C9B" w:rsidP="00B842EF">
            <w:pPr>
              <w:pStyle w:val="a"/>
              <w:numPr>
                <w:ilvl w:val="0"/>
                <w:numId w:val="0"/>
              </w:numPr>
              <w:rPr>
                <w:rFonts w:ascii="Times New Roman" w:hAnsi="Times New Roman"/>
                <w:bCs/>
                <w:spacing w:val="-6"/>
                <w:sz w:val="20"/>
                <w:szCs w:val="20"/>
              </w:rPr>
            </w:pPr>
            <w:r w:rsidRPr="005B580C">
              <w:rPr>
                <w:rFonts w:ascii="Times New Roman" w:hAnsi="Times New Roman"/>
                <w:bCs/>
                <w:sz w:val="20"/>
                <w:szCs w:val="20"/>
              </w:rPr>
              <w:t xml:space="preserve">Разъяснения положений </w:t>
            </w:r>
            <w:r w:rsidR="000E19FA" w:rsidRPr="005B580C">
              <w:rPr>
                <w:rFonts w:ascii="Times New Roman" w:hAnsi="Times New Roman"/>
                <w:bCs/>
                <w:sz w:val="20"/>
                <w:szCs w:val="20"/>
              </w:rPr>
              <w:t xml:space="preserve">извещения, </w:t>
            </w:r>
            <w:r w:rsidR="001937BA">
              <w:rPr>
                <w:rFonts w:ascii="Times New Roman" w:hAnsi="Times New Roman"/>
                <w:bCs/>
                <w:sz w:val="20"/>
                <w:szCs w:val="20"/>
              </w:rPr>
              <w:t xml:space="preserve">документации о закупке </w:t>
            </w:r>
            <w:r w:rsidR="00141F52" w:rsidRPr="005B580C">
              <w:rPr>
                <w:rFonts w:ascii="Times New Roman" w:hAnsi="Times New Roman"/>
                <w:bCs/>
                <w:sz w:val="20"/>
                <w:szCs w:val="20"/>
              </w:rPr>
              <w:t xml:space="preserve">предоставляются </w:t>
            </w:r>
            <w:r w:rsidR="00141F52" w:rsidRPr="003C1697">
              <w:rPr>
                <w:rFonts w:ascii="Times New Roman" w:hAnsi="Times New Roman"/>
                <w:b/>
                <w:color w:val="000099"/>
                <w:sz w:val="20"/>
                <w:szCs w:val="20"/>
              </w:rPr>
              <w:t>с «</w:t>
            </w:r>
            <w:r w:rsidR="00B842EF">
              <w:rPr>
                <w:rFonts w:ascii="Times New Roman" w:hAnsi="Times New Roman"/>
                <w:b/>
                <w:color w:val="000099"/>
                <w:sz w:val="20"/>
                <w:szCs w:val="20"/>
              </w:rPr>
              <w:t>12</w:t>
            </w:r>
            <w:r w:rsidR="00141F52" w:rsidRPr="003C1697">
              <w:rPr>
                <w:rFonts w:ascii="Times New Roman" w:hAnsi="Times New Roman"/>
                <w:b/>
                <w:color w:val="000099"/>
                <w:sz w:val="20"/>
                <w:szCs w:val="20"/>
              </w:rPr>
              <w:t>» </w:t>
            </w:r>
            <w:r w:rsidR="00A96F4A">
              <w:rPr>
                <w:rFonts w:ascii="Times New Roman" w:hAnsi="Times New Roman"/>
                <w:b/>
                <w:color w:val="000099"/>
                <w:sz w:val="20"/>
                <w:szCs w:val="20"/>
              </w:rPr>
              <w:t>ию</w:t>
            </w:r>
            <w:r w:rsidR="00B842EF">
              <w:rPr>
                <w:rFonts w:ascii="Times New Roman" w:hAnsi="Times New Roman"/>
                <w:b/>
                <w:color w:val="000099"/>
                <w:sz w:val="20"/>
                <w:szCs w:val="20"/>
              </w:rPr>
              <w:t>л</w:t>
            </w:r>
            <w:r w:rsidR="00A96F4A">
              <w:rPr>
                <w:rFonts w:ascii="Times New Roman" w:hAnsi="Times New Roman"/>
                <w:b/>
                <w:color w:val="000099"/>
                <w:sz w:val="20"/>
                <w:szCs w:val="20"/>
              </w:rPr>
              <w:t>я</w:t>
            </w:r>
            <w:r w:rsidR="001937BA" w:rsidRPr="003C1697">
              <w:rPr>
                <w:rFonts w:ascii="Times New Roman" w:hAnsi="Times New Roman"/>
                <w:b/>
                <w:color w:val="000099"/>
                <w:sz w:val="20"/>
                <w:szCs w:val="20"/>
              </w:rPr>
              <w:t xml:space="preserve"> </w:t>
            </w:r>
            <w:r w:rsidR="00141F52"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4D087C" w:rsidRPr="003C1697">
              <w:rPr>
                <w:rFonts w:ascii="Times New Roman" w:hAnsi="Times New Roman"/>
                <w:b/>
                <w:color w:val="000099"/>
                <w:sz w:val="20"/>
                <w:szCs w:val="20"/>
              </w:rPr>
              <w:t>23</w:t>
            </w:r>
            <w:r w:rsidR="00141F52" w:rsidRPr="003C1697">
              <w:rPr>
                <w:rFonts w:ascii="Times New Roman" w:hAnsi="Times New Roman"/>
                <w:b/>
                <w:color w:val="000099"/>
                <w:sz w:val="20"/>
                <w:szCs w:val="20"/>
              </w:rPr>
              <w:t xml:space="preserve">г. </w:t>
            </w:r>
            <w:r w:rsidR="003D24B4" w:rsidRPr="003C1697">
              <w:rPr>
                <w:rFonts w:ascii="Times New Roman" w:hAnsi="Times New Roman"/>
                <w:b/>
                <w:color w:val="000099"/>
                <w:sz w:val="20"/>
                <w:szCs w:val="20"/>
              </w:rPr>
              <w:t>по «</w:t>
            </w:r>
            <w:r w:rsidR="00A96F4A">
              <w:rPr>
                <w:rFonts w:ascii="Times New Roman" w:hAnsi="Times New Roman"/>
                <w:b/>
                <w:color w:val="000099"/>
                <w:sz w:val="20"/>
                <w:szCs w:val="20"/>
              </w:rPr>
              <w:t>1</w:t>
            </w:r>
            <w:r w:rsidR="00B842EF">
              <w:rPr>
                <w:rFonts w:ascii="Times New Roman" w:hAnsi="Times New Roman"/>
                <w:b/>
                <w:color w:val="000099"/>
                <w:sz w:val="20"/>
                <w:szCs w:val="20"/>
              </w:rPr>
              <w:t>7</w:t>
            </w:r>
            <w:r w:rsidR="00141F52" w:rsidRPr="003C1697">
              <w:rPr>
                <w:rFonts w:ascii="Times New Roman" w:hAnsi="Times New Roman"/>
                <w:b/>
                <w:color w:val="000099"/>
                <w:sz w:val="20"/>
                <w:szCs w:val="20"/>
              </w:rPr>
              <w:t>» </w:t>
            </w:r>
            <w:r w:rsidR="00A96F4A">
              <w:rPr>
                <w:rFonts w:ascii="Times New Roman" w:hAnsi="Times New Roman"/>
                <w:b/>
                <w:color w:val="000099"/>
                <w:sz w:val="20"/>
                <w:szCs w:val="20"/>
              </w:rPr>
              <w:t>ию</w:t>
            </w:r>
            <w:r w:rsidR="00B842EF">
              <w:rPr>
                <w:rFonts w:ascii="Times New Roman" w:hAnsi="Times New Roman"/>
                <w:b/>
                <w:color w:val="000099"/>
                <w:sz w:val="20"/>
                <w:szCs w:val="20"/>
              </w:rPr>
              <w:t>л</w:t>
            </w:r>
            <w:r w:rsidR="00A96F4A">
              <w:rPr>
                <w:rFonts w:ascii="Times New Roman" w:hAnsi="Times New Roman"/>
                <w:b/>
                <w:color w:val="000099"/>
                <w:sz w:val="20"/>
                <w:szCs w:val="20"/>
              </w:rPr>
              <w:t>я</w:t>
            </w:r>
            <w:r w:rsidR="001937BA" w:rsidRPr="003C1697">
              <w:rPr>
                <w:rFonts w:ascii="Times New Roman" w:hAnsi="Times New Roman"/>
                <w:b/>
                <w:color w:val="000099"/>
                <w:sz w:val="20"/>
                <w:szCs w:val="20"/>
              </w:rPr>
              <w:t xml:space="preserve"> </w:t>
            </w:r>
            <w:r w:rsidR="00141F52"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3D24B4" w:rsidRPr="003C1697">
              <w:rPr>
                <w:rFonts w:ascii="Times New Roman" w:hAnsi="Times New Roman"/>
                <w:b/>
                <w:color w:val="000099"/>
                <w:sz w:val="20"/>
                <w:szCs w:val="20"/>
              </w:rPr>
              <w:t>2</w:t>
            </w:r>
            <w:r w:rsidR="006D4A43" w:rsidRPr="003C1697">
              <w:rPr>
                <w:rFonts w:ascii="Times New Roman" w:hAnsi="Times New Roman"/>
                <w:b/>
                <w:color w:val="000099"/>
                <w:sz w:val="20"/>
                <w:szCs w:val="20"/>
              </w:rPr>
              <w:t>3</w:t>
            </w:r>
            <w:r w:rsidR="00141F52" w:rsidRPr="003C1697">
              <w:rPr>
                <w:rFonts w:ascii="Times New Roman" w:hAnsi="Times New Roman"/>
                <w:b/>
                <w:color w:val="000099"/>
                <w:sz w:val="20"/>
                <w:szCs w:val="20"/>
              </w:rPr>
              <w:t xml:space="preserve"> г. (</w:t>
            </w:r>
            <w:r w:rsidR="007721C3" w:rsidRPr="003C1697">
              <w:rPr>
                <w:rFonts w:ascii="Times New Roman" w:hAnsi="Times New Roman"/>
                <w:b/>
                <w:color w:val="000099"/>
                <w:sz w:val="20"/>
                <w:szCs w:val="20"/>
              </w:rPr>
              <w:t>до 10:00</w:t>
            </w:r>
            <w:r w:rsidR="00141F52" w:rsidRPr="003C1697">
              <w:rPr>
                <w:rFonts w:ascii="Times New Roman" w:hAnsi="Times New Roman"/>
                <w:b/>
                <w:color w:val="000099"/>
                <w:sz w:val="20"/>
                <w:szCs w:val="20"/>
              </w:rPr>
              <w:t>)</w:t>
            </w:r>
            <w:r w:rsidR="00141F52" w:rsidRPr="005B580C">
              <w:rPr>
                <w:rFonts w:ascii="Times New Roman" w:hAnsi="Times New Roman"/>
                <w:bCs/>
                <w:sz w:val="20"/>
                <w:szCs w:val="20"/>
              </w:rPr>
              <w:t xml:space="preserve"> </w:t>
            </w:r>
            <w:r w:rsidR="00141F52" w:rsidRPr="005B580C">
              <w:rPr>
                <w:rFonts w:ascii="Times New Roman" w:hAnsi="Times New Roman"/>
                <w:sz w:val="20"/>
                <w:szCs w:val="20"/>
              </w:rPr>
              <w:t xml:space="preserve"> </w:t>
            </w:r>
          </w:p>
        </w:tc>
      </w:tr>
      <w:tr w:rsidR="003F1C9B" w:rsidRPr="005B580C" w14:paraId="349F907A" w14:textId="77777777" w:rsidTr="0096225E">
        <w:trPr>
          <w:trHeight w:val="232"/>
        </w:trPr>
        <w:tc>
          <w:tcPr>
            <w:tcW w:w="567" w:type="dxa"/>
            <w:shd w:val="clear" w:color="auto" w:fill="auto"/>
          </w:tcPr>
          <w:p w14:paraId="309BE378" w14:textId="77777777" w:rsidR="003F1C9B" w:rsidRPr="005B580C" w:rsidRDefault="003F1C9B" w:rsidP="00E10953">
            <w:pPr>
              <w:pStyle w:val="a"/>
              <w:numPr>
                <w:ilvl w:val="0"/>
                <w:numId w:val="19"/>
              </w:numPr>
              <w:rPr>
                <w:rFonts w:ascii="Times New Roman" w:hAnsi="Times New Roman"/>
                <w:sz w:val="20"/>
                <w:szCs w:val="20"/>
              </w:rPr>
            </w:pPr>
            <w:bookmarkStart w:id="549" w:name="_Ref414987457"/>
          </w:p>
        </w:tc>
        <w:bookmarkEnd w:id="549"/>
        <w:tc>
          <w:tcPr>
            <w:tcW w:w="2552" w:type="dxa"/>
            <w:shd w:val="clear" w:color="auto" w:fill="auto"/>
          </w:tcPr>
          <w:p w14:paraId="6772344E" w14:textId="42F4C82A" w:rsidR="003F1C9B" w:rsidRPr="005B580C" w:rsidRDefault="003F1C9B" w:rsidP="003F1C9B">
            <w:pPr>
              <w:pStyle w:val="a"/>
              <w:numPr>
                <w:ilvl w:val="0"/>
                <w:numId w:val="0"/>
              </w:numPr>
              <w:jc w:val="left"/>
              <w:rPr>
                <w:rFonts w:ascii="Times New Roman" w:hAnsi="Times New Roman"/>
                <w:bCs/>
                <w:spacing w:val="-6"/>
                <w:sz w:val="20"/>
                <w:szCs w:val="20"/>
              </w:rPr>
            </w:pPr>
            <w:r w:rsidRPr="005B580C">
              <w:rPr>
                <w:rFonts w:ascii="Times New Roman" w:hAnsi="Times New Roman"/>
                <w:bCs/>
                <w:spacing w:val="-6"/>
                <w:sz w:val="20"/>
                <w:szCs w:val="20"/>
              </w:rPr>
              <w:t xml:space="preserve">Адрес и порядок подачи заявок, </w:t>
            </w:r>
            <w:r w:rsidRPr="005B580C">
              <w:rPr>
                <w:rFonts w:ascii="Times New Roman" w:hAnsi="Times New Roman"/>
                <w:bCs/>
                <w:sz w:val="20"/>
                <w:szCs w:val="20"/>
                <w:lang w:val="ru"/>
              </w:rPr>
              <w:t>открытия доступа к заявкам</w:t>
            </w:r>
          </w:p>
        </w:tc>
        <w:tc>
          <w:tcPr>
            <w:tcW w:w="6946" w:type="dxa"/>
          </w:tcPr>
          <w:p w14:paraId="3C951B41" w14:textId="29047279"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Адрес ЭТП в информационно-</w:t>
            </w:r>
            <w:r w:rsidR="00EE561B" w:rsidRPr="005B580C">
              <w:rPr>
                <w:rFonts w:ascii="Times New Roman" w:hAnsi="Times New Roman"/>
                <w:bCs/>
                <w:spacing w:val="-6"/>
                <w:sz w:val="20"/>
                <w:szCs w:val="20"/>
              </w:rPr>
              <w:t>теле</w:t>
            </w:r>
            <w:r w:rsidRPr="005B580C">
              <w:rPr>
                <w:rFonts w:ascii="Times New Roman" w:hAnsi="Times New Roman"/>
                <w:bCs/>
                <w:spacing w:val="-6"/>
                <w:sz w:val="20"/>
                <w:szCs w:val="20"/>
              </w:rPr>
              <w:t xml:space="preserve">коммуникационной сети «Интернет»: </w:t>
            </w:r>
            <w:r w:rsidR="003D24B4" w:rsidRPr="005B580C">
              <w:rPr>
                <w:rFonts w:ascii="Times New Roman" w:hAnsi="Times New Roman"/>
                <w:bCs/>
                <w:spacing w:val="-6"/>
                <w:sz w:val="20"/>
                <w:szCs w:val="20"/>
              </w:rPr>
              <w:t xml:space="preserve">www.etprf.ru. </w:t>
            </w:r>
            <w:r w:rsidRPr="005B580C">
              <w:rPr>
                <w:rFonts w:ascii="Times New Roman" w:hAnsi="Times New Roman"/>
                <w:bCs/>
                <w:spacing w:val="-6"/>
                <w:sz w:val="20"/>
                <w:szCs w:val="20"/>
              </w:rPr>
              <w:t>.</w:t>
            </w:r>
          </w:p>
          <w:p w14:paraId="234D79A4" w14:textId="1265388A"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 xml:space="preserve">Порядок подачи заявок </w:t>
            </w:r>
            <w:r w:rsidRPr="005B580C">
              <w:rPr>
                <w:rFonts w:ascii="Times New Roman" w:hAnsi="Times New Roman"/>
                <w:bCs/>
                <w:sz w:val="20"/>
                <w:szCs w:val="20"/>
              </w:rPr>
              <w:t xml:space="preserve">и </w:t>
            </w:r>
            <w:r w:rsidRPr="005B580C">
              <w:rPr>
                <w:rFonts w:ascii="Times New Roman" w:hAnsi="Times New Roman"/>
                <w:bCs/>
                <w:sz w:val="20"/>
                <w:szCs w:val="20"/>
                <w:lang w:val="ru"/>
              </w:rPr>
              <w:t>открытия доступа к заявкам</w:t>
            </w:r>
            <w:r w:rsidRPr="005B580C">
              <w:rPr>
                <w:rFonts w:ascii="Times New Roman" w:hAnsi="Times New Roman"/>
                <w:bCs/>
                <w:sz w:val="20"/>
                <w:szCs w:val="20"/>
              </w:rPr>
              <w:t xml:space="preserve"> </w:t>
            </w:r>
            <w:r w:rsidRPr="005B580C">
              <w:rPr>
                <w:rFonts w:ascii="Times New Roman" w:hAnsi="Times New Roman"/>
                <w:bCs/>
                <w:spacing w:val="-6"/>
                <w:sz w:val="20"/>
                <w:szCs w:val="20"/>
              </w:rPr>
              <w:t>определяется регламентом и функционалом ЭТП.</w:t>
            </w:r>
          </w:p>
        </w:tc>
      </w:tr>
      <w:tr w:rsidR="003F1C9B" w:rsidRPr="005B580C" w14:paraId="15BB1A4F" w14:textId="4017B3BC" w:rsidTr="0096225E">
        <w:trPr>
          <w:trHeight w:val="232"/>
        </w:trPr>
        <w:tc>
          <w:tcPr>
            <w:tcW w:w="567" w:type="dxa"/>
            <w:shd w:val="clear" w:color="auto" w:fill="auto"/>
          </w:tcPr>
          <w:p w14:paraId="00FF9EDC" w14:textId="77777777" w:rsidR="003F1C9B" w:rsidRPr="005B580C" w:rsidRDefault="003F1C9B" w:rsidP="00E10953">
            <w:pPr>
              <w:pStyle w:val="a"/>
              <w:numPr>
                <w:ilvl w:val="0"/>
                <w:numId w:val="19"/>
              </w:numPr>
              <w:rPr>
                <w:rFonts w:ascii="Times New Roman" w:hAnsi="Times New Roman"/>
                <w:sz w:val="20"/>
                <w:szCs w:val="20"/>
              </w:rPr>
            </w:pPr>
            <w:bookmarkStart w:id="550" w:name="_Ref314163946"/>
          </w:p>
        </w:tc>
        <w:bookmarkEnd w:id="550"/>
        <w:tc>
          <w:tcPr>
            <w:tcW w:w="2552" w:type="dxa"/>
            <w:shd w:val="clear" w:color="auto" w:fill="auto"/>
          </w:tcPr>
          <w:p w14:paraId="697DFDEA" w14:textId="6285A4D8" w:rsidR="003F1C9B" w:rsidRPr="005B580C" w:rsidRDefault="00621D97" w:rsidP="003F1C9B">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Д</w:t>
            </w:r>
            <w:r w:rsidR="003F1C9B" w:rsidRPr="005B580C">
              <w:rPr>
                <w:rFonts w:ascii="Times New Roman" w:hAnsi="Times New Roman"/>
                <w:bCs/>
                <w:sz w:val="20"/>
                <w:szCs w:val="20"/>
              </w:rPr>
              <w:t xml:space="preserve">ата </w:t>
            </w:r>
            <w:r w:rsidR="003F1C9B" w:rsidRPr="005B580C">
              <w:rPr>
                <w:rFonts w:ascii="Times New Roman" w:hAnsi="Times New Roman"/>
                <w:sz w:val="20"/>
                <w:szCs w:val="20"/>
              </w:rPr>
              <w:t>рассмотрения заявок</w:t>
            </w:r>
          </w:p>
        </w:tc>
        <w:tc>
          <w:tcPr>
            <w:tcW w:w="6946" w:type="dxa"/>
          </w:tcPr>
          <w:p w14:paraId="2A839A16" w14:textId="490E07CE" w:rsidR="003F1C9B" w:rsidRPr="005B580C" w:rsidRDefault="003F1C9B" w:rsidP="00B842EF">
            <w:pPr>
              <w:pStyle w:val="a"/>
              <w:numPr>
                <w:ilvl w:val="0"/>
                <w:numId w:val="0"/>
              </w:numPr>
              <w:rPr>
                <w:rFonts w:ascii="Times New Roman" w:hAnsi="Times New Roman"/>
                <w:bCs/>
                <w:spacing w:val="-6"/>
                <w:sz w:val="20"/>
                <w:szCs w:val="20"/>
              </w:rPr>
            </w:pPr>
            <w:r w:rsidRPr="003C1697">
              <w:rPr>
                <w:rFonts w:ascii="Times New Roman" w:hAnsi="Times New Roman"/>
                <w:b/>
                <w:color w:val="000099"/>
                <w:sz w:val="20"/>
                <w:szCs w:val="20"/>
              </w:rPr>
              <w:t>«</w:t>
            </w:r>
            <w:r w:rsidR="00A96F4A">
              <w:rPr>
                <w:rFonts w:ascii="Times New Roman" w:hAnsi="Times New Roman"/>
                <w:b/>
                <w:color w:val="000099"/>
                <w:sz w:val="20"/>
                <w:szCs w:val="20"/>
              </w:rPr>
              <w:t>2</w:t>
            </w:r>
            <w:r w:rsidR="00B842EF">
              <w:rPr>
                <w:rFonts w:ascii="Times New Roman" w:hAnsi="Times New Roman"/>
                <w:b/>
                <w:color w:val="000099"/>
                <w:sz w:val="20"/>
                <w:szCs w:val="20"/>
              </w:rPr>
              <w:t>6</w:t>
            </w:r>
            <w:r w:rsidR="003D24B4"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w:t>
            </w:r>
            <w:r w:rsidR="004453DC" w:rsidRPr="003C1697">
              <w:rPr>
                <w:rFonts w:ascii="Times New Roman" w:hAnsi="Times New Roman"/>
                <w:b/>
                <w:color w:val="000099"/>
                <w:sz w:val="20"/>
                <w:szCs w:val="20"/>
              </w:rPr>
              <w:t xml:space="preserve"> </w:t>
            </w:r>
            <w:r w:rsidR="00212AA5">
              <w:rPr>
                <w:rFonts w:ascii="Times New Roman" w:hAnsi="Times New Roman"/>
                <w:b/>
                <w:color w:val="000099"/>
                <w:sz w:val="20"/>
                <w:szCs w:val="20"/>
              </w:rPr>
              <w:t>ию</w:t>
            </w:r>
            <w:r w:rsidR="00B842EF">
              <w:rPr>
                <w:rFonts w:ascii="Times New Roman" w:hAnsi="Times New Roman"/>
                <w:b/>
                <w:color w:val="000099"/>
                <w:sz w:val="20"/>
                <w:szCs w:val="20"/>
              </w:rPr>
              <w:t>л</w:t>
            </w:r>
            <w:r w:rsidR="00212AA5">
              <w:rPr>
                <w:rFonts w:ascii="Times New Roman" w:hAnsi="Times New Roman"/>
                <w:b/>
                <w:color w:val="000099"/>
                <w:sz w:val="20"/>
                <w:szCs w:val="20"/>
              </w:rPr>
              <w:t>я</w:t>
            </w:r>
            <w:r w:rsidR="003D1EB9"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3D24B4" w:rsidRPr="003C1697">
              <w:rPr>
                <w:rFonts w:ascii="Times New Roman" w:hAnsi="Times New Roman"/>
                <w:b/>
                <w:color w:val="000099"/>
                <w:sz w:val="20"/>
                <w:szCs w:val="20"/>
              </w:rPr>
              <w:t>2</w:t>
            </w:r>
            <w:r w:rsidR="006D4A43"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w:t>
            </w:r>
          </w:p>
        </w:tc>
      </w:tr>
      <w:tr w:rsidR="003F1C9B" w:rsidRPr="005B580C" w14:paraId="027695C6" w14:textId="77777777" w:rsidTr="0096225E">
        <w:trPr>
          <w:trHeight w:val="232"/>
        </w:trPr>
        <w:tc>
          <w:tcPr>
            <w:tcW w:w="567" w:type="dxa"/>
            <w:shd w:val="clear" w:color="auto" w:fill="auto"/>
          </w:tcPr>
          <w:p w14:paraId="463010BC" w14:textId="77777777" w:rsidR="003F1C9B" w:rsidRPr="005B580C" w:rsidRDefault="003F1C9B" w:rsidP="00E10953">
            <w:pPr>
              <w:pStyle w:val="a"/>
              <w:numPr>
                <w:ilvl w:val="0"/>
                <w:numId w:val="19"/>
              </w:numPr>
              <w:rPr>
                <w:rFonts w:ascii="Times New Roman" w:hAnsi="Times New Roman"/>
                <w:sz w:val="20"/>
                <w:szCs w:val="20"/>
              </w:rPr>
            </w:pPr>
            <w:bookmarkStart w:id="551" w:name="_Ref415852052"/>
          </w:p>
        </w:tc>
        <w:bookmarkEnd w:id="551"/>
        <w:tc>
          <w:tcPr>
            <w:tcW w:w="2552" w:type="dxa"/>
            <w:shd w:val="clear" w:color="auto" w:fill="auto"/>
          </w:tcPr>
          <w:p w14:paraId="3CFEE340" w14:textId="3686FE76" w:rsidR="003F1C9B" w:rsidRPr="005B580C" w:rsidRDefault="003F1C9B" w:rsidP="003F1C9B">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Критерии отбора заявок</w:t>
            </w:r>
          </w:p>
        </w:tc>
        <w:tc>
          <w:tcPr>
            <w:tcW w:w="6946" w:type="dxa"/>
          </w:tcPr>
          <w:p w14:paraId="32E59BB2" w14:textId="0C599F46"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14:paraId="1A0A051A" w14:textId="63552DF3"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_Ref56229154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4.5</w:t>
            </w:r>
            <w:r w:rsidRPr="005B580C">
              <w:rPr>
                <w:rFonts w:ascii="Times New Roman" w:hAnsi="Times New Roman"/>
                <w:sz w:val="20"/>
                <w:szCs w:val="20"/>
              </w:rPr>
              <w:fldChar w:fldCharType="end"/>
            </w:r>
            <w:r w:rsidRPr="005B580C">
              <w:rPr>
                <w:rFonts w:ascii="Times New Roman" w:hAnsi="Times New Roman"/>
                <w:sz w:val="20"/>
                <w:szCs w:val="20"/>
              </w:rPr>
              <w:t xml:space="preserve"> к содержанию и </w:t>
            </w:r>
            <w:r w:rsidR="00AE4822" w:rsidRPr="005B580C">
              <w:rPr>
                <w:rFonts w:ascii="Times New Roman" w:hAnsi="Times New Roman"/>
                <w:sz w:val="20"/>
                <w:szCs w:val="20"/>
              </w:rPr>
              <w:t xml:space="preserve">составу </w:t>
            </w:r>
            <w:r w:rsidRPr="005B580C">
              <w:rPr>
                <w:rFonts w:ascii="Times New Roman" w:hAnsi="Times New Roman"/>
                <w:sz w:val="20"/>
                <w:szCs w:val="20"/>
              </w:rPr>
              <w:t>заявки;</w:t>
            </w:r>
          </w:p>
          <w:p w14:paraId="0D728712" w14:textId="640ED38F"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_Ref314254860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5</w:t>
            </w:r>
            <w:r w:rsidRPr="005B580C">
              <w:rPr>
                <w:rFonts w:ascii="Times New Roman" w:hAnsi="Times New Roman"/>
                <w:sz w:val="20"/>
                <w:szCs w:val="20"/>
              </w:rPr>
              <w:fldChar w:fldCharType="end"/>
            </w:r>
            <w:r w:rsidRPr="005B580C">
              <w:rPr>
                <w:rFonts w:ascii="Times New Roman" w:hAnsi="Times New Roman"/>
                <w:sz w:val="20"/>
                <w:szCs w:val="20"/>
              </w:rPr>
              <w:t xml:space="preserve"> и пунктах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_Ref414293795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14</w:t>
            </w:r>
            <w:r w:rsidRPr="005B580C">
              <w:rPr>
                <w:rFonts w:ascii="Times New Roman" w:hAnsi="Times New Roman"/>
                <w:sz w:val="20"/>
                <w:szCs w:val="20"/>
              </w:rPr>
              <w:fldChar w:fldCharType="end"/>
            </w:r>
            <w:r w:rsidRPr="005B580C">
              <w:rPr>
                <w:rFonts w:ascii="Times New Roman" w:hAnsi="Times New Roman"/>
                <w:sz w:val="20"/>
                <w:szCs w:val="20"/>
              </w:rPr>
              <w:t>–</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_Ref414042545 \r \h </w:instrText>
            </w:r>
            <w:r w:rsidR="0061579A"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16</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w:t>
            </w:r>
          </w:p>
          <w:p w14:paraId="7DB48218" w14:textId="7CDAD74D"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_Ref414042300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_Ref431312712 \r \h </w:instrText>
            </w:r>
            <w:r w:rsidR="0061579A"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11</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w:t>
            </w:r>
          </w:p>
          <w:p w14:paraId="10EFDAA4" w14:textId="0ECE4FE2"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_Ref415072934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4.6</w:t>
            </w:r>
            <w:r w:rsidRPr="005B580C">
              <w:rPr>
                <w:rFonts w:ascii="Times New Roman" w:hAnsi="Times New Roman"/>
                <w:sz w:val="20"/>
                <w:szCs w:val="20"/>
              </w:rPr>
              <w:fldChar w:fldCharType="end"/>
            </w:r>
            <w:r w:rsidRPr="005B580C">
              <w:rPr>
                <w:rFonts w:ascii="Times New Roman" w:hAnsi="Times New Roman"/>
                <w:sz w:val="20"/>
                <w:szCs w:val="20"/>
              </w:rPr>
              <w:t>,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_Ref414274710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12</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и форме подраздела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_Ref314250951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1.1</w:t>
            </w:r>
            <w:r w:rsidRPr="005B580C">
              <w:rPr>
                <w:rFonts w:ascii="Times New Roman" w:hAnsi="Times New Roman"/>
                <w:sz w:val="20"/>
                <w:szCs w:val="20"/>
              </w:rPr>
              <w:fldChar w:fldCharType="end"/>
            </w:r>
            <w:r w:rsidRPr="005B580C">
              <w:rPr>
                <w:rFonts w:ascii="Times New Roman" w:hAnsi="Times New Roman"/>
                <w:sz w:val="20"/>
                <w:szCs w:val="20"/>
              </w:rPr>
              <w:t>;</w:t>
            </w:r>
          </w:p>
          <w:p w14:paraId="5CA38C16" w14:textId="1111405B"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соответствие цены заявки требованиям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w:t>
            </w:r>
            <w:r w:rsidR="00366344" w:rsidRPr="005B580C">
              <w:rPr>
                <w:rFonts w:ascii="Times New Roman" w:hAnsi="Times New Roman"/>
                <w:sz w:val="20"/>
                <w:szCs w:val="20"/>
              </w:rPr>
              <w:t>, начальной (максимальной) цены единицы продукции</w:t>
            </w:r>
            <w:r w:rsidRPr="005B580C">
              <w:rPr>
                <w:rFonts w:ascii="Times New Roman" w:hAnsi="Times New Roman"/>
                <w:sz w:val="20"/>
                <w:szCs w:val="20"/>
              </w:rPr>
              <w:t>;</w:t>
            </w:r>
          </w:p>
          <w:p w14:paraId="1960D7C2" w14:textId="657A9306"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отсутствие в составе заявки недостоверных сведений.</w:t>
            </w:r>
          </w:p>
        </w:tc>
      </w:tr>
      <w:tr w:rsidR="003F1C9B" w:rsidRPr="005B580C" w14:paraId="19EC7890" w14:textId="6F889EE9" w:rsidTr="0096225E">
        <w:trPr>
          <w:trHeight w:val="232"/>
        </w:trPr>
        <w:tc>
          <w:tcPr>
            <w:tcW w:w="567" w:type="dxa"/>
            <w:shd w:val="clear" w:color="auto" w:fill="auto"/>
          </w:tcPr>
          <w:p w14:paraId="22A0F27D" w14:textId="1E50FCB6" w:rsidR="003F1C9B" w:rsidRPr="005B580C" w:rsidRDefault="003F1C9B" w:rsidP="00E10953">
            <w:pPr>
              <w:pStyle w:val="a"/>
              <w:numPr>
                <w:ilvl w:val="0"/>
                <w:numId w:val="19"/>
              </w:numPr>
              <w:rPr>
                <w:rFonts w:ascii="Times New Roman" w:hAnsi="Times New Roman"/>
                <w:sz w:val="20"/>
                <w:szCs w:val="20"/>
              </w:rPr>
            </w:pPr>
            <w:bookmarkStart w:id="552" w:name="_Ref414275666"/>
          </w:p>
        </w:tc>
        <w:bookmarkEnd w:id="552"/>
        <w:tc>
          <w:tcPr>
            <w:tcW w:w="2552" w:type="dxa"/>
            <w:shd w:val="clear" w:color="auto" w:fill="auto"/>
          </w:tcPr>
          <w:p w14:paraId="13835E0F" w14:textId="1DC5320F" w:rsidR="003F1C9B" w:rsidRPr="005B580C" w:rsidRDefault="003F1C9B" w:rsidP="003F1C9B">
            <w:pPr>
              <w:pStyle w:val="a"/>
              <w:numPr>
                <w:ilvl w:val="0"/>
                <w:numId w:val="0"/>
              </w:numPr>
              <w:jc w:val="left"/>
              <w:rPr>
                <w:rFonts w:ascii="Times New Roman" w:hAnsi="Times New Roman"/>
                <w:bCs/>
                <w:sz w:val="20"/>
                <w:szCs w:val="20"/>
              </w:rPr>
            </w:pPr>
            <w:r w:rsidRPr="005B580C">
              <w:rPr>
                <w:rFonts w:ascii="Times New Roman" w:hAnsi="Times New Roman"/>
                <w:bCs/>
                <w:spacing w:val="-6"/>
                <w:sz w:val="20"/>
                <w:szCs w:val="20"/>
              </w:rPr>
              <w:t>Возможность проведения процедуры переторжки</w:t>
            </w:r>
          </w:p>
        </w:tc>
        <w:tc>
          <w:tcPr>
            <w:tcW w:w="6946" w:type="dxa"/>
          </w:tcPr>
          <w:p w14:paraId="31BC2537" w14:textId="653FFD7F" w:rsidR="003F1C9B" w:rsidRPr="005B580C" w:rsidRDefault="003F1C9B" w:rsidP="004153D9">
            <w:pPr>
              <w:pStyle w:val="a"/>
              <w:numPr>
                <w:ilvl w:val="0"/>
                <w:numId w:val="0"/>
              </w:numPr>
              <w:rPr>
                <w:rFonts w:ascii="Times New Roman" w:hAnsi="Times New Roman"/>
                <w:b/>
                <w:bCs/>
                <w:sz w:val="20"/>
                <w:szCs w:val="20"/>
              </w:rPr>
            </w:pPr>
            <w:r w:rsidRPr="005B580C">
              <w:rPr>
                <w:rFonts w:ascii="Times New Roman" w:hAnsi="Times New Roman"/>
                <w:sz w:val="20"/>
                <w:szCs w:val="20"/>
              </w:rPr>
              <w:t xml:space="preserve">Переторжка проводится </w:t>
            </w:r>
            <w:r w:rsidRPr="005B580C">
              <w:rPr>
                <w:rFonts w:ascii="Times New Roman" w:hAnsi="Times New Roman"/>
                <w:bCs/>
                <w:sz w:val="20"/>
                <w:szCs w:val="20"/>
              </w:rPr>
              <w:t>при</w:t>
            </w:r>
            <w:r w:rsidRPr="005B580C">
              <w:rPr>
                <w:rFonts w:ascii="Times New Roman" w:hAnsi="Times New Roman"/>
                <w:sz w:val="20"/>
                <w:szCs w:val="20"/>
              </w:rPr>
              <w:t xml:space="preserve"> выполнении условий, указанных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_Ref416443671 \r \h </w:instrText>
            </w:r>
            <w:r w:rsidR="0061579A"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4.13.2</w:t>
            </w:r>
            <w:r w:rsidRPr="005B580C">
              <w:rPr>
                <w:rFonts w:ascii="Times New Roman" w:hAnsi="Times New Roman"/>
                <w:sz w:val="20"/>
                <w:szCs w:val="20"/>
              </w:rPr>
              <w:fldChar w:fldCharType="end"/>
            </w:r>
            <w:r w:rsidRPr="005B580C">
              <w:rPr>
                <w:rFonts w:ascii="Times New Roman" w:hAnsi="Times New Roman"/>
                <w:bCs/>
                <w:sz w:val="20"/>
                <w:szCs w:val="20"/>
              </w:rPr>
              <w:t>.</w:t>
            </w:r>
          </w:p>
        </w:tc>
      </w:tr>
      <w:tr w:rsidR="003F1C9B" w:rsidRPr="005B580C" w14:paraId="3485E4A8" w14:textId="77777777" w:rsidTr="0096225E">
        <w:trPr>
          <w:trHeight w:val="232"/>
        </w:trPr>
        <w:tc>
          <w:tcPr>
            <w:tcW w:w="567" w:type="dxa"/>
            <w:shd w:val="clear" w:color="auto" w:fill="auto"/>
          </w:tcPr>
          <w:p w14:paraId="099B8FB9" w14:textId="48F8C56E" w:rsidR="003F1C9B" w:rsidRPr="005B580C" w:rsidRDefault="003F1C9B" w:rsidP="00E10953">
            <w:pPr>
              <w:pStyle w:val="a"/>
              <w:numPr>
                <w:ilvl w:val="0"/>
                <w:numId w:val="19"/>
              </w:numPr>
              <w:rPr>
                <w:rFonts w:ascii="Times New Roman" w:hAnsi="Times New Roman"/>
                <w:sz w:val="20"/>
                <w:szCs w:val="20"/>
              </w:rPr>
            </w:pPr>
            <w:bookmarkStart w:id="553" w:name="_Ref293496744"/>
          </w:p>
        </w:tc>
        <w:tc>
          <w:tcPr>
            <w:tcW w:w="2552" w:type="dxa"/>
            <w:shd w:val="clear" w:color="auto" w:fill="auto"/>
          </w:tcPr>
          <w:p w14:paraId="2FE560A8" w14:textId="398C7743" w:rsidR="003F1C9B" w:rsidRPr="005B580C" w:rsidRDefault="003F1C9B" w:rsidP="003F1C9B">
            <w:pPr>
              <w:pStyle w:val="a"/>
              <w:numPr>
                <w:ilvl w:val="0"/>
                <w:numId w:val="0"/>
              </w:numPr>
              <w:jc w:val="left"/>
              <w:rPr>
                <w:rFonts w:ascii="Times New Roman" w:hAnsi="Times New Roman"/>
                <w:bCs/>
                <w:sz w:val="20"/>
                <w:szCs w:val="20"/>
              </w:rPr>
            </w:pPr>
            <w:bookmarkStart w:id="554" w:name="_Ref293496737"/>
            <w:bookmarkEnd w:id="553"/>
            <w:r w:rsidRPr="005B580C">
              <w:rPr>
                <w:rFonts w:ascii="Times New Roman" w:hAnsi="Times New Roman"/>
                <w:bCs/>
                <w:sz w:val="20"/>
                <w:szCs w:val="20"/>
              </w:rPr>
              <w:t>Критерии и порядок оценки и сопоставления заявок</w:t>
            </w:r>
            <w:bookmarkEnd w:id="554"/>
          </w:p>
        </w:tc>
        <w:tc>
          <w:tcPr>
            <w:tcW w:w="6946" w:type="dxa"/>
          </w:tcPr>
          <w:p w14:paraId="0DB9EC91" w14:textId="23FFC47D" w:rsidR="003F1C9B" w:rsidRPr="005B580C" w:rsidRDefault="002353D3" w:rsidP="003F1C9B">
            <w:pPr>
              <w:pStyle w:val="a"/>
              <w:numPr>
                <w:ilvl w:val="0"/>
                <w:numId w:val="0"/>
              </w:numPr>
              <w:rPr>
                <w:rFonts w:ascii="Times New Roman" w:hAnsi="Times New Roman"/>
                <w:sz w:val="20"/>
                <w:szCs w:val="20"/>
                <w:highlight w:val="yellow"/>
              </w:rPr>
            </w:pPr>
            <w:r w:rsidRPr="005B580C">
              <w:rPr>
                <w:rFonts w:ascii="Times New Roman" w:hAnsi="Times New Roman"/>
                <w:sz w:val="20"/>
                <w:szCs w:val="20"/>
              </w:rPr>
              <w:t xml:space="preserve">Критерии и порядок оценки и сопоставления заявок приведены </w:t>
            </w:r>
            <w:r w:rsidR="003F1C9B" w:rsidRPr="005B580C">
              <w:rPr>
                <w:rFonts w:ascii="Times New Roman" w:hAnsi="Times New Roman"/>
                <w:sz w:val="20"/>
                <w:szCs w:val="20"/>
              </w:rPr>
              <w:t xml:space="preserve">в </w:t>
            </w:r>
            <w:r w:rsidR="003F1C9B" w:rsidRPr="005B580C">
              <w:rPr>
                <w:rFonts w:ascii="Times New Roman" w:hAnsi="Times New Roman"/>
                <w:bCs/>
                <w:sz w:val="20"/>
                <w:szCs w:val="20"/>
              </w:rPr>
              <w:t>приложении №2 к информационной карте</w:t>
            </w:r>
            <w:r w:rsidR="003F1C9B" w:rsidRPr="005B580C">
              <w:rPr>
                <w:rFonts w:ascii="Times New Roman" w:hAnsi="Times New Roman"/>
                <w:sz w:val="20"/>
                <w:szCs w:val="20"/>
              </w:rPr>
              <w:t>.</w:t>
            </w:r>
          </w:p>
        </w:tc>
      </w:tr>
      <w:tr w:rsidR="003F1C9B" w:rsidRPr="005B580C" w14:paraId="74CE7561" w14:textId="794AD19B" w:rsidTr="0096225E">
        <w:trPr>
          <w:trHeight w:val="550"/>
        </w:trPr>
        <w:tc>
          <w:tcPr>
            <w:tcW w:w="567" w:type="dxa"/>
            <w:shd w:val="clear" w:color="auto" w:fill="auto"/>
          </w:tcPr>
          <w:p w14:paraId="0243971C" w14:textId="77777777" w:rsidR="003F1C9B" w:rsidRPr="005B580C" w:rsidRDefault="003F1C9B" w:rsidP="00E10953">
            <w:pPr>
              <w:pStyle w:val="a"/>
              <w:numPr>
                <w:ilvl w:val="0"/>
                <w:numId w:val="19"/>
              </w:numPr>
              <w:rPr>
                <w:rFonts w:ascii="Times New Roman" w:hAnsi="Times New Roman"/>
                <w:sz w:val="20"/>
                <w:szCs w:val="20"/>
              </w:rPr>
            </w:pPr>
            <w:bookmarkStart w:id="555" w:name="_Ref414294015"/>
          </w:p>
        </w:tc>
        <w:bookmarkEnd w:id="555"/>
        <w:tc>
          <w:tcPr>
            <w:tcW w:w="2552" w:type="dxa"/>
            <w:shd w:val="clear" w:color="auto" w:fill="auto"/>
          </w:tcPr>
          <w:p w14:paraId="7608BE79" w14:textId="230BBBE2" w:rsidR="003F1C9B" w:rsidRPr="005B580C" w:rsidRDefault="003F5323" w:rsidP="003F1C9B">
            <w:pPr>
              <w:pStyle w:val="a"/>
              <w:numPr>
                <w:ilvl w:val="0"/>
                <w:numId w:val="0"/>
              </w:numPr>
              <w:jc w:val="left"/>
              <w:rPr>
                <w:rFonts w:ascii="Times New Roman" w:hAnsi="Times New Roman"/>
                <w:sz w:val="20"/>
                <w:szCs w:val="20"/>
              </w:rPr>
            </w:pPr>
            <w:r w:rsidRPr="005B580C">
              <w:rPr>
                <w:rFonts w:ascii="Times New Roman" w:hAnsi="Times New Roman"/>
                <w:bCs/>
                <w:sz w:val="20"/>
                <w:szCs w:val="20"/>
              </w:rPr>
              <w:t>Д</w:t>
            </w:r>
            <w:r w:rsidR="003F1C9B" w:rsidRPr="005B580C">
              <w:rPr>
                <w:rFonts w:ascii="Times New Roman" w:hAnsi="Times New Roman"/>
                <w:bCs/>
                <w:sz w:val="20"/>
                <w:szCs w:val="20"/>
              </w:rPr>
              <w:t xml:space="preserve">ата </w:t>
            </w:r>
            <w:r w:rsidR="003F1C9B" w:rsidRPr="005B580C">
              <w:rPr>
                <w:rFonts w:ascii="Times New Roman" w:hAnsi="Times New Roman"/>
                <w:sz w:val="20"/>
                <w:szCs w:val="20"/>
              </w:rPr>
              <w:t>оценки и сопоставления, подведения итогов закупки</w:t>
            </w:r>
          </w:p>
        </w:tc>
        <w:tc>
          <w:tcPr>
            <w:tcW w:w="6946" w:type="dxa"/>
          </w:tcPr>
          <w:p w14:paraId="488015BB" w14:textId="7F7BCC36" w:rsidR="003F1C9B" w:rsidRPr="003C1697" w:rsidRDefault="003F1C9B" w:rsidP="00B842EF">
            <w:pPr>
              <w:pStyle w:val="a"/>
              <w:numPr>
                <w:ilvl w:val="0"/>
                <w:numId w:val="0"/>
              </w:numPr>
              <w:rPr>
                <w:rFonts w:ascii="Times New Roman" w:hAnsi="Times New Roman"/>
                <w:b/>
                <w:color w:val="000099"/>
                <w:sz w:val="20"/>
                <w:szCs w:val="20"/>
              </w:rPr>
            </w:pPr>
            <w:r w:rsidRPr="003C1697">
              <w:rPr>
                <w:rFonts w:ascii="Times New Roman" w:hAnsi="Times New Roman"/>
                <w:b/>
                <w:color w:val="000099"/>
                <w:sz w:val="20"/>
                <w:szCs w:val="20"/>
              </w:rPr>
              <w:t>«</w:t>
            </w:r>
            <w:r w:rsidR="00B842EF">
              <w:rPr>
                <w:rFonts w:ascii="Times New Roman" w:hAnsi="Times New Roman"/>
                <w:b/>
                <w:color w:val="000099"/>
                <w:sz w:val="20"/>
                <w:szCs w:val="20"/>
              </w:rPr>
              <w:t>28</w:t>
            </w:r>
            <w:r w:rsidRPr="003C1697">
              <w:rPr>
                <w:rFonts w:ascii="Times New Roman" w:hAnsi="Times New Roman"/>
                <w:b/>
                <w:color w:val="000099"/>
                <w:sz w:val="20"/>
                <w:szCs w:val="20"/>
              </w:rPr>
              <w:t xml:space="preserve">» </w:t>
            </w:r>
            <w:r w:rsidR="00212AA5">
              <w:rPr>
                <w:rFonts w:ascii="Times New Roman" w:hAnsi="Times New Roman"/>
                <w:b/>
                <w:color w:val="000099"/>
                <w:sz w:val="20"/>
                <w:szCs w:val="20"/>
              </w:rPr>
              <w:t>ию</w:t>
            </w:r>
            <w:r w:rsidR="00B842EF">
              <w:rPr>
                <w:rFonts w:ascii="Times New Roman" w:hAnsi="Times New Roman"/>
                <w:b/>
                <w:color w:val="000099"/>
                <w:sz w:val="20"/>
                <w:szCs w:val="20"/>
              </w:rPr>
              <w:t>л</w:t>
            </w:r>
            <w:r w:rsidR="00212AA5">
              <w:rPr>
                <w:rFonts w:ascii="Times New Roman" w:hAnsi="Times New Roman"/>
                <w:b/>
                <w:color w:val="000099"/>
                <w:sz w:val="20"/>
                <w:szCs w:val="20"/>
              </w:rPr>
              <w:t>я</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590618" w:rsidRPr="003C1697">
              <w:rPr>
                <w:rFonts w:ascii="Times New Roman" w:hAnsi="Times New Roman"/>
                <w:b/>
                <w:color w:val="000099"/>
                <w:sz w:val="20"/>
                <w:szCs w:val="20"/>
              </w:rPr>
              <w:t>2</w:t>
            </w:r>
            <w:r w:rsidR="006D4A43"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  </w:t>
            </w:r>
          </w:p>
        </w:tc>
      </w:tr>
      <w:tr w:rsidR="003F1C9B" w:rsidRPr="005B580C" w14:paraId="2333F9E6" w14:textId="77777777" w:rsidTr="0096225E">
        <w:trPr>
          <w:trHeight w:val="550"/>
        </w:trPr>
        <w:tc>
          <w:tcPr>
            <w:tcW w:w="567" w:type="dxa"/>
            <w:shd w:val="clear" w:color="auto" w:fill="auto"/>
          </w:tcPr>
          <w:p w14:paraId="7B2848D6" w14:textId="77777777" w:rsidR="003F1C9B" w:rsidRPr="005B580C" w:rsidRDefault="003F1C9B" w:rsidP="00E10953">
            <w:pPr>
              <w:pStyle w:val="a"/>
              <w:numPr>
                <w:ilvl w:val="0"/>
                <w:numId w:val="19"/>
              </w:numPr>
              <w:rPr>
                <w:rFonts w:ascii="Times New Roman" w:hAnsi="Times New Roman"/>
                <w:sz w:val="20"/>
                <w:szCs w:val="20"/>
              </w:rPr>
            </w:pPr>
            <w:bookmarkStart w:id="556" w:name="_Ref62030549"/>
          </w:p>
        </w:tc>
        <w:bookmarkEnd w:id="556"/>
        <w:tc>
          <w:tcPr>
            <w:tcW w:w="2552" w:type="dxa"/>
            <w:shd w:val="clear" w:color="auto" w:fill="auto"/>
          </w:tcPr>
          <w:p w14:paraId="537F23EA" w14:textId="06AD2789" w:rsidR="003F1C9B" w:rsidRPr="005B580C" w:rsidRDefault="003F1C9B" w:rsidP="003F1C9B">
            <w:pPr>
              <w:pStyle w:val="a"/>
              <w:numPr>
                <w:ilvl w:val="0"/>
                <w:numId w:val="0"/>
              </w:numPr>
              <w:jc w:val="left"/>
              <w:rPr>
                <w:rFonts w:ascii="Times New Roman" w:hAnsi="Times New Roman"/>
                <w:bCs/>
                <w:sz w:val="20"/>
                <w:szCs w:val="20"/>
              </w:rPr>
            </w:pPr>
            <w:proofErr w:type="spellStart"/>
            <w:r w:rsidRPr="005B580C">
              <w:rPr>
                <w:rFonts w:ascii="Times New Roman" w:hAnsi="Times New Roman"/>
                <w:bCs/>
                <w:sz w:val="20"/>
                <w:szCs w:val="20"/>
              </w:rPr>
              <w:t>Постквалификация</w:t>
            </w:r>
            <w:proofErr w:type="spellEnd"/>
          </w:p>
        </w:tc>
        <w:tc>
          <w:tcPr>
            <w:tcW w:w="6946" w:type="dxa"/>
          </w:tcPr>
          <w:p w14:paraId="4F91B0AF" w14:textId="521ECB5E"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Допускается, по решению ЗК в порядке, установленном в разд. </w:t>
            </w:r>
            <w:r w:rsidRPr="005B580C">
              <w:rPr>
                <w:rFonts w:ascii="Times New Roman" w:hAnsi="Times New Roman"/>
                <w:bCs/>
                <w:spacing w:val="-6"/>
                <w:sz w:val="20"/>
                <w:szCs w:val="20"/>
              </w:rPr>
              <w:fldChar w:fldCharType="begin"/>
            </w:r>
            <w:r w:rsidRPr="005B580C">
              <w:rPr>
                <w:rFonts w:ascii="Times New Roman" w:hAnsi="Times New Roman"/>
                <w:bCs/>
                <w:spacing w:val="-6"/>
                <w:sz w:val="20"/>
                <w:szCs w:val="20"/>
              </w:rPr>
              <w:instrText xml:space="preserve"> REF _Ref408753776 \r \h </w:instrText>
            </w:r>
            <w:r w:rsidR="0061579A" w:rsidRPr="005B580C">
              <w:rPr>
                <w:rFonts w:ascii="Times New Roman" w:hAnsi="Times New Roman"/>
                <w:bCs/>
                <w:spacing w:val="-6"/>
                <w:sz w:val="20"/>
                <w:szCs w:val="20"/>
              </w:rPr>
              <w:instrText xml:space="preserve"> \* MERGEFORMAT </w:instrText>
            </w:r>
            <w:r w:rsidRPr="005B580C">
              <w:rPr>
                <w:rFonts w:ascii="Times New Roman" w:hAnsi="Times New Roman"/>
                <w:bCs/>
                <w:spacing w:val="-6"/>
                <w:sz w:val="20"/>
                <w:szCs w:val="20"/>
              </w:rPr>
            </w:r>
            <w:r w:rsidRPr="005B580C">
              <w:rPr>
                <w:rFonts w:ascii="Times New Roman" w:hAnsi="Times New Roman"/>
                <w:bCs/>
                <w:spacing w:val="-6"/>
                <w:sz w:val="20"/>
                <w:szCs w:val="20"/>
              </w:rPr>
              <w:fldChar w:fldCharType="separate"/>
            </w:r>
            <w:r w:rsidR="006372CE">
              <w:rPr>
                <w:rFonts w:ascii="Times New Roman" w:hAnsi="Times New Roman"/>
                <w:bCs/>
                <w:spacing w:val="-6"/>
                <w:sz w:val="20"/>
                <w:szCs w:val="20"/>
              </w:rPr>
              <w:t>4.16</w:t>
            </w:r>
            <w:r w:rsidRPr="005B580C">
              <w:rPr>
                <w:rFonts w:ascii="Times New Roman" w:hAnsi="Times New Roman"/>
                <w:bCs/>
                <w:spacing w:val="-6"/>
                <w:sz w:val="20"/>
                <w:szCs w:val="20"/>
              </w:rPr>
              <w:fldChar w:fldCharType="end"/>
            </w:r>
            <w:r w:rsidRPr="005B580C">
              <w:rPr>
                <w:rFonts w:ascii="Times New Roman" w:hAnsi="Times New Roman"/>
                <w:bCs/>
                <w:spacing w:val="-6"/>
                <w:sz w:val="20"/>
                <w:szCs w:val="20"/>
              </w:rPr>
              <w:t>.</w:t>
            </w:r>
          </w:p>
        </w:tc>
      </w:tr>
      <w:tr w:rsidR="003F1C9B" w:rsidRPr="005B580C" w14:paraId="2F76555F" w14:textId="77777777" w:rsidTr="0096225E">
        <w:trPr>
          <w:trHeight w:val="550"/>
        </w:trPr>
        <w:tc>
          <w:tcPr>
            <w:tcW w:w="567" w:type="dxa"/>
            <w:shd w:val="clear" w:color="auto" w:fill="auto"/>
          </w:tcPr>
          <w:p w14:paraId="7B854F67" w14:textId="77777777" w:rsidR="003F1C9B" w:rsidRPr="005B580C" w:rsidRDefault="003F1C9B" w:rsidP="00E10953">
            <w:pPr>
              <w:pStyle w:val="a"/>
              <w:numPr>
                <w:ilvl w:val="0"/>
                <w:numId w:val="19"/>
              </w:numPr>
              <w:rPr>
                <w:rFonts w:ascii="Times New Roman" w:hAnsi="Times New Roman"/>
                <w:sz w:val="20"/>
                <w:szCs w:val="20"/>
              </w:rPr>
            </w:pPr>
            <w:bookmarkStart w:id="557" w:name="_Ref415249171"/>
          </w:p>
        </w:tc>
        <w:bookmarkEnd w:id="557"/>
        <w:tc>
          <w:tcPr>
            <w:tcW w:w="2552" w:type="dxa"/>
            <w:shd w:val="clear" w:color="auto" w:fill="auto"/>
          </w:tcPr>
          <w:p w14:paraId="44442458" w14:textId="03A4B0A6" w:rsidR="003F1C9B" w:rsidRPr="005B580C" w:rsidRDefault="003F1C9B" w:rsidP="003F1C9B">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Количество победителей закупки (в рамках одного лота)</w:t>
            </w:r>
          </w:p>
        </w:tc>
        <w:tc>
          <w:tcPr>
            <w:tcW w:w="6946" w:type="dxa"/>
          </w:tcPr>
          <w:p w14:paraId="60B8E1D7" w14:textId="4E1DF9C1" w:rsidR="00533AA9" w:rsidRPr="005B580C" w:rsidRDefault="003F1C9B" w:rsidP="00533AA9">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 xml:space="preserve">Один победитель </w:t>
            </w:r>
          </w:p>
          <w:p w14:paraId="05331C77" w14:textId="3B6C8557" w:rsidR="003F1C9B" w:rsidRPr="005B580C" w:rsidRDefault="003F1C9B" w:rsidP="003F1C9B">
            <w:pPr>
              <w:pStyle w:val="a"/>
              <w:numPr>
                <w:ilvl w:val="0"/>
                <w:numId w:val="0"/>
              </w:numPr>
              <w:rPr>
                <w:rFonts w:ascii="Times New Roman" w:hAnsi="Times New Roman"/>
                <w:bCs/>
                <w:spacing w:val="-6"/>
                <w:sz w:val="20"/>
                <w:szCs w:val="20"/>
              </w:rPr>
            </w:pPr>
          </w:p>
        </w:tc>
      </w:tr>
      <w:tr w:rsidR="003F1C9B" w:rsidRPr="005B580C" w14:paraId="1C383901" w14:textId="467573AD" w:rsidTr="0096225E">
        <w:trPr>
          <w:trHeight w:val="194"/>
        </w:trPr>
        <w:tc>
          <w:tcPr>
            <w:tcW w:w="567" w:type="dxa"/>
            <w:shd w:val="clear" w:color="auto" w:fill="auto"/>
          </w:tcPr>
          <w:p w14:paraId="7D207964" w14:textId="6A5BFAD0" w:rsidR="003F1C9B" w:rsidRPr="005B580C" w:rsidRDefault="003F1C9B" w:rsidP="00E10953">
            <w:pPr>
              <w:pStyle w:val="a"/>
              <w:numPr>
                <w:ilvl w:val="0"/>
                <w:numId w:val="19"/>
              </w:numPr>
              <w:rPr>
                <w:rFonts w:ascii="Times New Roman" w:hAnsi="Times New Roman"/>
                <w:sz w:val="20"/>
                <w:szCs w:val="20"/>
              </w:rPr>
            </w:pPr>
            <w:bookmarkStart w:id="558" w:name="_Ref314164684"/>
          </w:p>
        </w:tc>
        <w:bookmarkEnd w:id="558"/>
        <w:tc>
          <w:tcPr>
            <w:tcW w:w="2552" w:type="dxa"/>
            <w:shd w:val="clear" w:color="auto" w:fill="auto"/>
          </w:tcPr>
          <w:p w14:paraId="61DDEA43" w14:textId="065B37C6" w:rsidR="003F1C9B" w:rsidRPr="005B580C" w:rsidRDefault="003F1C9B" w:rsidP="003F1C9B">
            <w:pPr>
              <w:pStyle w:val="a"/>
              <w:numPr>
                <w:ilvl w:val="0"/>
                <w:numId w:val="0"/>
              </w:numPr>
              <w:jc w:val="left"/>
              <w:rPr>
                <w:rFonts w:ascii="Times New Roman" w:hAnsi="Times New Roman"/>
                <w:spacing w:val="-6"/>
                <w:sz w:val="20"/>
                <w:szCs w:val="20"/>
              </w:rPr>
            </w:pPr>
            <w:r w:rsidRPr="005B580C">
              <w:rPr>
                <w:rFonts w:ascii="Times New Roman" w:hAnsi="Times New Roman"/>
                <w:spacing w:val="-6"/>
                <w:sz w:val="20"/>
                <w:szCs w:val="20"/>
              </w:rPr>
              <w:t>Срок заключения договора</w:t>
            </w:r>
          </w:p>
        </w:tc>
        <w:tc>
          <w:tcPr>
            <w:tcW w:w="6946" w:type="dxa"/>
          </w:tcPr>
          <w:p w14:paraId="1970ECC6" w14:textId="6147FA80" w:rsidR="003F1C9B" w:rsidRPr="005B580C" w:rsidRDefault="00533AA9" w:rsidP="000E19FA">
            <w:pPr>
              <w:pStyle w:val="a"/>
              <w:numPr>
                <w:ilvl w:val="0"/>
                <w:numId w:val="0"/>
              </w:numPr>
              <w:rPr>
                <w:rFonts w:ascii="Times New Roman" w:hAnsi="Times New Roman"/>
                <w:sz w:val="20"/>
                <w:szCs w:val="20"/>
              </w:rPr>
            </w:pPr>
            <w:r w:rsidRPr="005B580C">
              <w:rPr>
                <w:rFonts w:ascii="Times New Roman" w:hAnsi="Times New Roman"/>
                <w:sz w:val="20"/>
                <w:szCs w:val="20"/>
              </w:rPr>
              <w:t xml:space="preserve">Не позднее 30 дней после официального размещения протокола, которым </w:t>
            </w:r>
            <w:r w:rsidRPr="005B580C">
              <w:rPr>
                <w:rFonts w:ascii="Times New Roman" w:hAnsi="Times New Roman"/>
                <w:sz w:val="20"/>
                <w:szCs w:val="20"/>
              </w:rPr>
              <w:lastRenderedPageBreak/>
              <w:t>были подведены итоги закупки</w:t>
            </w:r>
          </w:p>
        </w:tc>
      </w:tr>
      <w:tr w:rsidR="003F1C9B" w:rsidRPr="005B580C" w14:paraId="110E3003" w14:textId="0F6919FC" w:rsidTr="0096225E">
        <w:trPr>
          <w:trHeight w:val="194"/>
        </w:trPr>
        <w:tc>
          <w:tcPr>
            <w:tcW w:w="567" w:type="dxa"/>
            <w:shd w:val="clear" w:color="auto" w:fill="auto"/>
          </w:tcPr>
          <w:p w14:paraId="4B9E8CA4" w14:textId="77777777" w:rsidR="003F1C9B" w:rsidRPr="005B580C" w:rsidRDefault="003F1C9B" w:rsidP="00E10953">
            <w:pPr>
              <w:pStyle w:val="a"/>
              <w:numPr>
                <w:ilvl w:val="0"/>
                <w:numId w:val="19"/>
              </w:numPr>
              <w:rPr>
                <w:rFonts w:ascii="Times New Roman" w:hAnsi="Times New Roman"/>
                <w:sz w:val="20"/>
                <w:szCs w:val="20"/>
              </w:rPr>
            </w:pPr>
            <w:bookmarkStart w:id="559" w:name="_Ref414297262"/>
          </w:p>
        </w:tc>
        <w:bookmarkEnd w:id="559"/>
        <w:tc>
          <w:tcPr>
            <w:tcW w:w="2552" w:type="dxa"/>
            <w:shd w:val="clear" w:color="auto" w:fill="auto"/>
          </w:tcPr>
          <w:p w14:paraId="1C8646DE" w14:textId="23668759" w:rsidR="003F1C9B" w:rsidRPr="005B580C" w:rsidRDefault="003F1C9B" w:rsidP="003F1C9B">
            <w:pPr>
              <w:pStyle w:val="a"/>
              <w:numPr>
                <w:ilvl w:val="0"/>
                <w:numId w:val="0"/>
              </w:numPr>
              <w:rPr>
                <w:rFonts w:ascii="Times New Roman" w:hAnsi="Times New Roman"/>
                <w:spacing w:val="-6"/>
                <w:sz w:val="20"/>
                <w:szCs w:val="20"/>
              </w:rPr>
            </w:pPr>
            <w:r w:rsidRPr="005B580C">
              <w:rPr>
                <w:rFonts w:ascii="Times New Roman" w:hAnsi="Times New Roman"/>
                <w:spacing w:val="-6"/>
                <w:sz w:val="20"/>
                <w:szCs w:val="20"/>
              </w:rPr>
              <w:t>Форма заключения договора</w:t>
            </w:r>
          </w:p>
        </w:tc>
        <w:tc>
          <w:tcPr>
            <w:tcW w:w="6946" w:type="dxa"/>
          </w:tcPr>
          <w:p w14:paraId="665975EF" w14:textId="06F92831" w:rsidR="003F1C9B" w:rsidRPr="005B580C" w:rsidRDefault="000E19FA" w:rsidP="00533AA9">
            <w:pPr>
              <w:pStyle w:val="a"/>
              <w:numPr>
                <w:ilvl w:val="0"/>
                <w:numId w:val="0"/>
              </w:numPr>
              <w:rPr>
                <w:rFonts w:ascii="Times New Roman" w:hAnsi="Times New Roman"/>
                <w:sz w:val="20"/>
                <w:szCs w:val="20"/>
              </w:rPr>
            </w:pPr>
            <w:r w:rsidRPr="005B580C">
              <w:rPr>
                <w:rFonts w:ascii="Times New Roman" w:hAnsi="Times New Roman"/>
                <w:sz w:val="20"/>
                <w:szCs w:val="20"/>
              </w:rPr>
              <w:t xml:space="preserve">Договор по итогам закупки </w:t>
            </w:r>
            <w:r w:rsidR="00533AA9" w:rsidRPr="005B580C">
              <w:rPr>
                <w:rFonts w:ascii="Times New Roman" w:hAnsi="Times New Roman"/>
                <w:sz w:val="20"/>
                <w:szCs w:val="20"/>
              </w:rPr>
              <w:t>заключается в бумажной форме</w:t>
            </w:r>
            <w:r w:rsidRPr="005B580C">
              <w:rPr>
                <w:rFonts w:ascii="Times New Roman" w:hAnsi="Times New Roman"/>
                <w:sz w:val="20"/>
                <w:szCs w:val="20"/>
              </w:rPr>
              <w:t xml:space="preserve"> </w:t>
            </w:r>
          </w:p>
        </w:tc>
      </w:tr>
      <w:tr w:rsidR="003F1C9B" w:rsidRPr="005B580C" w14:paraId="7D65F63E" w14:textId="5467F86F" w:rsidTr="0096225E">
        <w:trPr>
          <w:trHeight w:val="194"/>
        </w:trPr>
        <w:tc>
          <w:tcPr>
            <w:tcW w:w="567" w:type="dxa"/>
            <w:shd w:val="clear" w:color="auto" w:fill="auto"/>
          </w:tcPr>
          <w:p w14:paraId="33EFA35F" w14:textId="77777777" w:rsidR="003F1C9B" w:rsidRPr="005B580C" w:rsidRDefault="003F1C9B" w:rsidP="00E10953">
            <w:pPr>
              <w:pStyle w:val="a"/>
              <w:numPr>
                <w:ilvl w:val="0"/>
                <w:numId w:val="19"/>
              </w:numPr>
              <w:rPr>
                <w:rFonts w:ascii="Times New Roman" w:hAnsi="Times New Roman"/>
                <w:sz w:val="20"/>
                <w:szCs w:val="20"/>
              </w:rPr>
            </w:pPr>
            <w:bookmarkStart w:id="560" w:name="_Ref314164788"/>
          </w:p>
        </w:tc>
        <w:bookmarkEnd w:id="560"/>
        <w:tc>
          <w:tcPr>
            <w:tcW w:w="2552" w:type="dxa"/>
            <w:shd w:val="clear" w:color="auto" w:fill="auto"/>
          </w:tcPr>
          <w:p w14:paraId="0B5B3C58" w14:textId="1C1ABD44" w:rsidR="003F1C9B" w:rsidRPr="005B580C" w:rsidRDefault="003F1C9B" w:rsidP="003F1C9B">
            <w:pPr>
              <w:pStyle w:val="a"/>
              <w:numPr>
                <w:ilvl w:val="0"/>
                <w:numId w:val="0"/>
              </w:numPr>
              <w:jc w:val="left"/>
              <w:rPr>
                <w:rFonts w:ascii="Times New Roman" w:hAnsi="Times New Roman"/>
                <w:spacing w:val="-6"/>
                <w:sz w:val="20"/>
                <w:szCs w:val="20"/>
              </w:rPr>
            </w:pPr>
            <w:r w:rsidRPr="005B580C">
              <w:rPr>
                <w:rFonts w:ascii="Times New Roman" w:hAnsi="Times New Roman"/>
                <w:spacing w:val="-6"/>
                <w:sz w:val="20"/>
                <w:szCs w:val="20"/>
              </w:rPr>
              <w:t>Обеспечение исполнения договора</w:t>
            </w:r>
          </w:p>
        </w:tc>
        <w:tc>
          <w:tcPr>
            <w:tcW w:w="6946" w:type="dxa"/>
          </w:tcPr>
          <w:p w14:paraId="18CFE7FC" w14:textId="1F879141" w:rsidR="003F1C9B" w:rsidRPr="005B580C" w:rsidRDefault="003F1C9B" w:rsidP="003F1C9B">
            <w:pPr>
              <w:pStyle w:val="a"/>
              <w:numPr>
                <w:ilvl w:val="0"/>
                <w:numId w:val="0"/>
              </w:numPr>
              <w:rPr>
                <w:rFonts w:ascii="Times New Roman" w:hAnsi="Times New Roman"/>
                <w:bCs/>
                <w:sz w:val="20"/>
                <w:szCs w:val="20"/>
              </w:rPr>
            </w:pPr>
            <w:bookmarkStart w:id="561" w:name="_Ref307221503"/>
            <w:r w:rsidRPr="005B580C">
              <w:rPr>
                <w:rFonts w:ascii="Times New Roman" w:hAnsi="Times New Roman"/>
                <w:sz w:val="20"/>
                <w:szCs w:val="20"/>
              </w:rPr>
              <w:t>Не требуется</w:t>
            </w:r>
          </w:p>
          <w:bookmarkEnd w:id="561"/>
          <w:p w14:paraId="3AF252F9" w14:textId="2EDC3FF5" w:rsidR="003F1C9B" w:rsidRPr="005B580C" w:rsidRDefault="003F1C9B" w:rsidP="003F1C9B">
            <w:pPr>
              <w:pStyle w:val="a"/>
              <w:numPr>
                <w:ilvl w:val="0"/>
                <w:numId w:val="0"/>
              </w:numPr>
              <w:rPr>
                <w:rStyle w:val="affffe"/>
                <w:rFonts w:ascii="Times New Roman" w:hAnsi="Times New Roman"/>
                <w:i w:val="0"/>
                <w:sz w:val="20"/>
                <w:szCs w:val="20"/>
              </w:rPr>
            </w:pPr>
          </w:p>
        </w:tc>
      </w:tr>
      <w:tr w:rsidR="00533AA9" w:rsidRPr="005B580C" w14:paraId="23CDE189" w14:textId="77777777" w:rsidTr="0096225E">
        <w:trPr>
          <w:trHeight w:val="194"/>
        </w:trPr>
        <w:tc>
          <w:tcPr>
            <w:tcW w:w="567" w:type="dxa"/>
            <w:shd w:val="clear" w:color="auto" w:fill="auto"/>
          </w:tcPr>
          <w:p w14:paraId="43EFD4DB" w14:textId="45D736B4" w:rsidR="00533AA9" w:rsidRPr="005B580C" w:rsidRDefault="00533AA9" w:rsidP="00E10953">
            <w:pPr>
              <w:pStyle w:val="a"/>
              <w:numPr>
                <w:ilvl w:val="0"/>
                <w:numId w:val="19"/>
              </w:numPr>
              <w:rPr>
                <w:rFonts w:ascii="Times New Roman" w:hAnsi="Times New Roman"/>
                <w:sz w:val="20"/>
                <w:szCs w:val="20"/>
              </w:rPr>
            </w:pPr>
            <w:bookmarkStart w:id="562" w:name="_Ref414648488"/>
          </w:p>
        </w:tc>
        <w:bookmarkEnd w:id="562"/>
        <w:tc>
          <w:tcPr>
            <w:tcW w:w="2552" w:type="dxa"/>
            <w:shd w:val="clear" w:color="auto" w:fill="auto"/>
          </w:tcPr>
          <w:p w14:paraId="62C5B89D" w14:textId="0956D8FD" w:rsidR="00533AA9" w:rsidRPr="005B580C" w:rsidRDefault="00533AA9" w:rsidP="003F1C9B">
            <w:pPr>
              <w:pStyle w:val="a"/>
              <w:numPr>
                <w:ilvl w:val="0"/>
                <w:numId w:val="0"/>
              </w:numPr>
              <w:jc w:val="left"/>
              <w:rPr>
                <w:rFonts w:ascii="Times New Roman" w:hAnsi="Times New Roman"/>
                <w:spacing w:val="-6"/>
                <w:sz w:val="20"/>
                <w:szCs w:val="20"/>
              </w:rPr>
            </w:pPr>
            <w:r w:rsidRPr="005B580C">
              <w:rPr>
                <w:rFonts w:ascii="Times New Roman" w:hAnsi="Times New Roman"/>
                <w:sz w:val="20"/>
                <w:szCs w:val="20"/>
                <w:lang w:val="ru"/>
              </w:rPr>
              <w:t>Обжалование закупки</w:t>
            </w:r>
          </w:p>
        </w:tc>
        <w:tc>
          <w:tcPr>
            <w:tcW w:w="6946" w:type="dxa"/>
          </w:tcPr>
          <w:p w14:paraId="5BC0621A" w14:textId="77777777" w:rsidR="00533AA9" w:rsidRPr="005B580C" w:rsidRDefault="00533AA9" w:rsidP="005C64E4">
            <w:pPr>
              <w:pStyle w:val="a"/>
              <w:numPr>
                <w:ilvl w:val="0"/>
                <w:numId w:val="0"/>
              </w:numPr>
              <w:rPr>
                <w:rFonts w:ascii="Times New Roman" w:hAnsi="Times New Roman"/>
                <w:sz w:val="20"/>
                <w:szCs w:val="20"/>
                <w:lang w:val="ru"/>
              </w:rPr>
            </w:pPr>
            <w:r w:rsidRPr="005B580C">
              <w:rPr>
                <w:rFonts w:ascii="Times New Roman" w:hAnsi="Times New Roman"/>
                <w:sz w:val="20"/>
                <w:szCs w:val="20"/>
              </w:rPr>
              <w:t xml:space="preserve">Участники имеют право обжаловать условия извещения, иных документов, составленных при проведении закупки, а также действия (бездействие) ЗК, заказчика, организатора закупки при осуществлении закупки в коллегиальном органе по рассмотрению жалоб: </w:t>
            </w:r>
          </w:p>
          <w:p w14:paraId="7E8059CE" w14:textId="77777777" w:rsidR="00533AA9" w:rsidRPr="005B580C" w:rsidRDefault="00533AA9" w:rsidP="005C64E4">
            <w:pPr>
              <w:pStyle w:val="a"/>
              <w:numPr>
                <w:ilvl w:val="0"/>
                <w:numId w:val="0"/>
              </w:numPr>
              <w:spacing w:before="0"/>
              <w:rPr>
                <w:rFonts w:ascii="Times New Roman" w:hAnsi="Times New Roman"/>
                <w:b/>
                <w:color w:val="000099"/>
                <w:sz w:val="20"/>
                <w:szCs w:val="20"/>
              </w:rPr>
            </w:pPr>
            <w:r w:rsidRPr="005B580C">
              <w:rPr>
                <w:rFonts w:ascii="Times New Roman" w:hAnsi="Times New Roman"/>
                <w:b/>
                <w:color w:val="000099"/>
                <w:sz w:val="20"/>
                <w:szCs w:val="20"/>
              </w:rPr>
              <w:t>Комиссии по рассмотрению жалоб при осуществлении закупочной деятельности.</w:t>
            </w:r>
          </w:p>
          <w:p w14:paraId="1D02364A" w14:textId="77777777" w:rsidR="00533AA9" w:rsidRPr="005B580C" w:rsidRDefault="00533AA9" w:rsidP="005C64E4">
            <w:pPr>
              <w:pStyle w:val="a"/>
              <w:numPr>
                <w:ilvl w:val="0"/>
                <w:numId w:val="0"/>
              </w:numPr>
              <w:spacing w:before="0"/>
              <w:rPr>
                <w:rFonts w:ascii="Times New Roman" w:hAnsi="Times New Roman"/>
                <w:b/>
                <w:color w:val="000099"/>
                <w:sz w:val="20"/>
                <w:szCs w:val="20"/>
              </w:rPr>
            </w:pPr>
            <w:r w:rsidRPr="005B580C">
              <w:rPr>
                <w:rFonts w:ascii="Times New Roman" w:hAnsi="Times New Roman"/>
                <w:b/>
                <w:color w:val="000099"/>
                <w:sz w:val="20"/>
                <w:szCs w:val="20"/>
              </w:rPr>
              <w:t xml:space="preserve">Адрес электронной почты для направления обращений: </w:t>
            </w:r>
            <w:r w:rsidRPr="005B580C">
              <w:rPr>
                <w:rFonts w:ascii="Times New Roman" w:hAnsi="Times New Roman"/>
                <w:b/>
                <w:color w:val="000099"/>
                <w:sz w:val="20"/>
                <w:szCs w:val="20"/>
                <w:lang w:val="en-US"/>
              </w:rPr>
              <w:t>kb</w:t>
            </w:r>
            <w:r w:rsidRPr="005B580C">
              <w:rPr>
                <w:rFonts w:ascii="Times New Roman" w:hAnsi="Times New Roman"/>
                <w:b/>
                <w:color w:val="000099"/>
                <w:sz w:val="20"/>
                <w:szCs w:val="20"/>
              </w:rPr>
              <w:t>@</w:t>
            </w:r>
            <w:r w:rsidRPr="005B580C">
              <w:rPr>
                <w:rFonts w:ascii="Times New Roman" w:hAnsi="Times New Roman"/>
                <w:b/>
                <w:color w:val="000099"/>
                <w:sz w:val="20"/>
                <w:szCs w:val="20"/>
                <w:lang w:val="en-US"/>
              </w:rPr>
              <w:t>kb</w:t>
            </w:r>
            <w:r w:rsidRPr="005B580C">
              <w:rPr>
                <w:rFonts w:ascii="Times New Roman" w:hAnsi="Times New Roman"/>
                <w:b/>
                <w:color w:val="000099"/>
                <w:sz w:val="20"/>
                <w:szCs w:val="20"/>
              </w:rPr>
              <w:t>-</w:t>
            </w:r>
            <w:proofErr w:type="spellStart"/>
            <w:r w:rsidRPr="005B580C">
              <w:rPr>
                <w:rFonts w:ascii="Times New Roman" w:hAnsi="Times New Roman"/>
                <w:b/>
                <w:color w:val="000099"/>
                <w:sz w:val="20"/>
                <w:szCs w:val="20"/>
                <w:lang w:val="en-US"/>
              </w:rPr>
              <w:t>lutch</w:t>
            </w:r>
            <w:proofErr w:type="spellEnd"/>
            <w:r w:rsidRPr="005B580C">
              <w:rPr>
                <w:rFonts w:ascii="Times New Roman" w:hAnsi="Times New Roman"/>
                <w:b/>
                <w:color w:val="000099"/>
                <w:sz w:val="20"/>
                <w:szCs w:val="20"/>
              </w:rPr>
              <w:t>.</w:t>
            </w:r>
            <w:proofErr w:type="spellStart"/>
            <w:r w:rsidRPr="005B580C">
              <w:rPr>
                <w:rFonts w:ascii="Times New Roman" w:hAnsi="Times New Roman"/>
                <w:b/>
                <w:color w:val="000099"/>
                <w:sz w:val="20"/>
                <w:szCs w:val="20"/>
              </w:rPr>
              <w:t>ru</w:t>
            </w:r>
            <w:proofErr w:type="spellEnd"/>
            <w:r w:rsidRPr="005B580C">
              <w:rPr>
                <w:rFonts w:ascii="Times New Roman" w:hAnsi="Times New Roman"/>
                <w:b/>
                <w:color w:val="000099"/>
                <w:sz w:val="20"/>
                <w:szCs w:val="20"/>
              </w:rPr>
              <w:t>.</w:t>
            </w:r>
          </w:p>
          <w:p w14:paraId="56483DD2" w14:textId="78E9717F" w:rsidR="00533AA9" w:rsidRPr="005B580C" w:rsidRDefault="00533AA9" w:rsidP="003F5323">
            <w:pPr>
              <w:pStyle w:val="a"/>
              <w:numPr>
                <w:ilvl w:val="0"/>
                <w:numId w:val="0"/>
              </w:numPr>
              <w:rPr>
                <w:rFonts w:ascii="Times New Roman" w:hAnsi="Times New Roman"/>
                <w:bCs/>
                <w:sz w:val="20"/>
                <w:szCs w:val="20"/>
              </w:rPr>
            </w:pPr>
            <w:r w:rsidRPr="005B580C">
              <w:rPr>
                <w:rFonts w:ascii="Times New Roman" w:hAnsi="Times New Roman"/>
                <w:b/>
                <w:color w:val="000099"/>
                <w:sz w:val="20"/>
                <w:szCs w:val="20"/>
              </w:rPr>
              <w:t>Почтовый адрес для направления обращений: 152905, г. Рыбинск, бульвар Победы, д.25».</w:t>
            </w:r>
          </w:p>
        </w:tc>
      </w:tr>
    </w:tbl>
    <w:p w14:paraId="5D7A59B6" w14:textId="77777777" w:rsidR="00335D24" w:rsidRPr="005B580C" w:rsidRDefault="00335D24" w:rsidP="00234E4A">
      <w:pPr>
        <w:spacing w:after="0" w:line="240" w:lineRule="auto"/>
        <w:rPr>
          <w:rFonts w:ascii="Times New Roman" w:eastAsiaTheme="majorEastAsia" w:hAnsi="Times New Roman"/>
          <w:b/>
          <w:bCs/>
          <w:sz w:val="20"/>
          <w:szCs w:val="20"/>
          <w:lang w:val="ru"/>
        </w:rPr>
        <w:sectPr w:rsidR="00335D24" w:rsidRPr="005B580C" w:rsidSect="00D5750E">
          <w:pgSz w:w="11906" w:h="16838"/>
          <w:pgMar w:top="1134" w:right="709" w:bottom="851" w:left="1418" w:header="709" w:footer="709" w:gutter="0"/>
          <w:cols w:space="708"/>
          <w:titlePg/>
          <w:docGrid w:linePitch="360"/>
        </w:sectPr>
      </w:pPr>
      <w:bookmarkStart w:id="563" w:name="_Ref266996979"/>
      <w:bookmarkStart w:id="564" w:name="_Toc308083284"/>
    </w:p>
    <w:p w14:paraId="774B1CFD" w14:textId="650C1994" w:rsidR="00335D24" w:rsidRPr="005B580C" w:rsidRDefault="00335D24" w:rsidP="00742F15">
      <w:pPr>
        <w:spacing w:after="0" w:line="240" w:lineRule="auto"/>
        <w:jc w:val="right"/>
        <w:outlineLvl w:val="1"/>
        <w:rPr>
          <w:rFonts w:ascii="Times New Roman" w:eastAsiaTheme="majorEastAsia" w:hAnsi="Times New Roman"/>
          <w:bCs/>
          <w:sz w:val="20"/>
          <w:szCs w:val="20"/>
          <w:lang w:val="ru"/>
        </w:rPr>
      </w:pPr>
      <w:bookmarkStart w:id="565" w:name="_Toc105504041"/>
      <w:r w:rsidRPr="005B580C">
        <w:rPr>
          <w:rFonts w:ascii="Times New Roman" w:eastAsiaTheme="majorEastAsia" w:hAnsi="Times New Roman"/>
          <w:bCs/>
          <w:sz w:val="20"/>
          <w:szCs w:val="20"/>
          <w:lang w:val="ru"/>
        </w:rPr>
        <w:lastRenderedPageBreak/>
        <w:t>Приложение №1</w:t>
      </w:r>
      <w:r w:rsidRPr="005B580C">
        <w:rPr>
          <w:rFonts w:ascii="Times New Roman" w:eastAsiaTheme="majorEastAsia" w:hAnsi="Times New Roman"/>
          <w:bCs/>
          <w:sz w:val="20"/>
          <w:szCs w:val="20"/>
          <w:lang w:val="ru"/>
        </w:rPr>
        <w:br/>
        <w:t xml:space="preserve">к </w:t>
      </w:r>
      <w:r w:rsidR="002F0CC8" w:rsidRPr="005B580C">
        <w:rPr>
          <w:rFonts w:ascii="Times New Roman" w:eastAsiaTheme="majorEastAsia" w:hAnsi="Times New Roman"/>
          <w:bCs/>
          <w:sz w:val="20"/>
          <w:szCs w:val="20"/>
          <w:lang w:val="ru"/>
        </w:rPr>
        <w:t>и</w:t>
      </w:r>
      <w:r w:rsidRPr="005B580C">
        <w:rPr>
          <w:rFonts w:ascii="Times New Roman" w:eastAsiaTheme="majorEastAsia" w:hAnsi="Times New Roman"/>
          <w:bCs/>
          <w:sz w:val="20"/>
          <w:szCs w:val="20"/>
          <w:lang w:val="ru"/>
        </w:rPr>
        <w:t>нформационной карте</w:t>
      </w:r>
      <w:bookmarkEnd w:id="565"/>
    </w:p>
    <w:p w14:paraId="0A347743" w14:textId="7B92BF98" w:rsidR="00335D24" w:rsidRPr="005B580C" w:rsidRDefault="00742F15" w:rsidP="003022A2">
      <w:pPr>
        <w:spacing w:before="360" w:after="240" w:line="240" w:lineRule="auto"/>
        <w:jc w:val="center"/>
        <w:outlineLvl w:val="2"/>
        <w:rPr>
          <w:rFonts w:ascii="Times New Roman" w:eastAsia="Times New Roman" w:hAnsi="Times New Roman"/>
          <w:b/>
          <w:sz w:val="20"/>
          <w:szCs w:val="20"/>
          <w:lang w:eastAsia="ru-RU"/>
        </w:rPr>
      </w:pPr>
      <w:bookmarkStart w:id="566" w:name="_Toc105504042"/>
      <w:r w:rsidRPr="005B580C">
        <w:rPr>
          <w:rFonts w:ascii="Times New Roman" w:eastAsia="Times New Roman" w:hAnsi="Times New Roman"/>
          <w:b/>
          <w:sz w:val="20"/>
          <w:szCs w:val="20"/>
          <w:lang w:eastAsia="ru-RU"/>
        </w:rPr>
        <w:t>ТРЕБОВАНИЯ К УЧАСТНИКАМ ЗАКУПКИ</w:t>
      </w:r>
      <w:bookmarkEnd w:id="566"/>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5B580C" w14:paraId="24FF3CB1" w14:textId="77777777" w:rsidTr="002F0CC8">
        <w:trPr>
          <w:trHeight w:val="397"/>
        </w:trPr>
        <w:tc>
          <w:tcPr>
            <w:tcW w:w="567" w:type="dxa"/>
            <w:shd w:val="clear" w:color="auto" w:fill="auto"/>
            <w:vAlign w:val="center"/>
          </w:tcPr>
          <w:p w14:paraId="23D86F5D" w14:textId="39B4FA7B" w:rsidR="00991C48" w:rsidRPr="005B580C" w:rsidRDefault="00991C48" w:rsidP="00EE4374">
            <w:pPr>
              <w:pStyle w:val="a"/>
              <w:numPr>
                <w:ilvl w:val="0"/>
                <w:numId w:val="0"/>
              </w:numPr>
              <w:jc w:val="center"/>
              <w:rPr>
                <w:rFonts w:ascii="Times New Roman" w:hAnsi="Times New Roman"/>
                <w:sz w:val="20"/>
                <w:szCs w:val="20"/>
              </w:rPr>
            </w:pPr>
            <w:r w:rsidRPr="005B580C">
              <w:rPr>
                <w:rFonts w:ascii="Times New Roman" w:hAnsi="Times New Roman"/>
                <w:sz w:val="20"/>
                <w:szCs w:val="20"/>
              </w:rPr>
              <w:t xml:space="preserve">№ </w:t>
            </w:r>
            <w:proofErr w:type="gramStart"/>
            <w:r w:rsidRPr="005B580C">
              <w:rPr>
                <w:rFonts w:ascii="Times New Roman" w:hAnsi="Times New Roman"/>
                <w:sz w:val="20"/>
                <w:szCs w:val="20"/>
              </w:rPr>
              <w:t>п</w:t>
            </w:r>
            <w:proofErr w:type="gramEnd"/>
            <w:r w:rsidRPr="005B580C">
              <w:rPr>
                <w:rFonts w:ascii="Times New Roman" w:hAnsi="Times New Roman"/>
                <w:sz w:val="20"/>
                <w:szCs w:val="20"/>
              </w:rPr>
              <w:t>/п</w:t>
            </w:r>
          </w:p>
        </w:tc>
        <w:tc>
          <w:tcPr>
            <w:tcW w:w="4820" w:type="dxa"/>
            <w:shd w:val="clear" w:color="auto" w:fill="auto"/>
            <w:vAlign w:val="center"/>
          </w:tcPr>
          <w:p w14:paraId="413503D3" w14:textId="63553B6C" w:rsidR="00991C48" w:rsidRPr="005B580C" w:rsidRDefault="00991C48" w:rsidP="00EE4374">
            <w:pPr>
              <w:pStyle w:val="a"/>
              <w:numPr>
                <w:ilvl w:val="0"/>
                <w:numId w:val="0"/>
              </w:numPr>
              <w:jc w:val="center"/>
              <w:rPr>
                <w:rFonts w:ascii="Times New Roman" w:hAnsi="Times New Roman"/>
                <w:sz w:val="20"/>
                <w:szCs w:val="20"/>
              </w:rPr>
            </w:pPr>
            <w:r w:rsidRPr="005B580C">
              <w:rPr>
                <w:rFonts w:ascii="Times New Roman" w:hAnsi="Times New Roman"/>
                <w:sz w:val="20"/>
                <w:szCs w:val="20"/>
              </w:rPr>
              <w:t>Требования к участникам закупки</w:t>
            </w:r>
          </w:p>
        </w:tc>
        <w:tc>
          <w:tcPr>
            <w:tcW w:w="4678" w:type="dxa"/>
            <w:vAlign w:val="center"/>
          </w:tcPr>
          <w:p w14:paraId="29E0829B" w14:textId="6C52C7C9" w:rsidR="00991C48" w:rsidRPr="005B580C" w:rsidRDefault="00991C48" w:rsidP="00EE4374">
            <w:pPr>
              <w:pStyle w:val="a"/>
              <w:numPr>
                <w:ilvl w:val="0"/>
                <w:numId w:val="0"/>
              </w:numPr>
              <w:jc w:val="center"/>
              <w:rPr>
                <w:rFonts w:ascii="Times New Roman" w:hAnsi="Times New Roman"/>
                <w:sz w:val="20"/>
                <w:szCs w:val="20"/>
              </w:rPr>
            </w:pPr>
            <w:r w:rsidRPr="005B580C">
              <w:rPr>
                <w:rFonts w:ascii="Times New Roman" w:hAnsi="Times New Roman"/>
                <w:color w:val="000000" w:themeColor="text1"/>
                <w:sz w:val="20"/>
                <w:szCs w:val="20"/>
              </w:rPr>
              <w:t>Перечень</w:t>
            </w:r>
            <w:r w:rsidR="004A7860" w:rsidRPr="005B580C">
              <w:rPr>
                <w:rFonts w:ascii="Times New Roman" w:hAnsi="Times New Roman"/>
                <w:color w:val="000000" w:themeColor="text1"/>
                <w:sz w:val="20"/>
                <w:szCs w:val="20"/>
              </w:rPr>
              <w:t xml:space="preserve"> и форма</w:t>
            </w:r>
            <w:r w:rsidRPr="005B580C">
              <w:rPr>
                <w:rFonts w:ascii="Times New Roman" w:hAnsi="Times New Roman"/>
                <w:color w:val="000000" w:themeColor="text1"/>
                <w:sz w:val="20"/>
                <w:szCs w:val="20"/>
              </w:rPr>
              <w:t xml:space="preserve"> документов, подтверждающих соответствие требованиям</w:t>
            </w:r>
          </w:p>
        </w:tc>
      </w:tr>
      <w:tr w:rsidR="00C93137" w:rsidRPr="005B580C" w14:paraId="1203C329" w14:textId="77777777" w:rsidTr="002F0CC8">
        <w:trPr>
          <w:trHeight w:val="397"/>
        </w:trPr>
        <w:tc>
          <w:tcPr>
            <w:tcW w:w="567" w:type="dxa"/>
            <w:shd w:val="clear" w:color="auto" w:fill="auto"/>
          </w:tcPr>
          <w:p w14:paraId="69FC22EC" w14:textId="77777777" w:rsidR="00C93137" w:rsidRPr="005B580C" w:rsidRDefault="00C93137" w:rsidP="00E10953">
            <w:pPr>
              <w:pStyle w:val="a"/>
              <w:numPr>
                <w:ilvl w:val="0"/>
                <w:numId w:val="29"/>
              </w:numPr>
              <w:rPr>
                <w:rFonts w:ascii="Times New Roman" w:hAnsi="Times New Roman"/>
                <w:sz w:val="20"/>
                <w:szCs w:val="20"/>
              </w:rPr>
            </w:pPr>
          </w:p>
        </w:tc>
        <w:tc>
          <w:tcPr>
            <w:tcW w:w="9498" w:type="dxa"/>
            <w:gridSpan w:val="2"/>
            <w:shd w:val="clear" w:color="auto" w:fill="auto"/>
          </w:tcPr>
          <w:p w14:paraId="5FD88F71" w14:textId="420628D3" w:rsidR="00C93137" w:rsidRPr="005B580C" w:rsidRDefault="00C93137" w:rsidP="00533AA9">
            <w:pPr>
              <w:pStyle w:val="4"/>
              <w:keepNext/>
              <w:numPr>
                <w:ilvl w:val="0"/>
                <w:numId w:val="0"/>
              </w:numPr>
              <w:jc w:val="center"/>
              <w:rPr>
                <w:rFonts w:ascii="Times New Roman" w:hAnsi="Times New Roman"/>
                <w:b/>
                <w:sz w:val="20"/>
                <w:szCs w:val="20"/>
              </w:rPr>
            </w:pPr>
            <w:r w:rsidRPr="005B580C">
              <w:rPr>
                <w:rFonts w:ascii="Times New Roman" w:hAnsi="Times New Roman"/>
                <w:b/>
                <w:sz w:val="20"/>
                <w:szCs w:val="20"/>
              </w:rPr>
              <w:t>Обязательные требования к участникам закупки</w:t>
            </w:r>
          </w:p>
        </w:tc>
      </w:tr>
      <w:tr w:rsidR="00B5268D" w:rsidRPr="005B580C" w14:paraId="7087CC6A" w14:textId="77777777" w:rsidTr="002F0CC8">
        <w:trPr>
          <w:trHeight w:val="397"/>
        </w:trPr>
        <w:tc>
          <w:tcPr>
            <w:tcW w:w="567" w:type="dxa"/>
            <w:shd w:val="clear" w:color="auto" w:fill="auto"/>
          </w:tcPr>
          <w:p w14:paraId="16C4BE2E" w14:textId="77777777" w:rsidR="00B5268D" w:rsidRPr="005B580C" w:rsidRDefault="00B5268D" w:rsidP="00E10953">
            <w:pPr>
              <w:pStyle w:val="a"/>
              <w:numPr>
                <w:ilvl w:val="1"/>
                <w:numId w:val="29"/>
              </w:numPr>
              <w:ind w:left="637" w:hanging="574"/>
              <w:rPr>
                <w:rFonts w:ascii="Times New Roman" w:hAnsi="Times New Roman"/>
                <w:sz w:val="20"/>
                <w:szCs w:val="20"/>
              </w:rPr>
            </w:pPr>
            <w:bookmarkStart w:id="567" w:name="_Ref418278681"/>
          </w:p>
        </w:tc>
        <w:bookmarkEnd w:id="567"/>
        <w:tc>
          <w:tcPr>
            <w:tcW w:w="4820" w:type="dxa"/>
            <w:shd w:val="clear" w:color="auto" w:fill="auto"/>
          </w:tcPr>
          <w:p w14:paraId="14C0B438" w14:textId="383A4263" w:rsidR="00B5268D" w:rsidRPr="005B580C" w:rsidRDefault="00B5268D" w:rsidP="000A5360">
            <w:pPr>
              <w:pStyle w:val="a"/>
              <w:numPr>
                <w:ilvl w:val="0"/>
                <w:numId w:val="0"/>
              </w:numPr>
              <w:rPr>
                <w:rFonts w:ascii="Times New Roman" w:hAnsi="Times New Roman"/>
                <w:sz w:val="20"/>
                <w:szCs w:val="20"/>
              </w:rPr>
            </w:pPr>
            <w:r w:rsidRPr="005B580C">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498BC96F" w14:textId="77777777" w:rsidR="000E19FA" w:rsidRPr="005B580C" w:rsidRDefault="000E19FA"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12BB8344" w14:textId="0D31EFB1" w:rsidR="000E19FA" w:rsidRPr="005B580C" w:rsidRDefault="000E19FA"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 xml:space="preserve">сведения о конкретном </w:t>
            </w:r>
            <w:r w:rsidR="004208D6" w:rsidRPr="005B580C">
              <w:rPr>
                <w:rFonts w:ascii="Times New Roman" w:hAnsi="Times New Roman"/>
                <w:sz w:val="20"/>
                <w:szCs w:val="20"/>
              </w:rPr>
              <w:t>индивидуальном предпринимателе</w:t>
            </w:r>
            <w:r w:rsidRPr="005B580C">
              <w:rPr>
                <w:rFonts w:ascii="Times New Roman" w:hAnsi="Times New Roman"/>
                <w:sz w:val="20"/>
                <w:szCs w:val="20"/>
              </w:rPr>
              <w:t xml:space="preserve">,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3C291E1D" w14:textId="77777777" w:rsidR="00205E5D" w:rsidRPr="005B580C" w:rsidRDefault="00205E5D"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 xml:space="preserve">копии документов, удостоверяющих личность (для иных физических лиц); </w:t>
            </w:r>
          </w:p>
          <w:p w14:paraId="3FCE8316" w14:textId="10750E7D" w:rsidR="00B5268D" w:rsidRPr="005B580C" w:rsidRDefault="00205E5D"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5B580C" w14:paraId="0BAB8AD0" w14:textId="77777777" w:rsidTr="002F0CC8">
        <w:trPr>
          <w:trHeight w:val="397"/>
        </w:trPr>
        <w:tc>
          <w:tcPr>
            <w:tcW w:w="567" w:type="dxa"/>
            <w:shd w:val="clear" w:color="auto" w:fill="auto"/>
          </w:tcPr>
          <w:p w14:paraId="2583A213" w14:textId="77777777" w:rsidR="00C065EA" w:rsidRPr="005B580C" w:rsidRDefault="00C065EA" w:rsidP="00E10953">
            <w:pPr>
              <w:pStyle w:val="a"/>
              <w:numPr>
                <w:ilvl w:val="1"/>
                <w:numId w:val="29"/>
              </w:numPr>
              <w:ind w:left="637" w:hanging="574"/>
              <w:rPr>
                <w:rFonts w:ascii="Times New Roman" w:hAnsi="Times New Roman"/>
                <w:sz w:val="20"/>
                <w:szCs w:val="20"/>
              </w:rPr>
            </w:pPr>
          </w:p>
        </w:tc>
        <w:tc>
          <w:tcPr>
            <w:tcW w:w="4820" w:type="dxa"/>
            <w:shd w:val="clear" w:color="auto" w:fill="auto"/>
          </w:tcPr>
          <w:p w14:paraId="45ED7909" w14:textId="284B127F" w:rsidR="00C065EA" w:rsidRPr="005B580C" w:rsidRDefault="00EE4374" w:rsidP="00EE4374">
            <w:pPr>
              <w:pStyle w:val="a"/>
              <w:numPr>
                <w:ilvl w:val="0"/>
                <w:numId w:val="0"/>
              </w:numPr>
              <w:rPr>
                <w:rFonts w:ascii="Times New Roman" w:hAnsi="Times New Roman"/>
                <w:sz w:val="20"/>
                <w:szCs w:val="20"/>
              </w:rPr>
            </w:pPr>
            <w:proofErr w:type="spellStart"/>
            <w:r w:rsidRPr="005B580C">
              <w:rPr>
                <w:rFonts w:ascii="Times New Roman" w:hAnsi="Times New Roman"/>
                <w:sz w:val="20"/>
                <w:szCs w:val="20"/>
              </w:rPr>
              <w:t>Н</w:t>
            </w:r>
            <w:r w:rsidR="00C065EA" w:rsidRPr="005B580C">
              <w:rPr>
                <w:rFonts w:ascii="Times New Roman" w:hAnsi="Times New Roman"/>
                <w:sz w:val="20"/>
                <w:szCs w:val="20"/>
              </w:rPr>
              <w:t>епроведение</w:t>
            </w:r>
            <w:proofErr w:type="spellEnd"/>
            <w:r w:rsidR="00C065EA" w:rsidRPr="005B580C">
              <w:rPr>
                <w:rFonts w:ascii="Times New Roman" w:hAnsi="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5B580C">
              <w:rPr>
                <w:rFonts w:ascii="Times New Roman" w:hAnsi="Times New Roman"/>
                <w:sz w:val="20"/>
                <w:szCs w:val="20"/>
              </w:rPr>
              <w:t>изводства</w:t>
            </w:r>
          </w:p>
        </w:tc>
        <w:tc>
          <w:tcPr>
            <w:tcW w:w="4678" w:type="dxa"/>
          </w:tcPr>
          <w:p w14:paraId="424928B5" w14:textId="217E8F2F" w:rsidR="00C065EA" w:rsidRPr="005B580C" w:rsidRDefault="00EE4374" w:rsidP="0018058E">
            <w:pPr>
              <w:pStyle w:val="5"/>
              <w:numPr>
                <w:ilvl w:val="0"/>
                <w:numId w:val="0"/>
              </w:numPr>
              <w:rPr>
                <w:rFonts w:ascii="Times New Roman" w:hAnsi="Times New Roman"/>
                <w:sz w:val="20"/>
                <w:szCs w:val="20"/>
              </w:rPr>
            </w:pPr>
            <w:r w:rsidRPr="005B580C">
              <w:rPr>
                <w:rFonts w:ascii="Times New Roman" w:hAnsi="Times New Roman"/>
                <w:sz w:val="20"/>
                <w:szCs w:val="20"/>
              </w:rPr>
              <w:t>Д</w:t>
            </w:r>
            <w:r w:rsidR="00C065EA" w:rsidRPr="005B580C">
              <w:rPr>
                <w:rFonts w:ascii="Times New Roman" w:hAnsi="Times New Roman"/>
                <w:sz w:val="20"/>
                <w:szCs w:val="20"/>
              </w:rPr>
              <w:t xml:space="preserve">екларация о соответствии участника процедуры закупки </w:t>
            </w:r>
            <w:r w:rsidR="00ED0434" w:rsidRPr="005B580C">
              <w:rPr>
                <w:rFonts w:ascii="Times New Roman" w:hAnsi="Times New Roman"/>
                <w:sz w:val="20"/>
                <w:szCs w:val="20"/>
              </w:rPr>
              <w:t>данному</w:t>
            </w:r>
            <w:r w:rsidR="00C065EA" w:rsidRPr="005B580C">
              <w:rPr>
                <w:rFonts w:ascii="Times New Roman" w:hAnsi="Times New Roman"/>
                <w:sz w:val="20"/>
                <w:szCs w:val="20"/>
              </w:rPr>
              <w:t xml:space="preserve"> требовани</w:t>
            </w:r>
            <w:r w:rsidR="00ED0434" w:rsidRPr="005B580C">
              <w:rPr>
                <w:rFonts w:ascii="Times New Roman" w:hAnsi="Times New Roman"/>
                <w:sz w:val="20"/>
                <w:szCs w:val="20"/>
              </w:rPr>
              <w:t>ю</w:t>
            </w:r>
            <w:r w:rsidR="00C065EA" w:rsidRPr="005B580C">
              <w:rPr>
                <w:rFonts w:ascii="Times New Roman" w:hAnsi="Times New Roman"/>
                <w:sz w:val="20"/>
                <w:szCs w:val="20"/>
              </w:rPr>
              <w:t xml:space="preserve"> в составе Заявки (подраздел </w:t>
            </w:r>
            <w:r w:rsidR="00C065EA" w:rsidRPr="005B580C">
              <w:rPr>
                <w:rFonts w:ascii="Times New Roman" w:hAnsi="Times New Roman"/>
                <w:sz w:val="20"/>
                <w:szCs w:val="20"/>
              </w:rPr>
              <w:fldChar w:fldCharType="begin"/>
            </w:r>
            <w:r w:rsidR="00C065EA" w:rsidRPr="005B580C">
              <w:rPr>
                <w:rFonts w:ascii="Times New Roman" w:hAnsi="Times New Roman"/>
                <w:sz w:val="20"/>
                <w:szCs w:val="20"/>
              </w:rPr>
              <w:instrText xml:space="preserve"> REF _Ref55336310 \r \h  \* MERGEFORMAT </w:instrText>
            </w:r>
            <w:r w:rsidR="00C065EA" w:rsidRPr="005B580C">
              <w:rPr>
                <w:rFonts w:ascii="Times New Roman" w:hAnsi="Times New Roman"/>
                <w:sz w:val="20"/>
                <w:szCs w:val="20"/>
              </w:rPr>
            </w:r>
            <w:r w:rsidR="00C065EA" w:rsidRPr="005B580C">
              <w:rPr>
                <w:rFonts w:ascii="Times New Roman" w:hAnsi="Times New Roman"/>
                <w:sz w:val="20"/>
                <w:szCs w:val="20"/>
              </w:rPr>
              <w:fldChar w:fldCharType="separate"/>
            </w:r>
            <w:r w:rsidR="006372CE">
              <w:rPr>
                <w:rFonts w:ascii="Times New Roman" w:hAnsi="Times New Roman"/>
                <w:sz w:val="20"/>
                <w:szCs w:val="20"/>
              </w:rPr>
              <w:t>7.1</w:t>
            </w:r>
            <w:r w:rsidR="00C065EA" w:rsidRPr="005B580C">
              <w:rPr>
                <w:rFonts w:ascii="Times New Roman" w:hAnsi="Times New Roman"/>
                <w:sz w:val="20"/>
                <w:szCs w:val="20"/>
              </w:rPr>
              <w:fldChar w:fldCharType="end"/>
            </w:r>
            <w:r w:rsidRPr="005B580C">
              <w:rPr>
                <w:rFonts w:ascii="Times New Roman" w:hAnsi="Times New Roman"/>
                <w:sz w:val="20"/>
                <w:szCs w:val="20"/>
              </w:rPr>
              <w:t>)</w:t>
            </w:r>
          </w:p>
        </w:tc>
      </w:tr>
      <w:tr w:rsidR="00ED0434" w:rsidRPr="005B580C" w14:paraId="27751A56" w14:textId="77777777" w:rsidTr="002F0CC8">
        <w:trPr>
          <w:trHeight w:val="397"/>
        </w:trPr>
        <w:tc>
          <w:tcPr>
            <w:tcW w:w="567" w:type="dxa"/>
            <w:shd w:val="clear" w:color="auto" w:fill="auto"/>
          </w:tcPr>
          <w:p w14:paraId="15E3A5A3" w14:textId="77777777" w:rsidR="00ED0434" w:rsidRPr="005B580C" w:rsidRDefault="00ED0434" w:rsidP="00E10953">
            <w:pPr>
              <w:pStyle w:val="a"/>
              <w:numPr>
                <w:ilvl w:val="1"/>
                <w:numId w:val="29"/>
              </w:numPr>
              <w:ind w:left="637" w:hanging="574"/>
              <w:rPr>
                <w:rFonts w:ascii="Times New Roman" w:hAnsi="Times New Roman"/>
                <w:sz w:val="20"/>
                <w:szCs w:val="20"/>
              </w:rPr>
            </w:pPr>
          </w:p>
        </w:tc>
        <w:tc>
          <w:tcPr>
            <w:tcW w:w="4820" w:type="dxa"/>
            <w:shd w:val="clear" w:color="auto" w:fill="auto"/>
          </w:tcPr>
          <w:p w14:paraId="59561835" w14:textId="7854573A" w:rsidR="00ED0434" w:rsidRPr="005B580C" w:rsidRDefault="00ED0434" w:rsidP="00EE4374">
            <w:pPr>
              <w:pStyle w:val="a"/>
              <w:numPr>
                <w:ilvl w:val="0"/>
                <w:numId w:val="0"/>
              </w:numPr>
              <w:rPr>
                <w:rFonts w:ascii="Times New Roman" w:hAnsi="Times New Roman"/>
                <w:sz w:val="20"/>
                <w:szCs w:val="20"/>
              </w:rPr>
            </w:pPr>
            <w:proofErr w:type="spellStart"/>
            <w:r w:rsidRPr="005B580C">
              <w:rPr>
                <w:rFonts w:ascii="Times New Roman" w:hAnsi="Times New Roman"/>
                <w:sz w:val="20"/>
                <w:szCs w:val="20"/>
              </w:rPr>
              <w:t>Неприостановление</w:t>
            </w:r>
            <w:proofErr w:type="spellEnd"/>
            <w:r w:rsidRPr="005B580C">
              <w:rPr>
                <w:rFonts w:ascii="Times New Roman" w:hAnsi="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14:paraId="56EB99B8" w14:textId="4ED4BB7B" w:rsidR="00ED0434" w:rsidRPr="005B580C" w:rsidRDefault="00ED0434" w:rsidP="0018058E">
            <w:pPr>
              <w:pStyle w:val="5"/>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D0434" w:rsidRPr="005B580C" w14:paraId="03062F38" w14:textId="77777777" w:rsidTr="002F0CC8">
        <w:trPr>
          <w:trHeight w:val="397"/>
        </w:trPr>
        <w:tc>
          <w:tcPr>
            <w:tcW w:w="567" w:type="dxa"/>
            <w:shd w:val="clear" w:color="auto" w:fill="auto"/>
          </w:tcPr>
          <w:p w14:paraId="3A3946A1" w14:textId="77777777" w:rsidR="00ED0434" w:rsidRPr="005B580C" w:rsidRDefault="00ED0434" w:rsidP="00E10953">
            <w:pPr>
              <w:pStyle w:val="a"/>
              <w:numPr>
                <w:ilvl w:val="1"/>
                <w:numId w:val="29"/>
              </w:numPr>
              <w:ind w:left="637" w:hanging="574"/>
              <w:rPr>
                <w:rFonts w:ascii="Times New Roman" w:hAnsi="Times New Roman"/>
                <w:sz w:val="20"/>
                <w:szCs w:val="20"/>
              </w:rPr>
            </w:pPr>
          </w:p>
        </w:tc>
        <w:tc>
          <w:tcPr>
            <w:tcW w:w="4820" w:type="dxa"/>
            <w:shd w:val="clear" w:color="auto" w:fill="auto"/>
          </w:tcPr>
          <w:p w14:paraId="42576136" w14:textId="7A1298BF" w:rsidR="00ED0434" w:rsidRPr="005B580C" w:rsidRDefault="00ED0434" w:rsidP="000A5360">
            <w:pPr>
              <w:pStyle w:val="a"/>
              <w:numPr>
                <w:ilvl w:val="0"/>
                <w:numId w:val="0"/>
              </w:numPr>
              <w:rPr>
                <w:rFonts w:ascii="Times New Roman" w:hAnsi="Times New Roman"/>
                <w:sz w:val="20"/>
                <w:szCs w:val="20"/>
              </w:rPr>
            </w:pPr>
            <w:proofErr w:type="gramStart"/>
            <w:r w:rsidRPr="005B580C">
              <w:rPr>
                <w:rFonts w:ascii="Times New Roman" w:hAnsi="Times New Roman"/>
                <w:sz w:val="20"/>
                <w:szCs w:val="20"/>
              </w:rPr>
              <w:t>Отсутствие</w:t>
            </w:r>
            <w:r w:rsidRPr="005B580C" w:rsidDel="00A87AE6">
              <w:rPr>
                <w:rFonts w:ascii="Times New Roman" w:hAnsi="Times New Roman"/>
                <w:sz w:val="20"/>
                <w:szCs w:val="20"/>
              </w:rPr>
              <w:t xml:space="preserve"> </w:t>
            </w:r>
            <w:r w:rsidRPr="005B580C" w:rsidDel="00381232">
              <w:rPr>
                <w:rFonts w:ascii="Times New Roman" w:hAnsi="Times New Roman"/>
                <w:sz w:val="20"/>
                <w:szCs w:val="20"/>
              </w:rPr>
              <w:t xml:space="preserve">у участника закупки недоимки </w:t>
            </w:r>
            <w:r w:rsidRPr="005B580C">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5B580C">
              <w:rPr>
                <w:rFonts w:ascii="Times New Roman" w:hAnsi="Times New Roman"/>
                <w:sz w:val="20"/>
                <w:szCs w:val="20"/>
              </w:rPr>
              <w:t xml:space="preserve"> </w:t>
            </w:r>
            <w:proofErr w:type="gramStart"/>
            <w:r w:rsidRPr="005B580C">
              <w:rPr>
                <w:rFonts w:ascii="Times New Roman" w:hAnsi="Times New Roman"/>
                <w:sz w:val="20"/>
                <w:szCs w:val="20"/>
              </w:rPr>
              <w:t>сумм</w:t>
            </w:r>
            <w:proofErr w:type="gramEnd"/>
            <w:r w:rsidRPr="005B580C">
              <w:rPr>
                <w:rFonts w:ascii="Times New Roman" w:hAnsi="Times New Roman"/>
                <w:sz w:val="20"/>
                <w:szCs w:val="20"/>
              </w:rPr>
              <w:t xml:space="preserve"> исполненной или </w:t>
            </w:r>
            <w:proofErr w:type="gramStart"/>
            <w:r w:rsidRPr="005B580C">
              <w:rPr>
                <w:rFonts w:ascii="Times New Roman" w:hAnsi="Times New Roman"/>
                <w:sz w:val="20"/>
                <w:szCs w:val="20"/>
              </w:rPr>
              <w:t>которые</w:t>
            </w:r>
            <w:proofErr w:type="gramEnd"/>
            <w:r w:rsidRPr="005B580C">
              <w:rPr>
                <w:rFonts w:ascii="Times New Roman" w:hAnsi="Times New Roman"/>
                <w:sz w:val="20"/>
                <w:szCs w:val="20"/>
              </w:rPr>
              <w:t xml:space="preserve"> признаны безнадежными к взысканию в соответствии с законодательством о налогах и сборах) за прошедший календарный год, </w:t>
            </w:r>
            <w:r w:rsidRPr="005B580C">
              <w:rPr>
                <w:rFonts w:ascii="Times New Roman" w:hAnsi="Times New Roman"/>
                <w:sz w:val="20"/>
                <w:szCs w:val="20"/>
              </w:rPr>
              <w:lastRenderedPageBreak/>
              <w:t>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r w:rsidR="00EE2B89" w:rsidRPr="005B580C">
              <w:rPr>
                <w:rFonts w:ascii="Times New Roman" w:hAnsi="Times New Roman"/>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E2B89" w:rsidRPr="005B580C">
              <w:rPr>
                <w:rFonts w:ascii="Times New Roman" w:hAnsi="Times New Roman"/>
                <w:sz w:val="20"/>
                <w:szCs w:val="20"/>
              </w:rPr>
              <w:t>указанных</w:t>
            </w:r>
            <w:proofErr w:type="gramEnd"/>
            <w:r w:rsidR="00EE2B89" w:rsidRPr="005B580C">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14:paraId="2D391C7A" w14:textId="122442C7" w:rsidR="00ED0434" w:rsidRPr="005B580C" w:rsidRDefault="00ED0434" w:rsidP="0018058E">
            <w:pPr>
              <w:pStyle w:val="5"/>
              <w:numPr>
                <w:ilvl w:val="0"/>
                <w:numId w:val="0"/>
              </w:numPr>
              <w:rPr>
                <w:rFonts w:ascii="Times New Roman" w:hAnsi="Times New Roman"/>
                <w:sz w:val="20"/>
                <w:szCs w:val="20"/>
              </w:rPr>
            </w:pPr>
            <w:r w:rsidRPr="005B580C">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D0434" w:rsidRPr="005B580C" w14:paraId="2CAED195" w14:textId="77777777" w:rsidTr="002F0CC8">
        <w:trPr>
          <w:trHeight w:val="397"/>
        </w:trPr>
        <w:tc>
          <w:tcPr>
            <w:tcW w:w="567" w:type="dxa"/>
            <w:shd w:val="clear" w:color="auto" w:fill="auto"/>
          </w:tcPr>
          <w:p w14:paraId="4088756D" w14:textId="77777777" w:rsidR="00ED0434" w:rsidRPr="005B580C" w:rsidRDefault="00ED0434" w:rsidP="00E10953">
            <w:pPr>
              <w:pStyle w:val="a"/>
              <w:numPr>
                <w:ilvl w:val="1"/>
                <w:numId w:val="29"/>
              </w:numPr>
              <w:ind w:left="637" w:hanging="574"/>
              <w:rPr>
                <w:rFonts w:ascii="Times New Roman" w:hAnsi="Times New Roman"/>
                <w:sz w:val="20"/>
                <w:szCs w:val="20"/>
              </w:rPr>
            </w:pPr>
            <w:bookmarkStart w:id="568" w:name="_Ref418278687"/>
          </w:p>
        </w:tc>
        <w:bookmarkEnd w:id="568"/>
        <w:tc>
          <w:tcPr>
            <w:tcW w:w="4820" w:type="dxa"/>
            <w:shd w:val="clear" w:color="auto" w:fill="auto"/>
          </w:tcPr>
          <w:p w14:paraId="4E0DB981" w14:textId="110EF147" w:rsidR="00ED0434" w:rsidRPr="005B580C" w:rsidRDefault="00ED0434" w:rsidP="000A5360">
            <w:pPr>
              <w:pStyle w:val="a"/>
              <w:numPr>
                <w:ilvl w:val="0"/>
                <w:numId w:val="0"/>
              </w:numPr>
              <w:rPr>
                <w:rFonts w:ascii="Times New Roman" w:hAnsi="Times New Roman"/>
                <w:sz w:val="20"/>
                <w:szCs w:val="20"/>
              </w:rPr>
            </w:pPr>
            <w:proofErr w:type="gramStart"/>
            <w:r w:rsidRPr="005B580C">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w:t>
            </w:r>
            <w:r w:rsidR="00EE2B89" w:rsidRPr="005B580C">
              <w:rPr>
                <w:rFonts w:ascii="Times New Roman" w:hAnsi="Times New Roman"/>
                <w:sz w:val="20"/>
                <w:szCs w:val="20"/>
              </w:rPr>
              <w:t xml:space="preserve">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5B580C">
              <w:rPr>
                <w:rFonts w:ascii="Times New Roman" w:hAnsi="Times New Roman"/>
                <w:sz w:val="20"/>
                <w:szCs w:val="20"/>
              </w:rPr>
              <w:t>, а также неприменение</w:t>
            </w:r>
            <w:proofErr w:type="gramEnd"/>
            <w:r w:rsidRPr="005B580C">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7F925AB5" w14:textId="07242649" w:rsidR="00ED0434" w:rsidRPr="005B580C" w:rsidRDefault="00ED0434" w:rsidP="0018058E">
            <w:pPr>
              <w:pStyle w:val="a"/>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E2B89" w:rsidRPr="005B580C" w14:paraId="2BE39679" w14:textId="77777777" w:rsidTr="002F0CC8">
        <w:trPr>
          <w:trHeight w:val="397"/>
        </w:trPr>
        <w:tc>
          <w:tcPr>
            <w:tcW w:w="567" w:type="dxa"/>
            <w:shd w:val="clear" w:color="auto" w:fill="auto"/>
          </w:tcPr>
          <w:p w14:paraId="48B33886" w14:textId="77777777" w:rsidR="00EE2B89" w:rsidRPr="005B580C" w:rsidRDefault="00EE2B89" w:rsidP="00E10953">
            <w:pPr>
              <w:pStyle w:val="a"/>
              <w:numPr>
                <w:ilvl w:val="1"/>
                <w:numId w:val="29"/>
              </w:numPr>
              <w:ind w:left="637" w:hanging="574"/>
              <w:rPr>
                <w:rFonts w:ascii="Times New Roman" w:hAnsi="Times New Roman"/>
                <w:sz w:val="20"/>
                <w:szCs w:val="20"/>
              </w:rPr>
            </w:pPr>
          </w:p>
        </w:tc>
        <w:tc>
          <w:tcPr>
            <w:tcW w:w="4820" w:type="dxa"/>
            <w:shd w:val="clear" w:color="auto" w:fill="auto"/>
          </w:tcPr>
          <w:p w14:paraId="1E8C4925" w14:textId="1ECC7EBD" w:rsidR="00EE2B89" w:rsidRPr="005B580C" w:rsidRDefault="00EE2B89" w:rsidP="00EE2B89">
            <w:pPr>
              <w:pStyle w:val="a"/>
              <w:numPr>
                <w:ilvl w:val="0"/>
                <w:numId w:val="0"/>
              </w:numPr>
              <w:rPr>
                <w:rFonts w:ascii="Times New Roman" w:hAnsi="Times New Roman"/>
                <w:sz w:val="20"/>
                <w:szCs w:val="20"/>
              </w:rPr>
            </w:pPr>
            <w:bookmarkStart w:id="569" w:name="_Ref48650605"/>
            <w:proofErr w:type="spellStart"/>
            <w:r w:rsidRPr="005B580C">
              <w:rPr>
                <w:rFonts w:ascii="Times New Roman" w:hAnsi="Times New Roman"/>
                <w:sz w:val="20"/>
                <w:szCs w:val="20"/>
              </w:rPr>
              <w:t>Непривлечение</w:t>
            </w:r>
            <w:proofErr w:type="spellEnd"/>
            <w:r w:rsidRPr="005B580C">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9"/>
          </w:p>
        </w:tc>
        <w:tc>
          <w:tcPr>
            <w:tcW w:w="4678" w:type="dxa"/>
          </w:tcPr>
          <w:p w14:paraId="06DEC977" w14:textId="08DBEF68"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E2B89" w:rsidRPr="005B580C" w14:paraId="4968A254" w14:textId="77777777" w:rsidTr="002F0CC8">
        <w:trPr>
          <w:trHeight w:val="397"/>
        </w:trPr>
        <w:tc>
          <w:tcPr>
            <w:tcW w:w="567" w:type="dxa"/>
            <w:shd w:val="clear" w:color="auto" w:fill="auto"/>
          </w:tcPr>
          <w:p w14:paraId="2C256AC4" w14:textId="77777777" w:rsidR="00EE2B89" w:rsidRPr="005B580C" w:rsidRDefault="00EE2B89" w:rsidP="00E10953">
            <w:pPr>
              <w:pStyle w:val="a"/>
              <w:numPr>
                <w:ilvl w:val="1"/>
                <w:numId w:val="29"/>
              </w:numPr>
              <w:ind w:left="637" w:hanging="574"/>
              <w:rPr>
                <w:rFonts w:ascii="Times New Roman" w:hAnsi="Times New Roman"/>
                <w:sz w:val="20"/>
                <w:szCs w:val="20"/>
              </w:rPr>
            </w:pPr>
            <w:bookmarkStart w:id="570" w:name="_Ref418276376"/>
          </w:p>
        </w:tc>
        <w:bookmarkEnd w:id="570"/>
        <w:tc>
          <w:tcPr>
            <w:tcW w:w="4820" w:type="dxa"/>
            <w:shd w:val="clear" w:color="auto" w:fill="auto"/>
          </w:tcPr>
          <w:p w14:paraId="327DAA09" w14:textId="2F11E89F"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3227CC69" w14:textId="77777777" w:rsidR="00EE2B89" w:rsidRDefault="00B750C5" w:rsidP="00590618">
            <w:pPr>
              <w:pStyle w:val="a"/>
              <w:numPr>
                <w:ilvl w:val="0"/>
                <w:numId w:val="0"/>
              </w:numPr>
              <w:ind w:firstLine="70"/>
              <w:rPr>
                <w:rFonts w:ascii="Times New Roman" w:hAnsi="Times New Roman"/>
                <w:sz w:val="20"/>
                <w:szCs w:val="20"/>
              </w:rPr>
            </w:pPr>
            <w:r>
              <w:rPr>
                <w:rFonts w:ascii="Times New Roman" w:hAnsi="Times New Roman"/>
                <w:sz w:val="20"/>
                <w:szCs w:val="20"/>
              </w:rPr>
              <w:t>Требуется.</w:t>
            </w:r>
          </w:p>
          <w:p w14:paraId="19F0E407" w14:textId="2DA48F09" w:rsidR="00B750C5" w:rsidRPr="005B580C" w:rsidRDefault="00B750C5" w:rsidP="00590618">
            <w:pPr>
              <w:pStyle w:val="a"/>
              <w:numPr>
                <w:ilvl w:val="0"/>
                <w:numId w:val="0"/>
              </w:numPr>
              <w:ind w:firstLine="70"/>
              <w:rPr>
                <w:rFonts w:ascii="Times New Roman" w:hAnsi="Times New Roman"/>
                <w:sz w:val="20"/>
                <w:szCs w:val="20"/>
              </w:rPr>
            </w:pPr>
            <w:r>
              <w:rPr>
                <w:rFonts w:ascii="Times New Roman" w:hAnsi="Times New Roman"/>
                <w:sz w:val="20"/>
                <w:szCs w:val="20"/>
              </w:rPr>
              <w:t>Наличие СРО на подготовку проектно-сметной документации в отношении объектов капитального строительства.</w:t>
            </w:r>
          </w:p>
        </w:tc>
      </w:tr>
      <w:tr w:rsidR="00EE2B89" w:rsidRPr="005B580C" w14:paraId="06B1A8B8" w14:textId="77777777" w:rsidTr="002F0CC8">
        <w:trPr>
          <w:trHeight w:val="397"/>
        </w:trPr>
        <w:tc>
          <w:tcPr>
            <w:tcW w:w="567" w:type="dxa"/>
            <w:shd w:val="clear" w:color="auto" w:fill="auto"/>
          </w:tcPr>
          <w:p w14:paraId="70994C4B" w14:textId="77777777" w:rsidR="00EE2B89" w:rsidRPr="005B580C" w:rsidRDefault="00EE2B89" w:rsidP="00E10953">
            <w:pPr>
              <w:pStyle w:val="a"/>
              <w:numPr>
                <w:ilvl w:val="0"/>
                <w:numId w:val="29"/>
              </w:numPr>
              <w:rPr>
                <w:rFonts w:ascii="Times New Roman" w:hAnsi="Times New Roman"/>
                <w:sz w:val="20"/>
                <w:szCs w:val="20"/>
              </w:rPr>
            </w:pPr>
          </w:p>
        </w:tc>
        <w:tc>
          <w:tcPr>
            <w:tcW w:w="9498" w:type="dxa"/>
            <w:gridSpan w:val="2"/>
            <w:shd w:val="clear" w:color="auto" w:fill="auto"/>
          </w:tcPr>
          <w:p w14:paraId="51FD8A5B" w14:textId="781C6ADD" w:rsidR="00EE2B89" w:rsidRPr="005B580C" w:rsidRDefault="00EE2B89" w:rsidP="006E693B">
            <w:pPr>
              <w:pStyle w:val="a"/>
              <w:numPr>
                <w:ilvl w:val="0"/>
                <w:numId w:val="0"/>
              </w:numPr>
              <w:jc w:val="center"/>
              <w:rPr>
                <w:rFonts w:ascii="Times New Roman" w:hAnsi="Times New Roman"/>
                <w:sz w:val="20"/>
                <w:szCs w:val="20"/>
              </w:rPr>
            </w:pPr>
            <w:r w:rsidRPr="005B580C">
              <w:rPr>
                <w:rFonts w:ascii="Times New Roman" w:hAnsi="Times New Roman"/>
                <w:b/>
                <w:sz w:val="20"/>
                <w:szCs w:val="20"/>
              </w:rPr>
              <w:t>Дополнительные требования к участникам закупки</w:t>
            </w:r>
          </w:p>
        </w:tc>
      </w:tr>
      <w:tr w:rsidR="00EE2B89" w:rsidRPr="005B580C" w14:paraId="545C548D" w14:textId="77777777" w:rsidTr="002F0CC8">
        <w:trPr>
          <w:trHeight w:val="397"/>
        </w:trPr>
        <w:tc>
          <w:tcPr>
            <w:tcW w:w="567" w:type="dxa"/>
            <w:shd w:val="clear" w:color="auto" w:fill="auto"/>
          </w:tcPr>
          <w:p w14:paraId="4E7B239D" w14:textId="77777777" w:rsidR="00EE2B89" w:rsidRPr="005B580C" w:rsidRDefault="00EE2B89" w:rsidP="00E10953">
            <w:pPr>
              <w:pStyle w:val="a"/>
              <w:numPr>
                <w:ilvl w:val="1"/>
                <w:numId w:val="29"/>
              </w:numPr>
              <w:ind w:left="637" w:hanging="574"/>
              <w:rPr>
                <w:rFonts w:ascii="Times New Roman" w:hAnsi="Times New Roman"/>
                <w:sz w:val="20"/>
                <w:szCs w:val="20"/>
              </w:rPr>
            </w:pPr>
            <w:bookmarkStart w:id="571" w:name="_Ref418276449"/>
          </w:p>
        </w:tc>
        <w:bookmarkEnd w:id="571"/>
        <w:tc>
          <w:tcPr>
            <w:tcW w:w="4820" w:type="dxa"/>
            <w:shd w:val="clear" w:color="auto" w:fill="auto"/>
          </w:tcPr>
          <w:p w14:paraId="57D77ED5" w14:textId="7C785DA4"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sidR="006036C1">
              <w:rPr>
                <w:rFonts w:ascii="Times New Roman" w:hAnsi="Times New Roman"/>
                <w:sz w:val="20"/>
                <w:szCs w:val="20"/>
              </w:rPr>
              <w:t>, предусмотренном Законом 44-ФЗ и/или в реестре недобросовестных поставщиков Заказчика.</w:t>
            </w:r>
          </w:p>
          <w:p w14:paraId="65122A28" w14:textId="595CA4E8" w:rsidR="00EE2B89" w:rsidRPr="005B580C" w:rsidRDefault="00EE2B89" w:rsidP="00EE2B89">
            <w:pPr>
              <w:pStyle w:val="a"/>
              <w:numPr>
                <w:ilvl w:val="0"/>
                <w:numId w:val="0"/>
              </w:numPr>
              <w:rPr>
                <w:rFonts w:ascii="Times New Roman" w:hAnsi="Times New Roman"/>
                <w:sz w:val="20"/>
                <w:szCs w:val="20"/>
              </w:rPr>
            </w:pPr>
          </w:p>
        </w:tc>
        <w:tc>
          <w:tcPr>
            <w:tcW w:w="4678" w:type="dxa"/>
          </w:tcPr>
          <w:p w14:paraId="2902329C" w14:textId="312B0F97"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E2B89" w:rsidRPr="005B580C" w14:paraId="000954C8" w14:textId="77777777" w:rsidTr="002F0CC8">
        <w:trPr>
          <w:trHeight w:val="709"/>
        </w:trPr>
        <w:tc>
          <w:tcPr>
            <w:tcW w:w="567" w:type="dxa"/>
            <w:shd w:val="clear" w:color="auto" w:fill="auto"/>
          </w:tcPr>
          <w:p w14:paraId="1D175B45" w14:textId="77777777" w:rsidR="00EE2B89" w:rsidRPr="005B580C" w:rsidRDefault="00EE2B89" w:rsidP="00E10953">
            <w:pPr>
              <w:pStyle w:val="a"/>
              <w:numPr>
                <w:ilvl w:val="1"/>
                <w:numId w:val="29"/>
              </w:numPr>
              <w:ind w:left="637" w:hanging="574"/>
              <w:rPr>
                <w:rFonts w:ascii="Times New Roman" w:hAnsi="Times New Roman"/>
                <w:sz w:val="20"/>
                <w:szCs w:val="20"/>
              </w:rPr>
            </w:pPr>
            <w:bookmarkStart w:id="572" w:name="_Ref418276454"/>
          </w:p>
        </w:tc>
        <w:bookmarkEnd w:id="572"/>
        <w:tc>
          <w:tcPr>
            <w:tcW w:w="4820" w:type="dxa"/>
            <w:shd w:val="clear" w:color="auto" w:fill="auto"/>
          </w:tcPr>
          <w:p w14:paraId="24151905" w14:textId="3C830F0A" w:rsidR="00EE2B89" w:rsidRPr="005B580C" w:rsidRDefault="00EE2B89" w:rsidP="00122487">
            <w:pPr>
              <w:pStyle w:val="a"/>
              <w:numPr>
                <w:ilvl w:val="0"/>
                <w:numId w:val="0"/>
              </w:numPr>
              <w:rPr>
                <w:rFonts w:ascii="Times New Roman" w:hAnsi="Times New Roman"/>
                <w:sz w:val="20"/>
                <w:szCs w:val="20"/>
              </w:rPr>
            </w:pPr>
            <w:r w:rsidRPr="005B580C">
              <w:rPr>
                <w:rFonts w:ascii="Times New Roman" w:hAnsi="Times New Roman"/>
                <w:sz w:val="20"/>
                <w:szCs w:val="20"/>
              </w:rPr>
              <w:t>Наличие у участника закупки исключительных</w:t>
            </w:r>
            <w:r w:rsidRPr="005B580C" w:rsidDel="009E03DC">
              <w:rPr>
                <w:rFonts w:ascii="Times New Roman" w:hAnsi="Times New Roman"/>
                <w:sz w:val="20"/>
                <w:szCs w:val="20"/>
              </w:rPr>
              <w:t xml:space="preserve"> </w:t>
            </w:r>
            <w:r w:rsidRPr="005B580C">
              <w:rPr>
                <w:rFonts w:ascii="Times New Roman" w:hAnsi="Times New Roman"/>
                <w:sz w:val="20"/>
                <w:szCs w:val="20"/>
              </w:rPr>
              <w:t xml:space="preserve">прав на объекты интеллектуальной собственности </w:t>
            </w:r>
          </w:p>
        </w:tc>
        <w:tc>
          <w:tcPr>
            <w:tcW w:w="4678" w:type="dxa"/>
          </w:tcPr>
          <w:p w14:paraId="2295FE1E" w14:textId="753CA38E"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Требование не установлено</w:t>
            </w:r>
          </w:p>
          <w:p w14:paraId="586D9C12" w14:textId="325B87C8" w:rsidR="00EE2B89" w:rsidRPr="005B580C" w:rsidRDefault="00EE2B89" w:rsidP="00EE2B89">
            <w:pPr>
              <w:pStyle w:val="a"/>
              <w:numPr>
                <w:ilvl w:val="0"/>
                <w:numId w:val="0"/>
              </w:numPr>
              <w:rPr>
                <w:rFonts w:ascii="Times New Roman" w:hAnsi="Times New Roman"/>
                <w:sz w:val="20"/>
                <w:szCs w:val="20"/>
              </w:rPr>
            </w:pPr>
          </w:p>
        </w:tc>
      </w:tr>
    </w:tbl>
    <w:p w14:paraId="723EE95B" w14:textId="6A9FD3E7" w:rsidR="00722118" w:rsidRPr="005B580C" w:rsidRDefault="00722118">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br w:type="page"/>
      </w:r>
    </w:p>
    <w:p w14:paraId="0BD23605" w14:textId="7D63F189" w:rsidR="003A6609" w:rsidRPr="005B580C" w:rsidRDefault="003A6609" w:rsidP="003A6609">
      <w:pPr>
        <w:spacing w:after="0" w:line="240" w:lineRule="auto"/>
        <w:jc w:val="right"/>
        <w:outlineLvl w:val="1"/>
        <w:rPr>
          <w:rFonts w:ascii="Times New Roman" w:eastAsiaTheme="majorEastAsia" w:hAnsi="Times New Roman"/>
          <w:bCs/>
          <w:sz w:val="20"/>
          <w:szCs w:val="20"/>
          <w:lang w:val="ru"/>
        </w:rPr>
      </w:pPr>
      <w:bookmarkStart w:id="573" w:name="_Toc105504043"/>
      <w:r w:rsidRPr="005B580C">
        <w:rPr>
          <w:rFonts w:ascii="Times New Roman" w:eastAsiaTheme="majorEastAsia" w:hAnsi="Times New Roman"/>
          <w:bCs/>
          <w:sz w:val="20"/>
          <w:szCs w:val="20"/>
          <w:lang w:val="ru"/>
        </w:rPr>
        <w:lastRenderedPageBreak/>
        <w:t>Приложение №2</w:t>
      </w:r>
      <w:r w:rsidRPr="005B580C">
        <w:rPr>
          <w:rFonts w:ascii="Times New Roman" w:eastAsiaTheme="majorEastAsia" w:hAnsi="Times New Roman"/>
          <w:bCs/>
          <w:sz w:val="20"/>
          <w:szCs w:val="20"/>
          <w:lang w:val="ru"/>
        </w:rPr>
        <w:br/>
        <w:t>к информационной карте</w:t>
      </w:r>
      <w:bookmarkEnd w:id="573"/>
    </w:p>
    <w:p w14:paraId="1A6F0D8D" w14:textId="77777777" w:rsidR="003A6609" w:rsidRPr="005B580C" w:rsidRDefault="003A6609" w:rsidP="003A6609">
      <w:pPr>
        <w:spacing w:before="360" w:after="240" w:line="240" w:lineRule="auto"/>
        <w:jc w:val="center"/>
        <w:outlineLvl w:val="2"/>
        <w:rPr>
          <w:rFonts w:ascii="Times New Roman" w:eastAsia="Times New Roman" w:hAnsi="Times New Roman"/>
          <w:b/>
          <w:sz w:val="20"/>
          <w:szCs w:val="20"/>
          <w:lang w:eastAsia="ru-RU"/>
        </w:rPr>
      </w:pPr>
      <w:bookmarkStart w:id="574" w:name="_Toc105504044"/>
      <w:r w:rsidRPr="005B580C">
        <w:rPr>
          <w:rFonts w:ascii="Times New Roman" w:eastAsia="Times New Roman" w:hAnsi="Times New Roman"/>
          <w:b/>
          <w:sz w:val="20"/>
          <w:szCs w:val="20"/>
          <w:lang w:eastAsia="ru-RU"/>
        </w:rPr>
        <w:t>ПОРЯДОК ОЦЕНКИ И СОПОСТАВЛЕНИЯ ЗАЯВОК</w:t>
      </w:r>
      <w:bookmarkEnd w:id="574"/>
    </w:p>
    <w:p w14:paraId="31679961" w14:textId="015904D7" w:rsidR="003A6609" w:rsidRPr="005B580C" w:rsidRDefault="003A6609" w:rsidP="00E10953">
      <w:pPr>
        <w:pStyle w:val="5"/>
        <w:numPr>
          <w:ilvl w:val="3"/>
          <w:numId w:val="27"/>
        </w:numPr>
        <w:ind w:left="851"/>
        <w:outlineLvl w:val="9"/>
        <w:rPr>
          <w:rFonts w:ascii="Times New Roman" w:hAnsi="Times New Roman"/>
          <w:bCs/>
          <w:i/>
          <w:sz w:val="20"/>
          <w:szCs w:val="20"/>
        </w:rPr>
      </w:pPr>
      <w:r w:rsidRPr="005B580C">
        <w:rPr>
          <w:rFonts w:ascii="Times New Roman" w:hAnsi="Times New Roman"/>
          <w:sz w:val="20"/>
          <w:szCs w:val="20"/>
        </w:rPr>
        <w:t>Оценка и сопоставление</w:t>
      </w:r>
      <w:r w:rsidRPr="005B580C">
        <w:rPr>
          <w:rFonts w:ascii="Times New Roman" w:eastAsiaTheme="majorEastAsia" w:hAnsi="Times New Roman"/>
          <w:sz w:val="20"/>
          <w:szCs w:val="20"/>
          <w:lang w:val="ru" w:eastAsia="en-US"/>
        </w:rPr>
        <w:t xml:space="preserve"> заявок осуществляются на основании критериев оценки</w:t>
      </w:r>
      <w:r w:rsidR="00F31C36" w:rsidRPr="005B580C">
        <w:rPr>
          <w:rFonts w:ascii="Times New Roman" w:eastAsiaTheme="majorEastAsia" w:hAnsi="Times New Roman"/>
          <w:sz w:val="20"/>
          <w:szCs w:val="20"/>
          <w:lang w:val="ru" w:eastAsia="en-US"/>
        </w:rPr>
        <w:t xml:space="preserve"> и в порядке, установленном</w:t>
      </w:r>
      <w:r w:rsidRPr="005B580C">
        <w:rPr>
          <w:rFonts w:ascii="Times New Roman" w:eastAsiaTheme="majorEastAsia" w:hAnsi="Times New Roman"/>
          <w:sz w:val="20"/>
          <w:szCs w:val="20"/>
          <w:lang w:val="ru" w:eastAsia="en-US"/>
        </w:rPr>
        <w:t xml:space="preserve"> ниже: </w:t>
      </w:r>
    </w:p>
    <w:tbl>
      <w:tblPr>
        <w:tblStyle w:val="af4"/>
        <w:tblW w:w="10312" w:type="dxa"/>
        <w:tblLayout w:type="fixed"/>
        <w:tblLook w:val="04A0" w:firstRow="1" w:lastRow="0" w:firstColumn="1" w:lastColumn="0" w:noHBand="0" w:noVBand="1"/>
      </w:tblPr>
      <w:tblGrid>
        <w:gridCol w:w="817"/>
        <w:gridCol w:w="6945"/>
        <w:gridCol w:w="1275"/>
        <w:gridCol w:w="1275"/>
      </w:tblGrid>
      <w:tr w:rsidR="003A6609" w:rsidRPr="005B580C" w14:paraId="7631C47F" w14:textId="77777777" w:rsidTr="00F3368C">
        <w:trPr>
          <w:tblHeader/>
        </w:trPr>
        <w:tc>
          <w:tcPr>
            <w:tcW w:w="817" w:type="dxa"/>
            <w:vAlign w:val="center"/>
          </w:tcPr>
          <w:p w14:paraId="6E73ED8C" w14:textId="77777777" w:rsidR="003A6609" w:rsidRPr="005B580C" w:rsidRDefault="003A6609" w:rsidP="003A6609">
            <w:pPr>
              <w:pStyle w:val="5"/>
              <w:numPr>
                <w:ilvl w:val="0"/>
                <w:numId w:val="0"/>
              </w:numPr>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 xml:space="preserve">№ </w:t>
            </w:r>
            <w:proofErr w:type="gramStart"/>
            <w:r w:rsidRPr="005B580C">
              <w:rPr>
                <w:rFonts w:ascii="Times New Roman" w:eastAsiaTheme="majorEastAsia" w:hAnsi="Times New Roman"/>
                <w:sz w:val="20"/>
                <w:szCs w:val="20"/>
                <w:lang w:val="ru" w:eastAsia="en-US"/>
              </w:rPr>
              <w:t>п</w:t>
            </w:r>
            <w:proofErr w:type="gramEnd"/>
            <w:r w:rsidRPr="005B580C">
              <w:rPr>
                <w:rFonts w:ascii="Times New Roman" w:eastAsiaTheme="majorEastAsia" w:hAnsi="Times New Roman"/>
                <w:sz w:val="20"/>
                <w:szCs w:val="20"/>
                <w:lang w:val="ru" w:eastAsia="en-US"/>
              </w:rPr>
              <w:t>/п</w:t>
            </w:r>
          </w:p>
        </w:tc>
        <w:tc>
          <w:tcPr>
            <w:tcW w:w="6945" w:type="dxa"/>
            <w:vAlign w:val="center"/>
          </w:tcPr>
          <w:p w14:paraId="706D0B1B" w14:textId="77777777" w:rsidR="003A6609" w:rsidRPr="005B580C" w:rsidRDefault="003A6609" w:rsidP="003A6609">
            <w:pPr>
              <w:pStyle w:val="5"/>
              <w:numPr>
                <w:ilvl w:val="0"/>
                <w:numId w:val="0"/>
              </w:numPr>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Порядок оценки по критерию (подкритерию)</w:t>
            </w:r>
          </w:p>
        </w:tc>
        <w:tc>
          <w:tcPr>
            <w:tcW w:w="1275" w:type="dxa"/>
          </w:tcPr>
          <w:p w14:paraId="224FFAFA" w14:textId="77777777" w:rsidR="003A6609" w:rsidRPr="005B580C" w:rsidRDefault="003A6609" w:rsidP="003A6609">
            <w:pPr>
              <w:pStyle w:val="5"/>
              <w:numPr>
                <w:ilvl w:val="0"/>
                <w:numId w:val="0"/>
              </w:numPr>
              <w:ind w:left="-108" w:right="-108"/>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 xml:space="preserve">Значимость (весомость) критерия </w:t>
            </w:r>
          </w:p>
        </w:tc>
        <w:tc>
          <w:tcPr>
            <w:tcW w:w="1275" w:type="dxa"/>
            <w:tcBorders>
              <w:bottom w:val="single" w:sz="4" w:space="0" w:color="auto"/>
            </w:tcBorders>
          </w:tcPr>
          <w:p w14:paraId="715C1F82" w14:textId="77777777" w:rsidR="003A6609" w:rsidRPr="005B580C" w:rsidRDefault="003A6609" w:rsidP="003A6609">
            <w:pPr>
              <w:pStyle w:val="5"/>
              <w:numPr>
                <w:ilvl w:val="0"/>
                <w:numId w:val="0"/>
              </w:numPr>
              <w:ind w:left="-108" w:right="-108"/>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Значимость (весомость) подкритерия</w:t>
            </w:r>
          </w:p>
        </w:tc>
      </w:tr>
      <w:tr w:rsidR="003A6609" w:rsidRPr="005B580C" w14:paraId="22525F1D" w14:textId="77777777" w:rsidTr="00F3368C">
        <w:tc>
          <w:tcPr>
            <w:tcW w:w="817" w:type="dxa"/>
            <w:vMerge w:val="restart"/>
          </w:tcPr>
          <w:p w14:paraId="6E4C2928" w14:textId="77777777" w:rsidR="003A6609" w:rsidRPr="005B580C" w:rsidRDefault="003A6609" w:rsidP="00E10953">
            <w:pPr>
              <w:pStyle w:val="5"/>
              <w:numPr>
                <w:ilvl w:val="0"/>
                <w:numId w:val="28"/>
              </w:numPr>
              <w:jc w:val="center"/>
              <w:rPr>
                <w:rFonts w:ascii="Times New Roman" w:eastAsiaTheme="majorEastAsia" w:hAnsi="Times New Roman"/>
                <w:sz w:val="20"/>
                <w:szCs w:val="20"/>
                <w:lang w:val="ru" w:eastAsia="en-US"/>
              </w:rPr>
            </w:pPr>
          </w:p>
        </w:tc>
        <w:tc>
          <w:tcPr>
            <w:tcW w:w="6945" w:type="dxa"/>
          </w:tcPr>
          <w:p w14:paraId="7AD3C875" w14:textId="0B7397C8" w:rsidR="003A6609" w:rsidRPr="005B580C" w:rsidRDefault="00E30787" w:rsidP="003A6609">
            <w:pPr>
              <w:pStyle w:val="5"/>
              <w:numPr>
                <w:ilvl w:val="0"/>
                <w:numId w:val="0"/>
              </w:numPr>
              <w:rPr>
                <w:rFonts w:ascii="Times New Roman" w:eastAsiaTheme="majorEastAsia" w:hAnsi="Times New Roman"/>
                <w:sz w:val="20"/>
                <w:szCs w:val="20"/>
                <w:lang w:val="ru" w:eastAsia="en-US"/>
              </w:rPr>
            </w:pPr>
            <w:r w:rsidRPr="005B580C">
              <w:rPr>
                <w:rFonts w:ascii="Times New Roman" w:hAnsi="Times New Roman"/>
                <w:b/>
                <w:sz w:val="20"/>
                <w:szCs w:val="20"/>
              </w:rPr>
              <w:t xml:space="preserve">Цена договора </w:t>
            </w:r>
            <w:r w:rsidR="003A6609" w:rsidRPr="005B580C">
              <w:rPr>
                <w:rFonts w:ascii="Times New Roman" w:hAnsi="Times New Roman"/>
                <w:b/>
                <w:sz w:val="20"/>
                <w:szCs w:val="20"/>
              </w:rPr>
              <w:t>или цена за единицу продукции:</w:t>
            </w:r>
          </w:p>
        </w:tc>
        <w:tc>
          <w:tcPr>
            <w:tcW w:w="1275" w:type="dxa"/>
            <w:vMerge w:val="restart"/>
          </w:tcPr>
          <w:p w14:paraId="7E7C7739" w14:textId="52747756" w:rsidR="003A6609" w:rsidRPr="005B580C" w:rsidRDefault="00B842EF" w:rsidP="00EA342E">
            <w:pPr>
              <w:pStyle w:val="5"/>
              <w:numPr>
                <w:ilvl w:val="0"/>
                <w:numId w:val="0"/>
              </w:numPr>
              <w:jc w:val="center"/>
              <w:rPr>
                <w:rFonts w:ascii="Times New Roman" w:hAnsi="Times New Roman"/>
                <w:b/>
                <w:sz w:val="20"/>
                <w:szCs w:val="20"/>
              </w:rPr>
            </w:pPr>
            <w:r>
              <w:rPr>
                <w:rFonts w:ascii="Times New Roman" w:hAnsi="Times New Roman"/>
                <w:b/>
                <w:sz w:val="20"/>
                <w:szCs w:val="20"/>
              </w:rPr>
              <w:t>8</w:t>
            </w:r>
            <w:r w:rsidR="004D3E03" w:rsidRPr="005B580C">
              <w:rPr>
                <w:rFonts w:ascii="Times New Roman" w:hAnsi="Times New Roman"/>
                <w:b/>
                <w:sz w:val="20"/>
                <w:szCs w:val="20"/>
              </w:rPr>
              <w:t>0</w:t>
            </w:r>
            <w:r w:rsidR="003A6609" w:rsidRPr="005B580C">
              <w:rPr>
                <w:rFonts w:ascii="Times New Roman" w:hAnsi="Times New Roman"/>
                <w:b/>
                <w:sz w:val="20"/>
                <w:szCs w:val="20"/>
              </w:rPr>
              <w:t>%</w:t>
            </w:r>
          </w:p>
        </w:tc>
        <w:tc>
          <w:tcPr>
            <w:tcW w:w="1275" w:type="dxa"/>
            <w:vMerge w:val="restart"/>
            <w:shd w:val="clear" w:color="auto" w:fill="D9D9D9" w:themeFill="background1" w:themeFillShade="D9"/>
          </w:tcPr>
          <w:p w14:paraId="07F6CE3B" w14:textId="77777777" w:rsidR="003A6609" w:rsidRPr="005B580C" w:rsidRDefault="003A6609" w:rsidP="003A6609">
            <w:pPr>
              <w:pStyle w:val="5"/>
              <w:numPr>
                <w:ilvl w:val="0"/>
                <w:numId w:val="0"/>
              </w:numPr>
              <w:jc w:val="center"/>
              <w:rPr>
                <w:rFonts w:ascii="Times New Roman" w:hAnsi="Times New Roman"/>
                <w:b/>
                <w:sz w:val="20"/>
                <w:szCs w:val="20"/>
              </w:rPr>
            </w:pPr>
          </w:p>
        </w:tc>
      </w:tr>
      <w:tr w:rsidR="003A6609" w:rsidRPr="005B580C" w14:paraId="6FB6CB4A" w14:textId="77777777" w:rsidTr="00F3368C">
        <w:tc>
          <w:tcPr>
            <w:tcW w:w="817" w:type="dxa"/>
            <w:vMerge/>
          </w:tcPr>
          <w:p w14:paraId="4D179F6B" w14:textId="77777777" w:rsidR="003A6609" w:rsidRPr="005B580C" w:rsidRDefault="003A6609"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1E4BBB71" w14:textId="77777777" w:rsidR="003A6609" w:rsidRPr="005B580C" w:rsidRDefault="003A6609" w:rsidP="003A6609">
            <w:pPr>
              <w:pStyle w:val="5"/>
              <w:numPr>
                <w:ilvl w:val="0"/>
                <w:numId w:val="0"/>
              </w:numPr>
              <w:rPr>
                <w:rFonts w:ascii="Times New Roman" w:hAnsi="Times New Roman"/>
                <w:sz w:val="20"/>
                <w:szCs w:val="20"/>
              </w:rPr>
            </w:pPr>
            <w:r w:rsidRPr="005B580C">
              <w:rPr>
                <w:rFonts w:ascii="Times New Roman" w:hAnsi="Times New Roman"/>
                <w:sz w:val="20"/>
                <w:szCs w:val="20"/>
                <w:u w:val="single"/>
              </w:rPr>
              <w:t>Содержание критерия</w:t>
            </w:r>
            <w:r w:rsidRPr="005B580C">
              <w:rPr>
                <w:rFonts w:ascii="Times New Roman" w:hAnsi="Times New Roman"/>
                <w:sz w:val="20"/>
                <w:szCs w:val="20"/>
              </w:rPr>
              <w:t xml:space="preserve">: </w:t>
            </w:r>
          </w:p>
          <w:p w14:paraId="5A62A349" w14:textId="26AAB175" w:rsidR="003A6609" w:rsidRPr="005B580C" w:rsidRDefault="00920A3B" w:rsidP="003A6609">
            <w:pPr>
              <w:pStyle w:val="5"/>
              <w:numPr>
                <w:ilvl w:val="0"/>
                <w:numId w:val="0"/>
              </w:numPr>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рамках</w:t>
            </w:r>
            <w:proofErr w:type="gramEnd"/>
            <w:r w:rsidRPr="005B580C">
              <w:rPr>
                <w:rFonts w:ascii="Times New Roman" w:hAnsi="Times New Roman"/>
                <w:sz w:val="20"/>
                <w:szCs w:val="20"/>
              </w:rPr>
              <w:t xml:space="preserve"> критерия оценивается предлагаемая участником цена договора </w:t>
            </w:r>
          </w:p>
        </w:tc>
        <w:tc>
          <w:tcPr>
            <w:tcW w:w="1275" w:type="dxa"/>
            <w:vMerge/>
          </w:tcPr>
          <w:p w14:paraId="151EFB11" w14:textId="77777777" w:rsidR="003A6609" w:rsidRPr="005B580C" w:rsidRDefault="003A6609"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609282F5" w14:textId="77777777" w:rsidR="003A6609" w:rsidRPr="005B580C" w:rsidRDefault="003A6609" w:rsidP="003A6609">
            <w:pPr>
              <w:pStyle w:val="5"/>
              <w:numPr>
                <w:ilvl w:val="0"/>
                <w:numId w:val="0"/>
              </w:numPr>
              <w:jc w:val="center"/>
              <w:rPr>
                <w:rFonts w:ascii="Times New Roman" w:hAnsi="Times New Roman"/>
                <w:b/>
                <w:sz w:val="20"/>
                <w:szCs w:val="20"/>
              </w:rPr>
            </w:pPr>
          </w:p>
        </w:tc>
      </w:tr>
      <w:tr w:rsidR="0004037E" w:rsidRPr="005B580C" w14:paraId="3C8E1B6B" w14:textId="77777777" w:rsidTr="00F3368C">
        <w:tc>
          <w:tcPr>
            <w:tcW w:w="817" w:type="dxa"/>
            <w:vMerge/>
          </w:tcPr>
          <w:p w14:paraId="7BA3D70F"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76CB4C45" w14:textId="332ADF06" w:rsidR="0004037E" w:rsidRPr="005B580C" w:rsidRDefault="0004037E" w:rsidP="0004037E">
            <w:pPr>
              <w:pStyle w:val="5"/>
              <w:numPr>
                <w:ilvl w:val="0"/>
                <w:numId w:val="0"/>
              </w:numPr>
              <w:rPr>
                <w:rFonts w:ascii="Times New Roman" w:hAnsi="Times New Roman"/>
                <w:sz w:val="20"/>
                <w:szCs w:val="20"/>
              </w:rPr>
            </w:pPr>
            <w:r w:rsidRPr="005B580C">
              <w:rPr>
                <w:rFonts w:ascii="Times New Roman" w:hAnsi="Times New Roman"/>
                <w:sz w:val="20"/>
                <w:szCs w:val="20"/>
                <w:u w:val="single"/>
              </w:rPr>
              <w:t>Подтверждающие документы</w:t>
            </w:r>
            <w:r w:rsidRPr="005B580C">
              <w:rPr>
                <w:rFonts w:ascii="Times New Roman" w:hAnsi="Times New Roman"/>
                <w:sz w:val="20"/>
                <w:szCs w:val="20"/>
              </w:rPr>
              <w:t xml:space="preserve">: </w:t>
            </w:r>
          </w:p>
          <w:p w14:paraId="649CBEEF" w14:textId="77777777" w:rsidR="0004037E" w:rsidRPr="005B580C" w:rsidRDefault="004E19B8" w:rsidP="0004037E">
            <w:pPr>
              <w:pStyle w:val="5"/>
              <w:numPr>
                <w:ilvl w:val="0"/>
                <w:numId w:val="0"/>
              </w:numPr>
              <w:rPr>
                <w:rFonts w:ascii="Times New Roman" w:hAnsi="Times New Roman"/>
                <w:sz w:val="20"/>
                <w:szCs w:val="20"/>
              </w:rPr>
            </w:pPr>
            <w:r w:rsidRPr="005B580C">
              <w:rPr>
                <w:rFonts w:ascii="Times New Roman" w:hAnsi="Times New Roman"/>
                <w:sz w:val="20"/>
                <w:szCs w:val="20"/>
              </w:rPr>
              <w:t>Заявка по установленной форме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p w14:paraId="577E4C1D" w14:textId="4CD0353B" w:rsidR="004D3E03" w:rsidRPr="005B580C" w:rsidRDefault="004D3E03" w:rsidP="0004037E">
            <w:pPr>
              <w:pStyle w:val="5"/>
              <w:numPr>
                <w:ilvl w:val="0"/>
                <w:numId w:val="0"/>
              </w:numPr>
              <w:rPr>
                <w:rFonts w:ascii="Times New Roman" w:hAnsi="Times New Roman"/>
                <w:sz w:val="20"/>
                <w:szCs w:val="20"/>
                <w:u w:val="single"/>
              </w:rPr>
            </w:pPr>
            <w:r w:rsidRPr="005B580C">
              <w:rPr>
                <w:rFonts w:ascii="Times New Roman" w:hAnsi="Times New Roman"/>
                <w:sz w:val="20"/>
                <w:szCs w:val="20"/>
              </w:rPr>
              <w:t>Коммерческое предложение (форма 2) по форме, установленной в подразделе 7.2.</w:t>
            </w:r>
          </w:p>
        </w:tc>
        <w:tc>
          <w:tcPr>
            <w:tcW w:w="1275" w:type="dxa"/>
            <w:vMerge/>
          </w:tcPr>
          <w:p w14:paraId="233AE382"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2536A614" w14:textId="77777777" w:rsidR="0004037E" w:rsidRPr="005B580C" w:rsidRDefault="0004037E" w:rsidP="003A6609">
            <w:pPr>
              <w:pStyle w:val="5"/>
              <w:numPr>
                <w:ilvl w:val="0"/>
                <w:numId w:val="0"/>
              </w:numPr>
              <w:jc w:val="center"/>
              <w:rPr>
                <w:rFonts w:ascii="Times New Roman" w:hAnsi="Times New Roman"/>
                <w:b/>
                <w:sz w:val="20"/>
                <w:szCs w:val="20"/>
              </w:rPr>
            </w:pPr>
          </w:p>
        </w:tc>
      </w:tr>
      <w:tr w:rsidR="003A6609" w:rsidRPr="005B580C" w14:paraId="7E30D843" w14:textId="77777777" w:rsidTr="00F3368C">
        <w:tc>
          <w:tcPr>
            <w:tcW w:w="817" w:type="dxa"/>
            <w:vMerge/>
          </w:tcPr>
          <w:p w14:paraId="52A1D15D" w14:textId="77777777" w:rsidR="003A6609" w:rsidRPr="005B580C" w:rsidRDefault="003A6609"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40DF54A6" w14:textId="77777777" w:rsidR="00086DFB" w:rsidRPr="005B580C" w:rsidRDefault="00086DFB" w:rsidP="00086DFB">
            <w:pPr>
              <w:pStyle w:val="5"/>
              <w:numPr>
                <w:ilvl w:val="0"/>
                <w:numId w:val="0"/>
              </w:numPr>
              <w:rPr>
                <w:rFonts w:ascii="Times New Roman" w:hAnsi="Times New Roman"/>
                <w:sz w:val="20"/>
                <w:szCs w:val="20"/>
              </w:rPr>
            </w:pPr>
            <w:r w:rsidRPr="005B580C">
              <w:rPr>
                <w:rFonts w:ascii="Times New Roman" w:hAnsi="Times New Roman"/>
                <w:sz w:val="20"/>
                <w:szCs w:val="20"/>
                <w:u w:val="single"/>
              </w:rPr>
              <w:t>Порядок оценки по критерию</w:t>
            </w:r>
            <w:r w:rsidRPr="005B580C">
              <w:rPr>
                <w:rFonts w:ascii="Times New Roman" w:hAnsi="Times New Roman"/>
                <w:sz w:val="20"/>
                <w:szCs w:val="20"/>
              </w:rPr>
              <w:t xml:space="preserve">: </w:t>
            </w:r>
          </w:p>
          <w:p w14:paraId="52BF2D49" w14:textId="77777777" w:rsidR="00086DFB" w:rsidRPr="005B580C" w:rsidRDefault="00086DFB" w:rsidP="00086DFB">
            <w:pPr>
              <w:keepLines/>
              <w:widowControl w:val="0"/>
              <w:spacing w:before="120" w:after="120"/>
              <w:jc w:val="both"/>
              <w:rPr>
                <w:rFonts w:ascii="Times New Roman" w:hAnsi="Times New Roman"/>
                <w:sz w:val="20"/>
                <w:szCs w:val="20"/>
              </w:rPr>
            </w:pPr>
            <w:r w:rsidRPr="005B580C">
              <w:rPr>
                <w:rFonts w:ascii="Times New Roman" w:hAnsi="Times New Roman"/>
                <w:sz w:val="20"/>
                <w:szCs w:val="20"/>
              </w:rPr>
              <w:t>Рейтинг заявки по критерию рассчитывается следующим образом:</w:t>
            </w:r>
          </w:p>
          <w:p w14:paraId="0B392037" w14:textId="77777777" w:rsidR="00086DFB" w:rsidRPr="005B580C" w:rsidRDefault="00B842EF" w:rsidP="00086DFB">
            <w:pPr>
              <w:keepLines/>
              <w:widowControl w:val="0"/>
              <w:spacing w:before="120" w:after="120"/>
              <w:jc w:val="both"/>
              <w:rPr>
                <w:rFonts w:ascii="Times New Roman" w:hAnsi="Times New Roman"/>
                <w:sz w:val="20"/>
                <w:szCs w:val="20"/>
              </w:rPr>
            </w:pPr>
            <m:oMathPara>
              <m:oMath>
                <m:sSub>
                  <m:sSubPr>
                    <m:ctrlPr>
                      <w:rPr>
                        <w:rFonts w:ascii="Cambria Math" w:eastAsia="Calibri" w:hAnsi="Cambria Math"/>
                        <w:snapToGrid w:val="0"/>
                        <w:sz w:val="20"/>
                        <w:szCs w:val="20"/>
                      </w:rPr>
                    </m:ctrlPr>
                  </m:sSubPr>
                  <m:e>
                    <m:r>
                      <m:rPr>
                        <m:sty m:val="p"/>
                      </m:rPr>
                      <w:rPr>
                        <w:rFonts w:ascii="Cambria Math" w:eastAsia="Calibri" w:hAnsi="Cambria Math"/>
                        <w:sz w:val="20"/>
                        <w:szCs w:val="20"/>
                      </w:rPr>
                      <m:t>РЗ</m:t>
                    </m:r>
                    <m:ctrlPr>
                      <w:rPr>
                        <w:rFonts w:ascii="Cambria Math" w:eastAsia="Calibri" w:hAnsi="Cambria Math"/>
                        <w:sz w:val="20"/>
                        <w:szCs w:val="20"/>
                      </w:rPr>
                    </m:ctrlPr>
                  </m:e>
                  <m:sub>
                    <m:r>
                      <m:rPr>
                        <m:sty m:val="p"/>
                      </m:rPr>
                      <w:rPr>
                        <w:rFonts w:ascii="Cambria Math" w:eastAsia="Calibri" w:hAnsi="Cambria Math"/>
                        <w:sz w:val="20"/>
                        <w:szCs w:val="20"/>
                        <w:vertAlign w:val="subscript"/>
                      </w:rPr>
                      <m:t>ЦД</m:t>
                    </m:r>
                  </m:sub>
                </m:sSub>
                <m:r>
                  <m:rPr>
                    <m:sty m:val="p"/>
                  </m:rPr>
                  <w:rPr>
                    <w:rFonts w:ascii="Cambria Math" w:eastAsia="Calibri" w:hAnsi="Cambria Math"/>
                    <w:sz w:val="20"/>
                    <w:szCs w:val="20"/>
                  </w:rPr>
                  <m:t>=</m:t>
                </m:r>
                <m:f>
                  <m:fPr>
                    <m:ctrlPr>
                      <w:rPr>
                        <w:rFonts w:ascii="Cambria Math" w:eastAsia="Calibri" w:hAnsi="Cambria Math"/>
                        <w:sz w:val="20"/>
                        <w:szCs w:val="20"/>
                      </w:rPr>
                    </m:ctrlPr>
                  </m:fPr>
                  <m:num>
                    <m:sSub>
                      <m:sSubPr>
                        <m:ctrlPr>
                          <w:rPr>
                            <w:rFonts w:ascii="Cambria Math" w:eastAsia="Calibri" w:hAnsi="Cambria Math"/>
                            <w:sz w:val="20"/>
                            <w:szCs w:val="20"/>
                          </w:rPr>
                        </m:ctrlPr>
                      </m:sSubPr>
                      <m:e>
                        <m:r>
                          <m:rPr>
                            <m:sty m:val="p"/>
                          </m:rPr>
                          <w:rPr>
                            <w:rFonts w:ascii="Cambria Math" w:eastAsia="Calibri" w:hAnsi="Cambria Math"/>
                            <w:sz w:val="20"/>
                            <w:szCs w:val="20"/>
                          </w:rPr>
                          <m:t>Ц</m:t>
                        </m:r>
                      </m:e>
                      <m:sub>
                        <m:r>
                          <m:rPr>
                            <m:sty m:val="p"/>
                          </m:rPr>
                          <w:rPr>
                            <w:rFonts w:ascii="Cambria Math" w:eastAsia="Calibri" w:hAnsi="Cambria Math"/>
                            <w:sz w:val="20"/>
                            <w:szCs w:val="20"/>
                          </w:rPr>
                          <m:t>min</m:t>
                        </m:r>
                      </m:sub>
                    </m:sSub>
                  </m:num>
                  <m:den>
                    <m:sSub>
                      <m:sSubPr>
                        <m:ctrlPr>
                          <w:rPr>
                            <w:rFonts w:ascii="Cambria Math" w:eastAsia="Calibri" w:hAnsi="Cambria Math"/>
                            <w:sz w:val="20"/>
                            <w:szCs w:val="20"/>
                          </w:rPr>
                        </m:ctrlPr>
                      </m:sSubPr>
                      <m:e>
                        <m:r>
                          <m:rPr>
                            <m:sty m:val="p"/>
                          </m:rPr>
                          <w:rPr>
                            <w:rFonts w:ascii="Cambria Math" w:eastAsia="Calibri" w:hAnsi="Cambria Math"/>
                            <w:sz w:val="20"/>
                            <w:szCs w:val="20"/>
                          </w:rPr>
                          <m:t>Ц</m:t>
                        </m:r>
                        <m:ctrlPr>
                          <w:rPr>
                            <w:rFonts w:ascii="Cambria Math" w:eastAsia="Cambria Math" w:hAnsi="Cambria Math"/>
                            <w:sz w:val="20"/>
                            <w:szCs w:val="20"/>
                          </w:rPr>
                        </m:ctrlPr>
                      </m:e>
                      <m:sub>
                        <m:r>
                          <m:rPr>
                            <m:sty m:val="p"/>
                          </m:rPr>
                          <w:rPr>
                            <w:rFonts w:ascii="Cambria Math" w:eastAsia="Cambria Math" w:hAnsi="Cambria Math"/>
                            <w:sz w:val="20"/>
                            <w:szCs w:val="20"/>
                          </w:rPr>
                          <m:t>i</m:t>
                        </m:r>
                      </m:sub>
                    </m:sSub>
                  </m:den>
                </m:f>
                <m:r>
                  <m:rPr>
                    <m:sty m:val="p"/>
                  </m:rPr>
                  <w:rPr>
                    <w:rFonts w:ascii="Cambria Math" w:eastAsia="Calibri" w:hAnsi="Cambria Math"/>
                    <w:sz w:val="20"/>
                    <w:szCs w:val="20"/>
                  </w:rPr>
                  <m:t>× 100</m:t>
                </m:r>
              </m:oMath>
            </m:oMathPara>
          </w:p>
          <w:p w14:paraId="29959787" w14:textId="77777777" w:rsidR="00086DFB" w:rsidRPr="005B580C" w:rsidRDefault="00086DFB" w:rsidP="00086DFB">
            <w:pPr>
              <w:keepLines/>
              <w:widowControl w:val="0"/>
              <w:suppressAutoHyphens/>
              <w:spacing w:before="120" w:after="120"/>
              <w:outlineLvl w:val="4"/>
              <w:rPr>
                <w:rFonts w:ascii="Times New Roman" w:hAnsi="Times New Roman"/>
                <w:color w:val="000000"/>
                <w:sz w:val="20"/>
                <w:szCs w:val="20"/>
                <w:lang w:eastAsia="ru-RU"/>
              </w:rPr>
            </w:pPr>
            <w:r w:rsidRPr="005B580C">
              <w:rPr>
                <w:rFonts w:ascii="Times New Roman" w:hAnsi="Times New Roman"/>
                <w:color w:val="000000"/>
                <w:sz w:val="20"/>
                <w:szCs w:val="20"/>
                <w:lang w:eastAsia="ru-RU"/>
              </w:rPr>
              <w:t>где:</w:t>
            </w:r>
          </w:p>
          <w:p w14:paraId="6AE2DCB3" w14:textId="77777777" w:rsidR="00086DFB" w:rsidRPr="005B580C" w:rsidRDefault="00086DFB" w:rsidP="00086DFB">
            <w:pPr>
              <w:keepLines/>
              <w:widowControl w:val="0"/>
              <w:spacing w:before="120" w:after="120"/>
              <w:jc w:val="both"/>
              <w:rPr>
                <w:rFonts w:ascii="Times New Roman" w:hAnsi="Times New Roman"/>
                <w:sz w:val="20"/>
                <w:szCs w:val="20"/>
              </w:rPr>
            </w:pPr>
            <w:r w:rsidRPr="005B580C">
              <w:rPr>
                <w:rFonts w:ascii="Times New Roman" w:hAnsi="Times New Roman"/>
                <w:sz w:val="20"/>
                <w:szCs w:val="20"/>
              </w:rPr>
              <w:t>РЗ</w:t>
            </w:r>
            <w:r w:rsidRPr="005B580C">
              <w:rPr>
                <w:rFonts w:ascii="Times New Roman" w:hAnsi="Times New Roman"/>
                <w:sz w:val="20"/>
                <w:szCs w:val="20"/>
                <w:vertAlign w:val="subscript"/>
              </w:rPr>
              <w:t>ЦД</w:t>
            </w:r>
            <w:r w:rsidRPr="005B580C">
              <w:rPr>
                <w:rFonts w:ascii="Times New Roman" w:hAnsi="Times New Roman"/>
                <w:sz w:val="20"/>
                <w:szCs w:val="20"/>
              </w:rPr>
              <w:t> – рейтинг заявки до его корректировки на коэффициент значимости критерия оценки;</w:t>
            </w:r>
          </w:p>
          <w:p w14:paraId="1C39A3E2"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proofErr w:type="spellStart"/>
            <w:r w:rsidRPr="005B580C">
              <w:rPr>
                <w:rFonts w:ascii="Times New Roman" w:eastAsia="Times New Roman" w:hAnsi="Times New Roman"/>
                <w:sz w:val="20"/>
                <w:szCs w:val="20"/>
                <w:lang w:eastAsia="ru-RU"/>
              </w:rPr>
              <w:t>Ц</w:t>
            </w:r>
            <w:r w:rsidRPr="005B580C">
              <w:rPr>
                <w:rFonts w:ascii="Times New Roman" w:eastAsia="Times New Roman" w:hAnsi="Times New Roman"/>
                <w:sz w:val="20"/>
                <w:szCs w:val="20"/>
                <w:vertAlign w:val="subscript"/>
                <w:lang w:eastAsia="ru-RU"/>
              </w:rPr>
              <w:t>min</w:t>
            </w:r>
            <w:proofErr w:type="spellEnd"/>
            <w:r w:rsidRPr="005B580C">
              <w:rPr>
                <w:rFonts w:ascii="Times New Roman" w:eastAsia="Times New Roman" w:hAnsi="Times New Roman"/>
                <w:sz w:val="20"/>
                <w:szCs w:val="20"/>
                <w:lang w:eastAsia="ru-RU"/>
              </w:rPr>
              <w:t xml:space="preserve"> – минимальное предложение о цене договора из </w:t>
            </w:r>
            <w:proofErr w:type="gramStart"/>
            <w:r w:rsidRPr="005B580C">
              <w:rPr>
                <w:rFonts w:ascii="Times New Roman" w:eastAsia="Times New Roman" w:hAnsi="Times New Roman"/>
                <w:sz w:val="20"/>
                <w:szCs w:val="20"/>
                <w:lang w:eastAsia="ru-RU"/>
              </w:rPr>
              <w:t>предложенных</w:t>
            </w:r>
            <w:proofErr w:type="gramEnd"/>
            <w:r w:rsidRPr="005B580C">
              <w:rPr>
                <w:rFonts w:ascii="Times New Roman" w:eastAsia="Times New Roman" w:hAnsi="Times New Roman"/>
                <w:sz w:val="20"/>
                <w:szCs w:val="20"/>
                <w:lang w:eastAsia="ru-RU"/>
              </w:rPr>
              <w:t xml:space="preserve"> участниками закупки;</w:t>
            </w:r>
          </w:p>
          <w:p w14:paraId="6A50DB4F"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proofErr w:type="spellStart"/>
            <w:r w:rsidRPr="005B580C">
              <w:rPr>
                <w:rFonts w:ascii="Times New Roman" w:eastAsia="Times New Roman" w:hAnsi="Times New Roman"/>
                <w:sz w:val="20"/>
                <w:szCs w:val="20"/>
                <w:lang w:eastAsia="ru-RU"/>
              </w:rPr>
              <w:t>Ц</w:t>
            </w:r>
            <w:proofErr w:type="gramStart"/>
            <w:r w:rsidRPr="005B580C">
              <w:rPr>
                <w:rFonts w:ascii="Times New Roman" w:eastAsia="Times New Roman" w:hAnsi="Times New Roman"/>
                <w:sz w:val="20"/>
                <w:szCs w:val="20"/>
                <w:vertAlign w:val="subscript"/>
                <w:lang w:eastAsia="ru-RU"/>
              </w:rPr>
              <w:t>i</w:t>
            </w:r>
            <w:proofErr w:type="spellEnd"/>
            <w:proofErr w:type="gramEnd"/>
            <w:r w:rsidRPr="005B580C">
              <w:rPr>
                <w:rFonts w:ascii="Times New Roman" w:eastAsia="Times New Roman" w:hAnsi="Times New Roman"/>
                <w:sz w:val="20"/>
                <w:szCs w:val="20"/>
                <w:lang w:eastAsia="ru-RU"/>
              </w:rPr>
              <w:t> – предложение участника закупки, заявка которого оценивается.</w:t>
            </w:r>
          </w:p>
          <w:p w14:paraId="3AFA471B"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Подача участниками закупки предложений о цене договора или цене за единицу продукции равных или меньше нуля не допускается.</w:t>
            </w:r>
          </w:p>
          <w:p w14:paraId="2E86B5BE" w14:textId="58D297F9" w:rsidR="00086DFB" w:rsidRPr="005B580C" w:rsidRDefault="00B842EF" w:rsidP="00B842EF">
            <w:pPr>
              <w:suppressAutoHyphens/>
              <w:spacing w:before="1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w:t>
            </w:r>
            <w:r w:rsidRPr="00B842EF">
              <w:rPr>
                <w:rFonts w:ascii="Times New Roman" w:eastAsia="Times New Roman" w:hAnsi="Times New Roman"/>
                <w:sz w:val="20"/>
                <w:szCs w:val="20"/>
                <w:lang w:eastAsia="ru-RU"/>
              </w:rPr>
              <w:t xml:space="preserve"> </w:t>
            </w:r>
            <w:proofErr w:type="gramStart"/>
            <w:r w:rsidRPr="00B842EF">
              <w:rPr>
                <w:rFonts w:ascii="Times New Roman" w:eastAsia="Times New Roman" w:hAnsi="Times New Roman"/>
                <w:sz w:val="20"/>
                <w:szCs w:val="20"/>
                <w:lang w:eastAsia="ru-RU"/>
              </w:rPr>
              <w:t>случае</w:t>
            </w:r>
            <w:proofErr w:type="gramEnd"/>
            <w:r w:rsidRPr="00B842EF">
              <w:rPr>
                <w:rFonts w:ascii="Times New Roman" w:eastAsia="Times New Roman" w:hAnsi="Times New Roman"/>
                <w:sz w:val="20"/>
                <w:szCs w:val="20"/>
                <w:lang w:eastAsia="ru-RU"/>
              </w:rPr>
              <w:t>,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r w:rsidR="009A0ADF" w:rsidRPr="009A0ADF">
              <w:rPr>
                <w:rFonts w:ascii="Times New Roman" w:eastAsia="Times New Roman" w:hAnsi="Times New Roman"/>
                <w:sz w:val="20"/>
                <w:szCs w:val="20"/>
                <w:lang w:eastAsia="ru-RU"/>
              </w:rPr>
              <w:t>.</w:t>
            </w:r>
          </w:p>
          <w:p w14:paraId="00F71930"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 xml:space="preserve">При проведении переторжки оценка заявок по критерию «Цена договора» проводится в отношении окончательных предложений участников закупки. </w:t>
            </w:r>
          </w:p>
          <w:p w14:paraId="228DEDC7"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Рейтинг заявки корректируется на коэффициент значимости критерия с целью получения рейтинга заявки по критерию «Цена договора» по формуле:</w:t>
            </w:r>
          </w:p>
          <w:p w14:paraId="39E7ACA2" w14:textId="77777777" w:rsidR="00086DFB" w:rsidRPr="005B580C" w:rsidRDefault="00B842EF" w:rsidP="00086DFB">
            <w:pPr>
              <w:keepLines/>
              <w:widowControl w:val="0"/>
              <w:suppressAutoHyphens/>
              <w:spacing w:before="120" w:after="120"/>
              <w:outlineLvl w:val="4"/>
              <w:rPr>
                <w:rFonts w:ascii="Times New Roman" w:eastAsia="Times New Roman" w:hAnsi="Times New Roman"/>
                <w:sz w:val="20"/>
                <w:szCs w:val="20"/>
                <w:lang w:eastAsia="ru-RU"/>
              </w:rPr>
            </w:pPr>
            <m:oMathPara>
              <m:oMath>
                <m:sSub>
                  <m:sSubPr>
                    <m:ctrlPr>
                      <w:rPr>
                        <w:rFonts w:ascii="Cambria Math" w:eastAsia="Times New Roman" w:hAnsi="Cambria Math"/>
                        <w:b/>
                        <w:sz w:val="20"/>
                        <w:szCs w:val="20"/>
                        <w:lang w:eastAsia="ru-RU"/>
                      </w:rPr>
                    </m:ctrlPr>
                  </m:sSubPr>
                  <m:e>
                    <m:r>
                      <m:rPr>
                        <m:sty m:val="b"/>
                      </m:rPr>
                      <w:rPr>
                        <w:rFonts w:ascii="Cambria Math" w:eastAsia="Times New Roman" w:hAnsi="Cambria Math"/>
                        <w:sz w:val="20"/>
                        <w:szCs w:val="20"/>
                        <w:lang w:eastAsia="ru-RU"/>
                      </w:rPr>
                      <m:t>РЗК</m:t>
                    </m:r>
                  </m:e>
                  <m:sub>
                    <m:r>
                      <m:rPr>
                        <m:sty m:val="b"/>
                      </m:rPr>
                      <w:rPr>
                        <w:rFonts w:ascii="Cambria Math" w:eastAsia="Times New Roman" w:hAnsi="Cambria Math"/>
                        <w:sz w:val="20"/>
                        <w:szCs w:val="20"/>
                        <w:vertAlign w:val="subscript"/>
                        <w:lang w:eastAsia="ru-RU"/>
                      </w:rPr>
                      <m:t>ЦД</m:t>
                    </m:r>
                  </m:sub>
                </m:sSub>
                <m:r>
                  <m:rPr>
                    <m:sty m:val="bi"/>
                  </m:rPr>
                  <w:rPr>
                    <w:rFonts w:ascii="Cambria Math" w:eastAsia="Times New Roman" w:hAnsi="Cambria Math"/>
                    <w:sz w:val="20"/>
                    <w:szCs w:val="20"/>
                    <w:lang w:eastAsia="ru-RU"/>
                  </w:rPr>
                  <m:t>=</m:t>
                </m:r>
                <m:sSub>
                  <m:sSubPr>
                    <m:ctrlPr>
                      <w:rPr>
                        <w:rFonts w:ascii="Cambria Math" w:eastAsia="Times New Roman" w:hAnsi="Cambria Math"/>
                        <w:b/>
                        <w:sz w:val="20"/>
                        <w:szCs w:val="20"/>
                        <w:lang w:eastAsia="ru-RU"/>
                      </w:rPr>
                    </m:ctrlPr>
                  </m:sSubPr>
                  <m:e>
                    <m:r>
                      <m:rPr>
                        <m:sty m:val="b"/>
                      </m:rPr>
                      <w:rPr>
                        <w:rFonts w:ascii="Cambria Math" w:eastAsia="Times New Roman" w:hAnsi="Cambria Math"/>
                        <w:sz w:val="20"/>
                        <w:szCs w:val="20"/>
                        <w:lang w:eastAsia="ru-RU"/>
                      </w:rPr>
                      <m:t>РЗ</m:t>
                    </m:r>
                  </m:e>
                  <m:sub>
                    <m:r>
                      <m:rPr>
                        <m:sty m:val="b"/>
                      </m:rPr>
                      <w:rPr>
                        <w:rFonts w:ascii="Cambria Math" w:eastAsia="Times New Roman" w:hAnsi="Cambria Math"/>
                        <w:sz w:val="20"/>
                        <w:szCs w:val="20"/>
                        <w:vertAlign w:val="subscript"/>
                        <w:lang w:eastAsia="ru-RU"/>
                      </w:rPr>
                      <m:t>ЦД</m:t>
                    </m:r>
                  </m:sub>
                </m:sSub>
                <m:r>
                  <m:rPr>
                    <m:sty m:val="bi"/>
                  </m:rPr>
                  <w:rPr>
                    <w:rFonts w:ascii="Cambria Math" w:eastAsia="Times New Roman" w:hAnsi="Cambria Math"/>
                    <w:sz w:val="20"/>
                    <w:szCs w:val="20"/>
                    <w:lang w:eastAsia="ru-RU"/>
                  </w:rPr>
                  <m:t>×</m:t>
                </m:r>
                <m:sSub>
                  <m:sSubPr>
                    <m:ctrlPr>
                      <w:rPr>
                        <w:rFonts w:ascii="Cambria Math" w:eastAsia="Times New Roman" w:hAnsi="Cambria Math"/>
                        <w:b/>
                        <w:sz w:val="20"/>
                        <w:szCs w:val="20"/>
                        <w:lang w:eastAsia="ru-RU"/>
                      </w:rPr>
                    </m:ctrlPr>
                  </m:sSubPr>
                  <m:e>
                    <m:r>
                      <m:rPr>
                        <m:sty m:val="b"/>
                      </m:rPr>
                      <w:rPr>
                        <w:rFonts w:ascii="Cambria Math" w:eastAsia="Times New Roman" w:hAnsi="Cambria Math"/>
                        <w:sz w:val="20"/>
                        <w:szCs w:val="20"/>
                        <w:lang w:eastAsia="ru-RU"/>
                      </w:rPr>
                      <m:t>КЗК</m:t>
                    </m:r>
                  </m:e>
                  <m:sub>
                    <m:r>
                      <m:rPr>
                        <m:sty m:val="b"/>
                      </m:rPr>
                      <w:rPr>
                        <w:rFonts w:ascii="Cambria Math" w:eastAsia="Times New Roman" w:hAnsi="Cambria Math"/>
                        <w:sz w:val="20"/>
                        <w:szCs w:val="20"/>
                        <w:vertAlign w:val="subscript"/>
                        <w:lang w:eastAsia="ru-RU"/>
                      </w:rPr>
                      <m:t>ЦД</m:t>
                    </m:r>
                  </m:sub>
                </m:sSub>
              </m:oMath>
            </m:oMathPara>
          </w:p>
          <w:p w14:paraId="07D690D1" w14:textId="77777777" w:rsidR="00086DFB" w:rsidRPr="005B580C" w:rsidRDefault="00086DFB" w:rsidP="00086DFB">
            <w:pPr>
              <w:keepLines/>
              <w:widowControl w:val="0"/>
              <w:suppressAutoHyphens/>
              <w:spacing w:before="120" w:after="120"/>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где:</w:t>
            </w:r>
          </w:p>
          <w:p w14:paraId="4D7E6882"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РЗК</w:t>
            </w:r>
            <w:r w:rsidRPr="005B580C">
              <w:rPr>
                <w:rFonts w:ascii="Times New Roman" w:eastAsia="Times New Roman" w:hAnsi="Times New Roman"/>
                <w:sz w:val="20"/>
                <w:szCs w:val="20"/>
                <w:vertAlign w:val="subscript"/>
                <w:lang w:eastAsia="ru-RU"/>
              </w:rPr>
              <w:t>ЦД</w:t>
            </w:r>
            <w:r w:rsidRPr="005B580C">
              <w:rPr>
                <w:rFonts w:ascii="Times New Roman" w:eastAsia="Times New Roman" w:hAnsi="Times New Roman"/>
                <w:sz w:val="20"/>
                <w:szCs w:val="20"/>
                <w:lang w:eastAsia="ru-RU"/>
              </w:rPr>
              <w:t> – рейтинг заявки по критерию «Цена договора»;</w:t>
            </w:r>
          </w:p>
          <w:p w14:paraId="057C211E"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РЗ</w:t>
            </w:r>
            <w:r w:rsidRPr="005B580C">
              <w:rPr>
                <w:rFonts w:ascii="Times New Roman" w:eastAsia="Times New Roman" w:hAnsi="Times New Roman"/>
                <w:sz w:val="20"/>
                <w:szCs w:val="20"/>
                <w:vertAlign w:val="subscript"/>
                <w:lang w:eastAsia="ru-RU"/>
              </w:rPr>
              <w:t>ЦД</w:t>
            </w:r>
            <w:r w:rsidRPr="005B580C">
              <w:rPr>
                <w:rFonts w:ascii="Times New Roman" w:eastAsia="Times New Roman" w:hAnsi="Times New Roman"/>
                <w:sz w:val="20"/>
                <w:szCs w:val="20"/>
                <w:lang w:eastAsia="ru-RU"/>
              </w:rPr>
              <w:t> – рейтинг заявки до его корректировки на коэффициент значимости критерия оценки;</w:t>
            </w:r>
          </w:p>
          <w:p w14:paraId="3709D309" w14:textId="060F1FDE" w:rsidR="003A6609" w:rsidRPr="005B580C" w:rsidRDefault="00086DFB" w:rsidP="00086DFB">
            <w:pPr>
              <w:pStyle w:val="5"/>
              <w:numPr>
                <w:ilvl w:val="0"/>
                <w:numId w:val="18"/>
              </w:numPr>
              <w:ind w:left="317" w:hanging="284"/>
              <w:rPr>
                <w:rFonts w:ascii="Times New Roman" w:hAnsi="Times New Roman"/>
                <w:sz w:val="20"/>
                <w:szCs w:val="20"/>
              </w:rPr>
            </w:pPr>
            <w:r w:rsidRPr="005B580C">
              <w:rPr>
                <w:rFonts w:ascii="Times New Roman" w:eastAsiaTheme="minorHAnsi" w:hAnsi="Times New Roman"/>
                <w:sz w:val="20"/>
                <w:szCs w:val="20"/>
                <w:lang w:eastAsia="en-US"/>
              </w:rPr>
              <w:t>КЗК</w:t>
            </w:r>
            <w:r w:rsidRPr="005B580C">
              <w:rPr>
                <w:rFonts w:ascii="Times New Roman" w:eastAsiaTheme="minorHAnsi" w:hAnsi="Times New Roman"/>
                <w:sz w:val="20"/>
                <w:szCs w:val="20"/>
                <w:vertAlign w:val="subscript"/>
                <w:lang w:eastAsia="en-US"/>
              </w:rPr>
              <w:t>ЦД</w:t>
            </w:r>
            <w:r w:rsidRPr="005B580C">
              <w:rPr>
                <w:rFonts w:ascii="Times New Roman" w:eastAsiaTheme="minorHAnsi" w:hAnsi="Times New Roman"/>
                <w:sz w:val="20"/>
                <w:szCs w:val="20"/>
                <w:lang w:eastAsia="en-US"/>
              </w:rPr>
              <w:t> – коэффициент значимости критерия «Цена договора».</w:t>
            </w:r>
          </w:p>
        </w:tc>
        <w:tc>
          <w:tcPr>
            <w:tcW w:w="1275" w:type="dxa"/>
            <w:vMerge/>
          </w:tcPr>
          <w:p w14:paraId="0EF1DD42" w14:textId="77777777" w:rsidR="003A6609" w:rsidRPr="005B580C" w:rsidRDefault="003A6609"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6FC1F069" w14:textId="77777777" w:rsidR="003A6609" w:rsidRPr="005B580C" w:rsidRDefault="003A6609" w:rsidP="003A6609">
            <w:pPr>
              <w:pStyle w:val="5"/>
              <w:numPr>
                <w:ilvl w:val="0"/>
                <w:numId w:val="0"/>
              </w:numPr>
              <w:jc w:val="center"/>
              <w:rPr>
                <w:rFonts w:ascii="Times New Roman" w:hAnsi="Times New Roman"/>
                <w:b/>
                <w:sz w:val="20"/>
                <w:szCs w:val="20"/>
              </w:rPr>
            </w:pPr>
          </w:p>
        </w:tc>
      </w:tr>
      <w:tr w:rsidR="0004037E" w:rsidRPr="005B580C" w14:paraId="6A66740A" w14:textId="77777777" w:rsidTr="00F3368C">
        <w:tc>
          <w:tcPr>
            <w:tcW w:w="817" w:type="dxa"/>
            <w:vMerge w:val="restart"/>
          </w:tcPr>
          <w:p w14:paraId="1248DFFE" w14:textId="77777777" w:rsidR="0004037E" w:rsidRPr="005B580C" w:rsidRDefault="0004037E" w:rsidP="00E10953">
            <w:pPr>
              <w:pStyle w:val="5"/>
              <w:numPr>
                <w:ilvl w:val="0"/>
                <w:numId w:val="28"/>
              </w:numPr>
              <w:jc w:val="center"/>
              <w:rPr>
                <w:rFonts w:ascii="Times New Roman" w:eastAsiaTheme="majorEastAsia" w:hAnsi="Times New Roman"/>
                <w:sz w:val="20"/>
                <w:szCs w:val="20"/>
                <w:lang w:val="ru" w:eastAsia="en-US"/>
              </w:rPr>
            </w:pPr>
          </w:p>
        </w:tc>
        <w:tc>
          <w:tcPr>
            <w:tcW w:w="6945" w:type="dxa"/>
          </w:tcPr>
          <w:p w14:paraId="10C5C93A" w14:textId="77777777" w:rsidR="0004037E" w:rsidRPr="005B580C" w:rsidRDefault="0004037E" w:rsidP="003A6609">
            <w:pPr>
              <w:pStyle w:val="5"/>
              <w:numPr>
                <w:ilvl w:val="0"/>
                <w:numId w:val="0"/>
              </w:numPr>
              <w:rPr>
                <w:rFonts w:ascii="Times New Roman" w:hAnsi="Times New Roman"/>
                <w:sz w:val="20"/>
                <w:szCs w:val="20"/>
              </w:rPr>
            </w:pPr>
            <w:r w:rsidRPr="005B580C">
              <w:rPr>
                <w:rFonts w:ascii="Times New Roman" w:hAnsi="Times New Roman"/>
                <w:b/>
                <w:sz w:val="20"/>
                <w:szCs w:val="20"/>
              </w:rPr>
              <w:t>Квалификация участника закупки:</w:t>
            </w:r>
          </w:p>
        </w:tc>
        <w:tc>
          <w:tcPr>
            <w:tcW w:w="1275" w:type="dxa"/>
            <w:vMerge w:val="restart"/>
          </w:tcPr>
          <w:p w14:paraId="0EC56128" w14:textId="47BB6FB0" w:rsidR="0004037E" w:rsidRPr="005B580C" w:rsidRDefault="00B842EF" w:rsidP="003A6609">
            <w:pPr>
              <w:pStyle w:val="5"/>
              <w:numPr>
                <w:ilvl w:val="0"/>
                <w:numId w:val="0"/>
              </w:numPr>
              <w:jc w:val="center"/>
              <w:rPr>
                <w:rFonts w:ascii="Times New Roman" w:hAnsi="Times New Roman"/>
                <w:b/>
                <w:sz w:val="20"/>
                <w:szCs w:val="20"/>
              </w:rPr>
            </w:pPr>
            <w:r>
              <w:rPr>
                <w:rFonts w:ascii="Times New Roman" w:hAnsi="Times New Roman"/>
                <w:b/>
                <w:sz w:val="20"/>
                <w:szCs w:val="20"/>
              </w:rPr>
              <w:t>2</w:t>
            </w:r>
            <w:r w:rsidR="00086DFB" w:rsidRPr="005B580C">
              <w:rPr>
                <w:rFonts w:ascii="Times New Roman" w:hAnsi="Times New Roman"/>
                <w:b/>
                <w:sz w:val="20"/>
                <w:szCs w:val="20"/>
              </w:rPr>
              <w:t>0</w:t>
            </w:r>
            <w:r w:rsidR="0004037E" w:rsidRPr="005B580C">
              <w:rPr>
                <w:rFonts w:ascii="Times New Roman" w:hAnsi="Times New Roman"/>
                <w:b/>
                <w:sz w:val="20"/>
                <w:szCs w:val="20"/>
              </w:rPr>
              <w:t xml:space="preserve"> %</w:t>
            </w:r>
          </w:p>
        </w:tc>
        <w:tc>
          <w:tcPr>
            <w:tcW w:w="1275" w:type="dxa"/>
            <w:vMerge w:val="restart"/>
            <w:shd w:val="clear" w:color="auto" w:fill="D9D9D9" w:themeFill="background1" w:themeFillShade="D9"/>
          </w:tcPr>
          <w:p w14:paraId="452D0004" w14:textId="77777777" w:rsidR="0004037E" w:rsidRPr="005B580C" w:rsidRDefault="0004037E" w:rsidP="003A6609">
            <w:pPr>
              <w:pStyle w:val="5"/>
              <w:numPr>
                <w:ilvl w:val="0"/>
                <w:numId w:val="0"/>
              </w:numPr>
              <w:jc w:val="center"/>
              <w:rPr>
                <w:rFonts w:ascii="Times New Roman" w:hAnsi="Times New Roman"/>
                <w:b/>
                <w:sz w:val="20"/>
                <w:szCs w:val="20"/>
              </w:rPr>
            </w:pPr>
          </w:p>
        </w:tc>
      </w:tr>
      <w:tr w:rsidR="0004037E" w:rsidRPr="005B580C" w14:paraId="49940C51" w14:textId="77777777" w:rsidTr="00F3368C">
        <w:tc>
          <w:tcPr>
            <w:tcW w:w="817" w:type="dxa"/>
            <w:vMerge/>
          </w:tcPr>
          <w:p w14:paraId="777E949F"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4E1894AB" w14:textId="77777777" w:rsidR="0004037E" w:rsidRPr="005B580C" w:rsidRDefault="0004037E" w:rsidP="003A6609">
            <w:pPr>
              <w:pStyle w:val="5"/>
              <w:numPr>
                <w:ilvl w:val="0"/>
                <w:numId w:val="0"/>
              </w:numPr>
              <w:rPr>
                <w:rFonts w:ascii="Times New Roman" w:hAnsi="Times New Roman"/>
                <w:sz w:val="20"/>
                <w:szCs w:val="20"/>
              </w:rPr>
            </w:pPr>
            <w:r w:rsidRPr="005B580C">
              <w:rPr>
                <w:rFonts w:ascii="Times New Roman" w:hAnsi="Times New Roman"/>
                <w:sz w:val="20"/>
                <w:szCs w:val="20"/>
                <w:u w:val="single"/>
              </w:rPr>
              <w:t>Содержание критерия</w:t>
            </w:r>
            <w:r w:rsidRPr="005B580C">
              <w:rPr>
                <w:rFonts w:ascii="Times New Roman" w:hAnsi="Times New Roman"/>
                <w:sz w:val="20"/>
                <w:szCs w:val="20"/>
              </w:rPr>
              <w:t xml:space="preserve">: </w:t>
            </w:r>
          </w:p>
          <w:p w14:paraId="71B9DC9F" w14:textId="77777777" w:rsidR="002A5852" w:rsidRPr="00B37475" w:rsidRDefault="002A5852" w:rsidP="002A5852">
            <w:pPr>
              <w:pStyle w:val="5"/>
              <w:keepLines/>
              <w:widowControl w:val="0"/>
              <w:numPr>
                <w:ilvl w:val="0"/>
                <w:numId w:val="0"/>
              </w:numPr>
              <w:spacing w:after="120"/>
              <w:rPr>
                <w:rFonts w:ascii="Times New Roman" w:hAnsi="Times New Roman"/>
                <w:sz w:val="20"/>
                <w:szCs w:val="20"/>
                <w:lang w:eastAsia="en-US"/>
              </w:rPr>
            </w:pPr>
            <w:r w:rsidRPr="00B37475">
              <w:rPr>
                <w:rFonts w:ascii="Times New Roman" w:hAnsi="Times New Roman"/>
                <w:sz w:val="20"/>
                <w:szCs w:val="20"/>
                <w:lang w:eastAsia="en-US"/>
              </w:rPr>
              <w:t xml:space="preserve">В </w:t>
            </w:r>
            <w:proofErr w:type="gramStart"/>
            <w:r w:rsidRPr="00B37475">
              <w:rPr>
                <w:rFonts w:ascii="Times New Roman" w:hAnsi="Times New Roman"/>
                <w:sz w:val="20"/>
                <w:szCs w:val="20"/>
                <w:lang w:eastAsia="en-US"/>
              </w:rPr>
              <w:t>рамках</w:t>
            </w:r>
            <w:proofErr w:type="gramEnd"/>
            <w:r w:rsidRPr="00B37475">
              <w:rPr>
                <w:rFonts w:ascii="Times New Roman" w:hAnsi="Times New Roman"/>
                <w:sz w:val="20"/>
                <w:szCs w:val="20"/>
                <w:lang w:eastAsia="en-US"/>
              </w:rPr>
              <w:t xml:space="preserve"> критерия оценивается квалификация участника закупки.</w:t>
            </w:r>
          </w:p>
          <w:p w14:paraId="200C362B" w14:textId="0251B58E" w:rsidR="0004037E" w:rsidRPr="005B580C" w:rsidRDefault="002A5852" w:rsidP="002A5852">
            <w:pPr>
              <w:pStyle w:val="5"/>
              <w:numPr>
                <w:ilvl w:val="0"/>
                <w:numId w:val="0"/>
              </w:numPr>
              <w:rPr>
                <w:rFonts w:ascii="Times New Roman" w:hAnsi="Times New Roman"/>
                <w:sz w:val="20"/>
                <w:szCs w:val="20"/>
              </w:rPr>
            </w:pPr>
            <w:r w:rsidRPr="00B37475">
              <w:rPr>
                <w:rFonts w:ascii="Times New Roman" w:hAnsi="Times New Roman"/>
                <w:sz w:val="20"/>
                <w:szCs w:val="20"/>
              </w:rPr>
              <w:t>Содержание критерия – см. содержание по каждому подкритерию.</w:t>
            </w:r>
          </w:p>
        </w:tc>
        <w:tc>
          <w:tcPr>
            <w:tcW w:w="1275" w:type="dxa"/>
            <w:vMerge/>
          </w:tcPr>
          <w:p w14:paraId="0F86E57E"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451ECC65" w14:textId="77777777" w:rsidR="0004037E" w:rsidRPr="005B580C" w:rsidRDefault="0004037E" w:rsidP="003A6609">
            <w:pPr>
              <w:pStyle w:val="5"/>
              <w:numPr>
                <w:ilvl w:val="0"/>
                <w:numId w:val="0"/>
              </w:numPr>
              <w:jc w:val="center"/>
              <w:rPr>
                <w:rFonts w:ascii="Times New Roman" w:hAnsi="Times New Roman"/>
                <w:b/>
                <w:sz w:val="20"/>
                <w:szCs w:val="20"/>
              </w:rPr>
            </w:pPr>
          </w:p>
        </w:tc>
      </w:tr>
      <w:tr w:rsidR="0004037E" w:rsidRPr="005B580C" w14:paraId="39BEF153" w14:textId="77777777" w:rsidTr="00F3368C">
        <w:tc>
          <w:tcPr>
            <w:tcW w:w="817" w:type="dxa"/>
            <w:vMerge/>
          </w:tcPr>
          <w:p w14:paraId="666DDE30"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76FDA2CA" w14:textId="77777777" w:rsidR="0004037E" w:rsidRPr="005B580C" w:rsidRDefault="0004037E" w:rsidP="0004037E">
            <w:pPr>
              <w:pStyle w:val="5"/>
              <w:numPr>
                <w:ilvl w:val="0"/>
                <w:numId w:val="0"/>
              </w:numPr>
              <w:rPr>
                <w:rFonts w:ascii="Times New Roman" w:hAnsi="Times New Roman"/>
                <w:sz w:val="20"/>
                <w:szCs w:val="20"/>
              </w:rPr>
            </w:pPr>
            <w:r w:rsidRPr="005B580C">
              <w:rPr>
                <w:rFonts w:ascii="Times New Roman" w:hAnsi="Times New Roman"/>
                <w:sz w:val="20"/>
                <w:szCs w:val="20"/>
                <w:u w:val="single"/>
              </w:rPr>
              <w:t>Подтверждающие документы</w:t>
            </w:r>
            <w:r w:rsidRPr="005B580C">
              <w:rPr>
                <w:rFonts w:ascii="Times New Roman" w:hAnsi="Times New Roman"/>
                <w:sz w:val="20"/>
                <w:szCs w:val="20"/>
              </w:rPr>
              <w:t xml:space="preserve">: </w:t>
            </w:r>
          </w:p>
          <w:p w14:paraId="1FF1BFD1" w14:textId="1870B3C9" w:rsidR="0004037E" w:rsidRPr="005B580C" w:rsidRDefault="00635108" w:rsidP="003A6609">
            <w:pPr>
              <w:pStyle w:val="5"/>
              <w:numPr>
                <w:ilvl w:val="0"/>
                <w:numId w:val="0"/>
              </w:numPr>
              <w:rPr>
                <w:rFonts w:ascii="Times New Roman" w:hAnsi="Times New Roman"/>
                <w:sz w:val="20"/>
                <w:szCs w:val="20"/>
                <w:u w:val="single"/>
              </w:rPr>
            </w:pPr>
            <w:r w:rsidRPr="005B580C">
              <w:rPr>
                <w:rFonts w:ascii="Times New Roman" w:hAnsi="Times New Roman"/>
                <w:sz w:val="20"/>
                <w:szCs w:val="20"/>
              </w:rPr>
              <w:lastRenderedPageBreak/>
              <w:t>См. подтверждающие документы по каждому подкритерию.</w:t>
            </w:r>
          </w:p>
        </w:tc>
        <w:tc>
          <w:tcPr>
            <w:tcW w:w="1275" w:type="dxa"/>
            <w:vMerge/>
            <w:tcBorders>
              <w:bottom w:val="single" w:sz="4" w:space="0" w:color="auto"/>
            </w:tcBorders>
          </w:tcPr>
          <w:p w14:paraId="18586961"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12CF6769" w14:textId="77777777" w:rsidR="0004037E" w:rsidRPr="005B580C" w:rsidRDefault="0004037E" w:rsidP="003A6609">
            <w:pPr>
              <w:pStyle w:val="5"/>
              <w:numPr>
                <w:ilvl w:val="0"/>
                <w:numId w:val="0"/>
              </w:numPr>
              <w:jc w:val="center"/>
              <w:rPr>
                <w:rFonts w:ascii="Times New Roman" w:hAnsi="Times New Roman"/>
                <w:b/>
                <w:sz w:val="20"/>
                <w:szCs w:val="20"/>
              </w:rPr>
            </w:pPr>
          </w:p>
        </w:tc>
      </w:tr>
      <w:tr w:rsidR="0004037E" w:rsidRPr="005B580C" w14:paraId="6FA99459" w14:textId="77777777" w:rsidTr="00F3368C">
        <w:tc>
          <w:tcPr>
            <w:tcW w:w="817" w:type="dxa"/>
            <w:vMerge/>
          </w:tcPr>
          <w:p w14:paraId="4FA96028"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704A9B6B" w14:textId="77777777" w:rsidR="00086DFB" w:rsidRPr="005B580C" w:rsidRDefault="00086DFB" w:rsidP="00086DFB">
            <w:pPr>
              <w:suppressAutoHyphens/>
              <w:spacing w:before="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u w:val="single"/>
                <w:lang w:eastAsia="ru-RU"/>
              </w:rPr>
              <w:t>Порядок оценки по критерию</w:t>
            </w:r>
            <w:r w:rsidRPr="005B580C">
              <w:rPr>
                <w:rFonts w:ascii="Times New Roman" w:eastAsia="Times New Roman" w:hAnsi="Times New Roman"/>
                <w:sz w:val="20"/>
                <w:szCs w:val="20"/>
                <w:lang w:eastAsia="ru-RU"/>
              </w:rPr>
              <w:t xml:space="preserve">: </w:t>
            </w:r>
          </w:p>
          <w:p w14:paraId="793948B6" w14:textId="77777777" w:rsidR="00086DFB" w:rsidRPr="005B580C" w:rsidRDefault="00086DFB" w:rsidP="00086DFB">
            <w:pPr>
              <w:keepLines/>
              <w:widowControl w:val="0"/>
              <w:suppressAutoHyphens/>
              <w:spacing w:before="120" w:after="120" w:line="276" w:lineRule="auto"/>
              <w:jc w:val="both"/>
              <w:outlineLvl w:val="4"/>
              <w:rPr>
                <w:rFonts w:ascii="Times New Roman" w:eastAsia="Times New Roman" w:hAnsi="Times New Roman"/>
                <w:sz w:val="20"/>
                <w:szCs w:val="20"/>
              </w:rPr>
            </w:pPr>
            <w:r w:rsidRPr="005B580C">
              <w:rPr>
                <w:rFonts w:ascii="Times New Roman" w:eastAsia="Times New Roman" w:hAnsi="Times New Roman"/>
                <w:sz w:val="20"/>
                <w:szCs w:val="20"/>
              </w:rPr>
              <w:t>Значения в баллах, присвоенные участнику закупки по каждому подкритерию, скорректированные на коэффициент значимости каждого подкритерия, для получения рейтинга заявки, рассчитывается по формуле:</w:t>
            </w:r>
          </w:p>
          <w:p w14:paraId="41E47E3E" w14:textId="11536D67" w:rsidR="002A5852" w:rsidRPr="00B37475" w:rsidRDefault="00B842EF" w:rsidP="002A5852">
            <w:pPr>
              <w:suppressAutoHyphens/>
              <w:jc w:val="center"/>
              <w:outlineLvl w:val="4"/>
              <w:rPr>
                <w:rFonts w:ascii="Times New Roman" w:eastAsia="Times New Roman" w:hAnsi="Times New Roman"/>
                <w:sz w:val="20"/>
                <w:szCs w:val="20"/>
                <w:lang w:eastAsia="ru-RU"/>
              </w:rPr>
            </w:pPr>
            <m:oMathPara>
              <m:oMath>
                <m:sSub>
                  <m:sSubPr>
                    <m:ctrlPr>
                      <w:rPr>
                        <w:rFonts w:ascii="Cambria Math" w:eastAsia="Times New Roman" w:hAnsi="Cambria Math"/>
                        <w:sz w:val="20"/>
                        <w:szCs w:val="20"/>
                        <w:lang w:eastAsia="ru-RU"/>
                      </w:rPr>
                    </m:ctrlPr>
                  </m:sSubPr>
                  <m:e>
                    <m:r>
                      <m:rPr>
                        <m:sty m:val="p"/>
                      </m:rPr>
                      <w:rPr>
                        <w:rFonts w:ascii="Cambria Math" w:eastAsia="Times New Roman" w:hAnsi="Cambria Math"/>
                        <w:sz w:val="20"/>
                        <w:szCs w:val="20"/>
                        <w:lang w:eastAsia="ru-RU"/>
                      </w:rPr>
                      <m:t>РЗ</m:t>
                    </m:r>
                  </m:e>
                  <m:sub>
                    <m:r>
                      <m:rPr>
                        <m:sty m:val="p"/>
                      </m:rPr>
                      <w:rPr>
                        <w:rFonts w:ascii="Cambria Math" w:eastAsia="Times New Roman" w:hAnsi="Cambria Math"/>
                        <w:sz w:val="20"/>
                        <w:szCs w:val="20"/>
                        <w:lang w:eastAsia="ru-RU"/>
                      </w:rPr>
                      <m:t>к</m:t>
                    </m:r>
                  </m:sub>
                </m:sSub>
                <m:r>
                  <m:rPr>
                    <m:nor/>
                  </m:rPr>
                  <w:rPr>
                    <w:rFonts w:ascii="Times New Roman" w:eastAsia="Times New Roman" w:hAnsi="Times New Roman"/>
                    <w:sz w:val="20"/>
                    <w:szCs w:val="20"/>
                    <w:lang w:eastAsia="ru-RU"/>
                  </w:rPr>
                  <m:t xml:space="preserve">= </m:t>
                </m:r>
                <m:sSub>
                  <m:sSubPr>
                    <m:ctrlPr>
                      <w:rPr>
                        <w:rFonts w:ascii="Cambria Math" w:eastAsia="Times New Roman" w:hAnsi="Cambria Math"/>
                        <w:sz w:val="20"/>
                        <w:szCs w:val="20"/>
                        <w:lang w:eastAsia="ru-RU"/>
                      </w:rPr>
                    </m:ctrlPr>
                  </m:sSubPr>
                  <m:e>
                    <m:r>
                      <m:rPr>
                        <m:sty m:val="p"/>
                      </m:rPr>
                      <w:rPr>
                        <w:rFonts w:ascii="Cambria Math" w:eastAsia="Times New Roman" w:hAnsi="Cambria Math"/>
                        <w:sz w:val="20"/>
                        <w:szCs w:val="20"/>
                        <w:lang w:eastAsia="ru-RU"/>
                      </w:rPr>
                      <m:t>С</m:t>
                    </m:r>
                  </m:e>
                  <m:sub>
                    <m:r>
                      <m:rPr>
                        <m:sty m:val="p"/>
                      </m:rPr>
                      <w:rPr>
                        <w:rFonts w:ascii="Cambria Math" w:eastAsia="Times New Roman" w:hAnsi="Cambria Math"/>
                        <w:sz w:val="20"/>
                        <w:szCs w:val="20"/>
                        <w:lang w:eastAsia="ru-RU"/>
                      </w:rPr>
                      <m:t>1</m:t>
                    </m:r>
                  </m:sub>
                </m:sSub>
                <m:r>
                  <w:rPr>
                    <w:rFonts w:ascii="Cambria Math" w:eastAsia="Times New Roman" w:hAnsi="Cambria Math"/>
                    <w:sz w:val="20"/>
                    <w:szCs w:val="20"/>
                    <w:lang w:eastAsia="ru-RU"/>
                  </w:rPr>
                  <m:t>,</m:t>
                </m:r>
              </m:oMath>
            </m:oMathPara>
          </w:p>
          <w:p w14:paraId="20AAEF48" w14:textId="77777777" w:rsidR="00086DFB" w:rsidRPr="005B580C" w:rsidRDefault="00086DFB" w:rsidP="00086DFB">
            <w:pPr>
              <w:suppressAutoHyphens/>
              <w:spacing w:after="200" w:line="276" w:lineRule="auto"/>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где:</w:t>
            </w:r>
          </w:p>
          <w:p w14:paraId="58AA7246" w14:textId="77777777" w:rsidR="00086DFB" w:rsidRPr="005B580C" w:rsidRDefault="00B842EF" w:rsidP="00086DFB">
            <w:pPr>
              <w:keepLines/>
              <w:widowControl w:val="0"/>
              <w:spacing w:before="120" w:after="120" w:line="276" w:lineRule="auto"/>
              <w:jc w:val="both"/>
              <w:rPr>
                <w:rFonts w:ascii="Times New Roman" w:hAnsi="Times New Roman"/>
                <w:sz w:val="20"/>
                <w:szCs w:val="20"/>
                <w:lang w:eastAsia="ru-RU"/>
              </w:rPr>
            </w:pPr>
            <m:oMath>
              <m:sSub>
                <m:sSubPr>
                  <m:ctrlPr>
                    <w:rPr>
                      <w:rFonts w:ascii="Cambria Math" w:hAnsi="Cambria Math"/>
                      <w:i/>
                      <w:sz w:val="20"/>
                      <w:szCs w:val="20"/>
                      <w:lang w:eastAsia="ru-RU"/>
                    </w:rPr>
                  </m:ctrlPr>
                </m:sSubPr>
                <m:e>
                  <m:r>
                    <w:rPr>
                      <w:rFonts w:ascii="Cambria Math" w:hAnsi="Cambria Math"/>
                      <w:sz w:val="20"/>
                      <w:szCs w:val="20"/>
                      <w:lang w:eastAsia="ru-RU"/>
                    </w:rPr>
                    <m:t>РЗ</m:t>
                  </m:r>
                </m:e>
                <m:sub>
                  <m:r>
                    <w:rPr>
                      <w:rFonts w:ascii="Cambria Math" w:hAnsi="Cambria Math"/>
                      <w:sz w:val="20"/>
                      <w:szCs w:val="20"/>
                      <w:lang w:eastAsia="ru-RU"/>
                    </w:rPr>
                    <m:t>К</m:t>
                  </m:r>
                </m:sub>
              </m:sSub>
            </m:oMath>
            <w:r w:rsidR="00086DFB" w:rsidRPr="005B580C">
              <w:rPr>
                <w:rFonts w:ascii="Times New Roman" w:eastAsiaTheme="minorEastAsia" w:hAnsi="Times New Roman"/>
                <w:sz w:val="20"/>
                <w:szCs w:val="20"/>
                <w:lang w:eastAsia="ru-RU"/>
              </w:rPr>
              <w:t> </w:t>
            </w:r>
            <w:r w:rsidR="00086DFB" w:rsidRPr="005B580C">
              <w:rPr>
                <w:rFonts w:ascii="Times New Roman" w:hAnsi="Times New Roman"/>
                <w:sz w:val="20"/>
                <w:szCs w:val="20"/>
                <w:lang w:eastAsia="ru-RU"/>
              </w:rPr>
              <w:t>– </w:t>
            </w:r>
            <w:r w:rsidR="00086DFB" w:rsidRPr="005B580C">
              <w:rPr>
                <w:rFonts w:ascii="Times New Roman" w:hAnsi="Times New Roman"/>
                <w:sz w:val="20"/>
                <w:szCs w:val="20"/>
              </w:rPr>
              <w:t>рейтинг заявки до его корректировки на коэффициент значимости критерия оценки;</w:t>
            </w:r>
          </w:p>
          <w:p w14:paraId="1B7D5D26" w14:textId="77777777" w:rsidR="002A5852" w:rsidRPr="00B37475" w:rsidRDefault="00B842EF" w:rsidP="002A5852">
            <w:pPr>
              <w:keepLines/>
              <w:widowControl w:val="0"/>
              <w:suppressAutoHyphens/>
              <w:spacing w:before="120" w:after="120"/>
              <w:jc w:val="both"/>
              <w:outlineLvl w:val="4"/>
              <w:rPr>
                <w:rFonts w:ascii="Times New Roman" w:hAnsi="Times New Roman"/>
                <w:sz w:val="20"/>
                <w:szCs w:val="20"/>
                <w:lang w:eastAsia="ru-RU"/>
              </w:rPr>
            </w:pPr>
            <m:oMath>
              <m:sSub>
                <m:sSubPr>
                  <m:ctrlPr>
                    <w:rPr>
                      <w:rFonts w:ascii="Cambria Math" w:hAnsi="Cambria Math"/>
                      <w:sz w:val="20"/>
                      <w:szCs w:val="20"/>
                      <w:lang w:eastAsia="ru-RU"/>
                    </w:rPr>
                  </m:ctrlPr>
                </m:sSubPr>
                <m:e>
                  <m:r>
                    <m:rPr>
                      <m:sty m:val="p"/>
                    </m:rPr>
                    <w:rPr>
                      <w:rFonts w:ascii="Cambria Math" w:hAnsi="Cambria Math"/>
                      <w:sz w:val="20"/>
                      <w:szCs w:val="20"/>
                      <w:lang w:eastAsia="ru-RU"/>
                    </w:rPr>
                    <m:t>C</m:t>
                  </m:r>
                </m:e>
                <m:sub>
                  <m:r>
                    <w:rPr>
                      <w:rFonts w:ascii="Cambria Math" w:hAnsi="Cambria Math"/>
                      <w:sz w:val="20"/>
                      <w:szCs w:val="20"/>
                      <w:lang w:eastAsia="ru-RU"/>
                    </w:rPr>
                    <m:t>1</m:t>
                  </m:r>
                </m:sub>
              </m:sSub>
            </m:oMath>
            <w:r w:rsidR="00086DFB" w:rsidRPr="005B580C">
              <w:rPr>
                <w:rFonts w:ascii="Times New Roman" w:eastAsiaTheme="minorEastAsia" w:hAnsi="Times New Roman"/>
                <w:sz w:val="20"/>
                <w:szCs w:val="20"/>
                <w:lang w:eastAsia="ru-RU"/>
              </w:rPr>
              <w:t> </w:t>
            </w:r>
            <w:r w:rsidR="00B54734">
              <w:rPr>
                <w:rFonts w:ascii="Times New Roman" w:hAnsi="Times New Roman"/>
                <w:sz w:val="20"/>
                <w:szCs w:val="20"/>
                <w:lang w:eastAsia="ru-RU"/>
              </w:rPr>
              <w:t>– </w:t>
            </w:r>
            <w:r w:rsidR="002A5852" w:rsidRPr="00B37475">
              <w:rPr>
                <w:rFonts w:ascii="Times New Roman" w:hAnsi="Times New Roman"/>
                <w:sz w:val="20"/>
                <w:szCs w:val="20"/>
                <w:lang w:eastAsia="ru-RU"/>
              </w:rPr>
              <w:t>оценка в баллах по подкритерию № 1, скорректированная с учетом значимости подкритерия;</w:t>
            </w:r>
          </w:p>
          <w:p w14:paraId="76DE09CE"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rPr>
            </w:pPr>
            <w:r w:rsidRPr="005B580C">
              <w:rPr>
                <w:rFonts w:ascii="Times New Roman" w:hAnsi="Times New Roman"/>
                <w:sz w:val="20"/>
                <w:szCs w:val="20"/>
              </w:rPr>
              <w:t>Рейтинг заявки корректируется на коэффициент значимости критерия с целью получения рейтинга заявки по критерию «Квалификация участника закупки» по формуле:</w:t>
            </w:r>
          </w:p>
          <w:p w14:paraId="3F2B0DB6" w14:textId="77777777" w:rsidR="00086DFB" w:rsidRPr="005B580C" w:rsidRDefault="00B842EF" w:rsidP="00086DFB">
            <w:pPr>
              <w:keepLines/>
              <w:widowControl w:val="0"/>
              <w:spacing w:before="120" w:after="120" w:line="276" w:lineRule="auto"/>
              <w:ind w:left="33"/>
              <w:jc w:val="center"/>
              <w:rPr>
                <w:rFonts w:ascii="Times New Roman" w:eastAsiaTheme="minorEastAsia" w:hAnsi="Times New Roman"/>
                <w:b/>
                <w:sz w:val="20"/>
                <w:szCs w:val="20"/>
                <w:lang w:eastAsia="ru-RU"/>
              </w:rPr>
            </w:pPr>
            <m:oMathPara>
              <m:oMathParaPr>
                <m:jc m:val="center"/>
              </m:oMathParaPr>
              <m:oMath>
                <m:sSub>
                  <m:sSubPr>
                    <m:ctrlPr>
                      <w:rPr>
                        <w:rFonts w:ascii="Cambria Math" w:hAnsi="Cambria Math"/>
                        <w:sz w:val="20"/>
                        <w:szCs w:val="20"/>
                        <w:lang w:eastAsia="ru-RU"/>
                      </w:rPr>
                    </m:ctrlPr>
                  </m:sSubPr>
                  <m:e>
                    <m:r>
                      <m:rPr>
                        <m:sty m:val="p"/>
                      </m:rPr>
                      <w:rPr>
                        <w:rFonts w:ascii="Cambria Math" w:hAnsi="Cambria Math"/>
                        <w:sz w:val="20"/>
                        <w:szCs w:val="20"/>
                        <w:lang w:eastAsia="ru-RU"/>
                      </w:rPr>
                      <m:t>РЗК</m:t>
                    </m:r>
                  </m:e>
                  <m:sub>
                    <m:r>
                      <m:rPr>
                        <m:sty m:val="p"/>
                      </m:rPr>
                      <w:rPr>
                        <w:rFonts w:ascii="Cambria Math" w:hAnsi="Cambria Math"/>
                        <w:sz w:val="20"/>
                        <w:szCs w:val="20"/>
                        <w:lang w:eastAsia="ru-RU"/>
                      </w:rPr>
                      <m:t>K</m:t>
                    </m:r>
                  </m:sub>
                </m:sSub>
                <m:r>
                  <m:rPr>
                    <m:nor/>
                  </m:rPr>
                  <w:rPr>
                    <w:rFonts w:ascii="Times New Roman" w:hAnsi="Times New Roman"/>
                    <w:sz w:val="20"/>
                    <w:szCs w:val="20"/>
                    <w:lang w:eastAsia="ru-RU"/>
                  </w:rPr>
                  <m:t xml:space="preserve"> = </m:t>
                </m:r>
                <m:sSub>
                  <m:sSubPr>
                    <m:ctrlPr>
                      <w:rPr>
                        <w:rFonts w:ascii="Cambria Math" w:hAnsi="Cambria Math"/>
                        <w:sz w:val="20"/>
                        <w:szCs w:val="20"/>
                        <w:lang w:eastAsia="ru-RU"/>
                      </w:rPr>
                    </m:ctrlPr>
                  </m:sSubPr>
                  <m:e>
                    <m:r>
                      <m:rPr>
                        <m:sty m:val="p"/>
                      </m:rPr>
                      <w:rPr>
                        <w:rFonts w:ascii="Cambria Math" w:hAnsi="Cambria Math"/>
                        <w:sz w:val="20"/>
                        <w:szCs w:val="20"/>
                        <w:lang w:eastAsia="ru-RU"/>
                      </w:rPr>
                      <m:t>РЗ</m:t>
                    </m:r>
                  </m:e>
                  <m:sub>
                    <m:r>
                      <m:rPr>
                        <m:sty m:val="p"/>
                      </m:rPr>
                      <w:rPr>
                        <w:rFonts w:ascii="Cambria Math" w:hAnsi="Cambria Math"/>
                        <w:sz w:val="20"/>
                        <w:szCs w:val="20"/>
                        <w:lang w:eastAsia="ru-RU"/>
                      </w:rPr>
                      <m:t>K</m:t>
                    </m:r>
                  </m:sub>
                </m:sSub>
                <m:r>
                  <m:rPr>
                    <m:nor/>
                  </m:rPr>
                  <w:rPr>
                    <w:rFonts w:ascii="Times New Roman" w:hAnsi="Times New Roman"/>
                    <w:sz w:val="20"/>
                    <w:szCs w:val="20"/>
                    <w:lang w:eastAsia="ru-RU"/>
                  </w:rPr>
                  <m:t xml:space="preserve"> × </m:t>
                </m:r>
                <m:sSub>
                  <m:sSubPr>
                    <m:ctrlPr>
                      <w:rPr>
                        <w:rFonts w:ascii="Cambria Math" w:hAnsi="Cambria Math"/>
                        <w:sz w:val="20"/>
                        <w:szCs w:val="20"/>
                        <w:lang w:eastAsia="ru-RU"/>
                      </w:rPr>
                    </m:ctrlPr>
                  </m:sSubPr>
                  <m:e>
                    <m:r>
                      <m:rPr>
                        <m:sty m:val="p"/>
                      </m:rPr>
                      <w:rPr>
                        <w:rFonts w:ascii="Cambria Math" w:hAnsi="Cambria Math"/>
                        <w:sz w:val="20"/>
                        <w:szCs w:val="20"/>
                        <w:lang w:eastAsia="ru-RU"/>
                      </w:rPr>
                      <m:t>КЗК</m:t>
                    </m:r>
                  </m:e>
                  <m:sub>
                    <m:r>
                      <m:rPr>
                        <m:sty m:val="p"/>
                      </m:rPr>
                      <w:rPr>
                        <w:rFonts w:ascii="Cambria Math" w:hAnsi="Cambria Math"/>
                        <w:sz w:val="20"/>
                        <w:szCs w:val="20"/>
                        <w:lang w:eastAsia="ru-RU"/>
                      </w:rPr>
                      <m:t>K</m:t>
                    </m:r>
                  </m:sub>
                </m:sSub>
              </m:oMath>
            </m:oMathPara>
          </w:p>
          <w:p w14:paraId="71B9CBEA"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lang w:eastAsia="ru-RU"/>
              </w:rPr>
            </w:pPr>
            <w:r w:rsidRPr="005B580C">
              <w:rPr>
                <w:rFonts w:ascii="Times New Roman" w:hAnsi="Times New Roman"/>
                <w:sz w:val="20"/>
                <w:szCs w:val="20"/>
                <w:lang w:eastAsia="ru-RU"/>
              </w:rPr>
              <w:t>где:</w:t>
            </w:r>
          </w:p>
          <w:p w14:paraId="7FD0D72D"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lang w:eastAsia="ru-RU"/>
              </w:rPr>
            </w:pPr>
            <w:r w:rsidRPr="005B580C">
              <w:rPr>
                <w:rFonts w:ascii="Times New Roman" w:hAnsi="Times New Roman"/>
                <w:sz w:val="20"/>
                <w:szCs w:val="20"/>
                <w:lang w:eastAsia="ru-RU"/>
              </w:rPr>
              <w:t>РЗК</w:t>
            </w:r>
            <w:r w:rsidRPr="005B580C">
              <w:rPr>
                <w:rFonts w:ascii="Times New Roman" w:hAnsi="Times New Roman"/>
                <w:sz w:val="20"/>
                <w:szCs w:val="20"/>
                <w:vertAlign w:val="subscript"/>
                <w:lang w:eastAsia="ru-RU"/>
              </w:rPr>
              <w:t>К</w:t>
            </w:r>
            <w:r w:rsidRPr="005B580C">
              <w:rPr>
                <w:rFonts w:ascii="Times New Roman" w:hAnsi="Times New Roman"/>
                <w:sz w:val="20"/>
                <w:szCs w:val="20"/>
                <w:lang w:eastAsia="ru-RU"/>
              </w:rPr>
              <w:t> – рейтинг заявки по критерию «</w:t>
            </w:r>
            <w:r w:rsidRPr="005B580C">
              <w:rPr>
                <w:rFonts w:ascii="Times New Roman" w:hAnsi="Times New Roman"/>
                <w:sz w:val="20"/>
                <w:szCs w:val="20"/>
              </w:rPr>
              <w:t>К</w:t>
            </w:r>
            <w:r w:rsidRPr="005B580C">
              <w:rPr>
                <w:rFonts w:ascii="Times New Roman" w:hAnsi="Times New Roman"/>
                <w:sz w:val="20"/>
                <w:szCs w:val="20"/>
                <w:lang w:eastAsia="ru-RU"/>
              </w:rPr>
              <w:t>валификация участника закупки»;</w:t>
            </w:r>
          </w:p>
          <w:p w14:paraId="09DBCD44"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lang w:eastAsia="ru-RU"/>
              </w:rPr>
            </w:pPr>
            <w:r w:rsidRPr="005B580C">
              <w:rPr>
                <w:rFonts w:ascii="Times New Roman" w:hAnsi="Times New Roman"/>
                <w:sz w:val="20"/>
                <w:szCs w:val="20"/>
                <w:lang w:eastAsia="ru-RU"/>
              </w:rPr>
              <w:t>РЗ</w:t>
            </w:r>
            <w:r w:rsidRPr="005B580C">
              <w:rPr>
                <w:rFonts w:ascii="Times New Roman" w:hAnsi="Times New Roman"/>
                <w:sz w:val="20"/>
                <w:szCs w:val="20"/>
                <w:vertAlign w:val="subscript"/>
                <w:lang w:eastAsia="ru-RU"/>
              </w:rPr>
              <w:t>К</w:t>
            </w:r>
            <w:r w:rsidRPr="005B580C">
              <w:rPr>
                <w:rFonts w:ascii="Times New Roman" w:hAnsi="Times New Roman"/>
                <w:sz w:val="20"/>
                <w:szCs w:val="20"/>
                <w:lang w:eastAsia="ru-RU"/>
              </w:rPr>
              <w:t xml:space="preserve"> – рейтинг заявки до </w:t>
            </w:r>
            <w:r w:rsidRPr="005B580C">
              <w:rPr>
                <w:rFonts w:ascii="Times New Roman" w:hAnsi="Times New Roman"/>
                <w:sz w:val="20"/>
                <w:szCs w:val="20"/>
              </w:rPr>
              <w:t xml:space="preserve">его корректировки на </w:t>
            </w:r>
            <w:r w:rsidRPr="005B580C">
              <w:rPr>
                <w:rFonts w:ascii="Times New Roman" w:hAnsi="Times New Roman"/>
                <w:sz w:val="20"/>
                <w:szCs w:val="20"/>
                <w:lang w:eastAsia="ru-RU"/>
              </w:rPr>
              <w:t>коэффициент значимости критерия оценки;</w:t>
            </w:r>
          </w:p>
          <w:p w14:paraId="77BCE534" w14:textId="505E5D2E" w:rsidR="0004037E" w:rsidRPr="005B580C" w:rsidRDefault="00086DFB" w:rsidP="00086DFB">
            <w:pPr>
              <w:pStyle w:val="5"/>
              <w:numPr>
                <w:ilvl w:val="0"/>
                <w:numId w:val="0"/>
              </w:numPr>
              <w:rPr>
                <w:rFonts w:ascii="Times New Roman" w:hAnsi="Times New Roman"/>
                <w:sz w:val="20"/>
                <w:szCs w:val="20"/>
              </w:rPr>
            </w:pPr>
            <w:r w:rsidRPr="005B580C">
              <w:rPr>
                <w:rFonts w:ascii="Times New Roman" w:eastAsiaTheme="minorHAnsi" w:hAnsi="Times New Roman"/>
                <w:sz w:val="20"/>
                <w:szCs w:val="20"/>
                <w:lang w:eastAsia="en-US"/>
              </w:rPr>
              <w:t>КЗК</w:t>
            </w:r>
            <w:r w:rsidRPr="005B580C">
              <w:rPr>
                <w:rFonts w:ascii="Times New Roman" w:eastAsiaTheme="minorHAnsi" w:hAnsi="Times New Roman"/>
                <w:sz w:val="20"/>
                <w:szCs w:val="20"/>
                <w:vertAlign w:val="subscript"/>
                <w:lang w:eastAsia="en-US"/>
              </w:rPr>
              <w:t>К</w:t>
            </w:r>
            <w:r w:rsidRPr="005B580C">
              <w:rPr>
                <w:rFonts w:ascii="Times New Roman" w:eastAsiaTheme="minorHAnsi" w:hAnsi="Times New Roman"/>
                <w:sz w:val="20"/>
                <w:szCs w:val="20"/>
                <w:lang w:eastAsia="en-US"/>
              </w:rPr>
              <w:t> - коэффициент значимости критерия «Квалификация участника закупки».</w:t>
            </w:r>
          </w:p>
        </w:tc>
        <w:tc>
          <w:tcPr>
            <w:tcW w:w="1275" w:type="dxa"/>
            <w:vMerge/>
            <w:tcBorders>
              <w:bottom w:val="single" w:sz="4" w:space="0" w:color="auto"/>
            </w:tcBorders>
          </w:tcPr>
          <w:p w14:paraId="24B1EC96"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58CDF129" w14:textId="77777777" w:rsidR="0004037E" w:rsidRPr="005B580C" w:rsidRDefault="0004037E" w:rsidP="003A6609">
            <w:pPr>
              <w:pStyle w:val="5"/>
              <w:numPr>
                <w:ilvl w:val="0"/>
                <w:numId w:val="0"/>
              </w:numPr>
              <w:jc w:val="center"/>
              <w:rPr>
                <w:rFonts w:ascii="Times New Roman" w:hAnsi="Times New Roman"/>
                <w:b/>
                <w:sz w:val="20"/>
                <w:szCs w:val="20"/>
              </w:rPr>
            </w:pPr>
          </w:p>
        </w:tc>
      </w:tr>
      <w:tr w:rsidR="00F3368C" w:rsidRPr="005B580C" w14:paraId="13D1124B" w14:textId="77777777" w:rsidTr="00F3368C">
        <w:tc>
          <w:tcPr>
            <w:tcW w:w="817" w:type="dxa"/>
            <w:vMerge w:val="restart"/>
          </w:tcPr>
          <w:p w14:paraId="5F4ED4D9" w14:textId="67AE9D07" w:rsidR="00F3368C" w:rsidRPr="005B580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r>
              <w:rPr>
                <w:rFonts w:ascii="Times New Roman" w:eastAsiaTheme="majorEastAsia" w:hAnsi="Times New Roman"/>
                <w:sz w:val="20"/>
                <w:szCs w:val="20"/>
                <w:lang w:val="ru" w:eastAsia="en-US"/>
              </w:rPr>
              <w:t>2.2</w:t>
            </w:r>
          </w:p>
        </w:tc>
        <w:tc>
          <w:tcPr>
            <w:tcW w:w="6945" w:type="dxa"/>
          </w:tcPr>
          <w:p w14:paraId="6E4877E0" w14:textId="4FB31757" w:rsidR="00F3368C" w:rsidRPr="00B37475" w:rsidRDefault="00F3368C" w:rsidP="003328B1">
            <w:pPr>
              <w:pStyle w:val="5"/>
              <w:numPr>
                <w:ilvl w:val="0"/>
                <w:numId w:val="0"/>
              </w:numPr>
              <w:ind w:left="317"/>
              <w:rPr>
                <w:rFonts w:ascii="Times New Roman" w:hAnsi="Times New Roman"/>
                <w:sz w:val="20"/>
                <w:szCs w:val="20"/>
                <w:u w:val="single"/>
              </w:rPr>
            </w:pPr>
            <w:r w:rsidRPr="005B580C">
              <w:rPr>
                <w:rFonts w:ascii="Times New Roman" w:hAnsi="Times New Roman"/>
                <w:b/>
                <w:sz w:val="20"/>
                <w:szCs w:val="20"/>
              </w:rPr>
              <w:t>подкритерий №</w:t>
            </w:r>
            <w:r w:rsidR="003328B1">
              <w:rPr>
                <w:rFonts w:ascii="Times New Roman" w:hAnsi="Times New Roman"/>
                <w:b/>
                <w:sz w:val="20"/>
                <w:szCs w:val="20"/>
              </w:rPr>
              <w:t>1</w:t>
            </w:r>
            <w:r w:rsidRPr="005B580C">
              <w:rPr>
                <w:rFonts w:ascii="Times New Roman" w:hAnsi="Times New Roman"/>
                <w:b/>
                <w:sz w:val="20"/>
                <w:szCs w:val="20"/>
              </w:rPr>
              <w:t xml:space="preserve"> – </w:t>
            </w:r>
            <w:r>
              <w:rPr>
                <w:rFonts w:ascii="Times New Roman" w:hAnsi="Times New Roman"/>
                <w:b/>
                <w:sz w:val="20"/>
                <w:szCs w:val="20"/>
              </w:rPr>
              <w:t>наличие опыта по успешной поставке продукции сопоставимого характера и объема</w:t>
            </w:r>
            <w:r w:rsidRPr="005B580C">
              <w:rPr>
                <w:rFonts w:ascii="Times New Roman" w:hAnsi="Times New Roman"/>
                <w:b/>
                <w:sz w:val="20"/>
                <w:szCs w:val="20"/>
              </w:rPr>
              <w:t>:</w:t>
            </w:r>
          </w:p>
        </w:tc>
        <w:tc>
          <w:tcPr>
            <w:tcW w:w="1275" w:type="dxa"/>
            <w:vMerge w:val="restart"/>
            <w:shd w:val="clear" w:color="auto" w:fill="D9D9D9" w:themeFill="background1" w:themeFillShade="D9"/>
          </w:tcPr>
          <w:p w14:paraId="6D2BAD8E"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val="restart"/>
          </w:tcPr>
          <w:p w14:paraId="3FAE110E" w14:textId="3EB2D9E4" w:rsidR="00F3368C" w:rsidRPr="005B580C" w:rsidRDefault="003328B1" w:rsidP="003A6609">
            <w:pPr>
              <w:pStyle w:val="5"/>
              <w:numPr>
                <w:ilvl w:val="0"/>
                <w:numId w:val="0"/>
              </w:numPr>
              <w:jc w:val="center"/>
              <w:rPr>
                <w:rFonts w:ascii="Times New Roman" w:hAnsi="Times New Roman"/>
                <w:b/>
                <w:sz w:val="20"/>
                <w:szCs w:val="20"/>
              </w:rPr>
            </w:pPr>
            <w:r>
              <w:rPr>
                <w:rFonts w:ascii="Times New Roman" w:hAnsi="Times New Roman"/>
                <w:b/>
                <w:sz w:val="20"/>
                <w:szCs w:val="20"/>
              </w:rPr>
              <w:t>10</w:t>
            </w:r>
            <w:r w:rsidR="00F3368C">
              <w:rPr>
                <w:rFonts w:ascii="Times New Roman" w:hAnsi="Times New Roman"/>
                <w:b/>
                <w:sz w:val="20"/>
                <w:szCs w:val="20"/>
              </w:rPr>
              <w:t>0%</w:t>
            </w:r>
          </w:p>
        </w:tc>
      </w:tr>
      <w:tr w:rsidR="00F3368C" w:rsidRPr="005B580C" w14:paraId="66E270A4" w14:textId="77777777" w:rsidTr="00F3368C">
        <w:tc>
          <w:tcPr>
            <w:tcW w:w="817" w:type="dxa"/>
            <w:vMerge/>
          </w:tcPr>
          <w:p w14:paraId="5D46D6E4" w14:textId="77777777" w:rsidR="00F3368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p>
        </w:tc>
        <w:tc>
          <w:tcPr>
            <w:tcW w:w="6945" w:type="dxa"/>
          </w:tcPr>
          <w:p w14:paraId="5FA2EE12"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B54734">
              <w:rPr>
                <w:rFonts w:ascii="Times New Roman" w:eastAsiaTheme="minorHAnsi" w:hAnsi="Times New Roman"/>
                <w:sz w:val="20"/>
                <w:szCs w:val="20"/>
                <w:lang w:eastAsia="en-US"/>
              </w:rPr>
              <w:t xml:space="preserve">Содержание подкритерия: </w:t>
            </w:r>
          </w:p>
          <w:p w14:paraId="08941C02" w14:textId="77777777" w:rsidR="00F3368C" w:rsidRPr="00B54734" w:rsidRDefault="00F3368C" w:rsidP="00F3368C">
            <w:pPr>
              <w:suppressAutoHyphens/>
              <w:spacing w:before="120"/>
              <w:ind w:left="317"/>
              <w:jc w:val="both"/>
              <w:outlineLvl w:val="4"/>
              <w:rPr>
                <w:rFonts w:ascii="Times New Roman" w:hAnsi="Times New Roman"/>
                <w:sz w:val="20"/>
                <w:szCs w:val="20"/>
              </w:rPr>
            </w:pPr>
            <w:r w:rsidRPr="00B54734">
              <w:rPr>
                <w:rFonts w:ascii="Times New Roman" w:hAnsi="Times New Roman"/>
                <w:sz w:val="20"/>
                <w:szCs w:val="20"/>
              </w:rPr>
              <w:t xml:space="preserve">В </w:t>
            </w:r>
            <w:proofErr w:type="gramStart"/>
            <w:r w:rsidRPr="00B54734">
              <w:rPr>
                <w:rFonts w:ascii="Times New Roman" w:hAnsi="Times New Roman"/>
                <w:sz w:val="20"/>
                <w:szCs w:val="20"/>
              </w:rPr>
              <w:t>рамках</w:t>
            </w:r>
            <w:proofErr w:type="gramEnd"/>
            <w:r w:rsidRPr="00B54734">
              <w:rPr>
                <w:rFonts w:ascii="Times New Roman" w:hAnsi="Times New Roman"/>
                <w:sz w:val="20"/>
                <w:szCs w:val="20"/>
              </w:rPr>
              <w:t xml:space="preserve"> подкритерия оценивается наличие опыта по успешной поставке продукции сопоставимого характера и объема.</w:t>
            </w:r>
          </w:p>
          <w:p w14:paraId="350328AF" w14:textId="77777777" w:rsidR="00F3368C" w:rsidRPr="00B54734" w:rsidRDefault="00F3368C" w:rsidP="00F3368C">
            <w:pPr>
              <w:suppressAutoHyphens/>
              <w:spacing w:before="120"/>
              <w:ind w:left="317"/>
              <w:jc w:val="both"/>
              <w:outlineLvl w:val="4"/>
              <w:rPr>
                <w:rFonts w:ascii="Times New Roman" w:hAnsi="Times New Roman"/>
                <w:sz w:val="20"/>
                <w:szCs w:val="20"/>
              </w:rPr>
            </w:pPr>
            <w:r w:rsidRPr="00B54734">
              <w:rPr>
                <w:rFonts w:ascii="Times New Roman" w:hAnsi="Times New Roman"/>
                <w:sz w:val="20"/>
                <w:szCs w:val="20"/>
              </w:rPr>
              <w:t>Под продукцией сопоставимого характера и объема понимается успешно поставленная участником закупки ранее продукция, сопоставимая (аналогичная) с продукцией, поставка которой является предметом закупки с учетом следующего:</w:t>
            </w:r>
          </w:p>
          <w:p w14:paraId="553C7EA4" w14:textId="77777777" w:rsidR="00F3368C" w:rsidRPr="00B54734" w:rsidRDefault="00F3368C" w:rsidP="00F3368C">
            <w:pPr>
              <w:autoSpaceDE w:val="0"/>
              <w:autoSpaceDN w:val="0"/>
              <w:adjustRightInd w:val="0"/>
              <w:ind w:left="317"/>
              <w:jc w:val="both"/>
              <w:rPr>
                <w:rFonts w:ascii="Times New Roman" w:hAnsi="Times New Roman"/>
                <w:sz w:val="20"/>
                <w:szCs w:val="20"/>
              </w:rPr>
            </w:pPr>
            <w:r w:rsidRPr="00B54734">
              <w:rPr>
                <w:rFonts w:ascii="Times New Roman" w:hAnsi="Times New Roman"/>
                <w:sz w:val="20"/>
                <w:szCs w:val="20"/>
              </w:rPr>
              <w:t>- закупаемая Заказчиком и ранее поставляемая участником процедуры закупки продукция имеют одинаковое целевое предназначение;</w:t>
            </w:r>
          </w:p>
          <w:p w14:paraId="0CD334D8" w14:textId="77777777" w:rsidR="00F3368C" w:rsidRPr="00B54734" w:rsidRDefault="00F3368C" w:rsidP="00F3368C">
            <w:pPr>
              <w:autoSpaceDE w:val="0"/>
              <w:autoSpaceDN w:val="0"/>
              <w:adjustRightInd w:val="0"/>
              <w:ind w:left="317"/>
              <w:jc w:val="both"/>
              <w:rPr>
                <w:rFonts w:ascii="Times New Roman" w:hAnsi="Times New Roman"/>
                <w:sz w:val="20"/>
                <w:szCs w:val="20"/>
              </w:rPr>
            </w:pPr>
            <w:r w:rsidRPr="00B54734">
              <w:rPr>
                <w:rFonts w:ascii="Times New Roman" w:hAnsi="Times New Roman"/>
                <w:sz w:val="20"/>
                <w:szCs w:val="20"/>
              </w:rPr>
              <w:t>- закупаемая Заказчиком и ранее поставляемая участником процедуры закупки продукция относятся к одному виду и/или подклассу и/или классу продукции.</w:t>
            </w:r>
          </w:p>
          <w:p w14:paraId="1D9EFF17" w14:textId="77777777" w:rsidR="00F3368C" w:rsidRPr="00B54734" w:rsidRDefault="00F3368C" w:rsidP="00F3368C">
            <w:pPr>
              <w:suppressAutoHyphens/>
              <w:spacing w:before="120"/>
              <w:ind w:left="317"/>
              <w:jc w:val="both"/>
              <w:rPr>
                <w:rFonts w:ascii="Times New Roman" w:hAnsi="Times New Roman"/>
                <w:sz w:val="20"/>
                <w:szCs w:val="20"/>
              </w:rPr>
            </w:pPr>
            <w:r w:rsidRPr="00B54734">
              <w:rPr>
                <w:rFonts w:ascii="Times New Roman" w:hAnsi="Times New Roman"/>
                <w:sz w:val="20"/>
                <w:szCs w:val="20"/>
              </w:rPr>
              <w:t>Успешной признается поставка продукции по соответствующему договору, по которому участником закупки документально подтвержден факт надлежащего исполнения своих обязательств, отсутствуют факты взыскания неустойки (штрафа, пени), судебных разбирательств, по которым участник закупки выступает ответчиком.</w:t>
            </w:r>
          </w:p>
          <w:p w14:paraId="01AEBFF9" w14:textId="5C312399" w:rsidR="00F3368C" w:rsidRPr="00B37475" w:rsidRDefault="00F3368C" w:rsidP="00B750C5">
            <w:pPr>
              <w:pStyle w:val="5"/>
              <w:numPr>
                <w:ilvl w:val="0"/>
                <w:numId w:val="0"/>
              </w:numPr>
              <w:ind w:left="317"/>
              <w:rPr>
                <w:rFonts w:ascii="Times New Roman" w:hAnsi="Times New Roman"/>
                <w:sz w:val="20"/>
                <w:szCs w:val="20"/>
                <w:u w:val="single"/>
              </w:rPr>
            </w:pPr>
            <w:r w:rsidRPr="00B54734">
              <w:rPr>
                <w:rFonts w:ascii="Times New Roman" w:hAnsi="Times New Roman"/>
                <w:sz w:val="20"/>
                <w:szCs w:val="20"/>
              </w:rPr>
              <w:t xml:space="preserve">Под опытом успешной поставки продукции сопоставимого объема, понимается поставка продукции сопоставимого характера содержащее наибольшее количество заключенных и исполненных участником закупки договоров (контрактов), стоимость каждого из которых не менее </w:t>
            </w:r>
            <w:r w:rsidR="00B750C5">
              <w:rPr>
                <w:rFonts w:ascii="Times New Roman" w:hAnsi="Times New Roman"/>
                <w:sz w:val="20"/>
                <w:szCs w:val="20"/>
              </w:rPr>
              <w:t>10</w:t>
            </w:r>
            <w:r w:rsidR="00D21036">
              <w:rPr>
                <w:rFonts w:ascii="Times New Roman" w:hAnsi="Times New Roman"/>
                <w:sz w:val="20"/>
                <w:szCs w:val="20"/>
              </w:rPr>
              <w:t>0</w:t>
            </w:r>
            <w:r w:rsidRPr="00B54734">
              <w:rPr>
                <w:rFonts w:ascii="Times New Roman" w:hAnsi="Times New Roman"/>
                <w:sz w:val="20"/>
                <w:szCs w:val="20"/>
              </w:rPr>
              <w:t>% от НМЦ, заключенных и исполненных не ранее чем за 3 (три) года до даты окончания подачи заявок на участие в закупке.</w:t>
            </w:r>
          </w:p>
        </w:tc>
        <w:tc>
          <w:tcPr>
            <w:tcW w:w="1275" w:type="dxa"/>
            <w:vMerge/>
            <w:shd w:val="clear" w:color="auto" w:fill="D9D9D9" w:themeFill="background1" w:themeFillShade="D9"/>
          </w:tcPr>
          <w:p w14:paraId="28077073"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tcPr>
          <w:p w14:paraId="4071C013" w14:textId="77777777" w:rsidR="00F3368C" w:rsidRPr="005B580C" w:rsidRDefault="00F3368C" w:rsidP="003A6609">
            <w:pPr>
              <w:pStyle w:val="5"/>
              <w:numPr>
                <w:ilvl w:val="0"/>
                <w:numId w:val="0"/>
              </w:numPr>
              <w:jc w:val="center"/>
              <w:rPr>
                <w:rFonts w:ascii="Times New Roman" w:hAnsi="Times New Roman"/>
                <w:b/>
                <w:sz w:val="20"/>
                <w:szCs w:val="20"/>
              </w:rPr>
            </w:pPr>
          </w:p>
        </w:tc>
      </w:tr>
      <w:tr w:rsidR="00F3368C" w:rsidRPr="005B580C" w14:paraId="68F57110" w14:textId="77777777" w:rsidTr="00F3368C">
        <w:tc>
          <w:tcPr>
            <w:tcW w:w="817" w:type="dxa"/>
            <w:vMerge/>
          </w:tcPr>
          <w:p w14:paraId="02178FEE" w14:textId="77777777" w:rsidR="00F3368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p>
        </w:tc>
        <w:tc>
          <w:tcPr>
            <w:tcW w:w="6945" w:type="dxa"/>
          </w:tcPr>
          <w:p w14:paraId="3C293240"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B54734">
              <w:rPr>
                <w:rFonts w:ascii="Times New Roman" w:eastAsiaTheme="minorHAnsi" w:hAnsi="Times New Roman"/>
                <w:sz w:val="20"/>
                <w:szCs w:val="20"/>
                <w:lang w:eastAsia="en-US"/>
              </w:rPr>
              <w:t xml:space="preserve">Подтверждающие документы: </w:t>
            </w:r>
          </w:p>
          <w:p w14:paraId="13799E9D"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5B580C">
              <w:rPr>
                <w:rFonts w:ascii="Times New Roman" w:hAnsi="Times New Roman"/>
                <w:sz w:val="20"/>
                <w:szCs w:val="20"/>
              </w:rPr>
              <w:lastRenderedPageBreak/>
              <w:fldChar w:fldCharType="begin"/>
            </w:r>
            <w:r w:rsidRPr="005B580C">
              <w:rPr>
                <w:rFonts w:ascii="Times New Roman" w:hAnsi="Times New Roman"/>
                <w:sz w:val="20"/>
                <w:szCs w:val="20"/>
              </w:rPr>
              <w:instrText xml:space="preserve"> REF _Ref55336378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sidRPr="005B580C">
              <w:rPr>
                <w:rFonts w:ascii="Times New Roman" w:hAnsi="Times New Roman"/>
                <w:sz w:val="20"/>
                <w:szCs w:val="20"/>
              </w:rPr>
              <w:t xml:space="preserve">Справка </w:t>
            </w:r>
            <w:r w:rsidR="006372CE" w:rsidRPr="005B580C">
              <w:rPr>
                <w:rFonts w:ascii="Times New Roman" w:hAnsi="Times New Roman"/>
                <w:bCs/>
                <w:sz w:val="20"/>
                <w:szCs w:val="20"/>
              </w:rPr>
              <w:t xml:space="preserve">о наличии опыта </w:t>
            </w:r>
            <w:r w:rsidR="006372CE" w:rsidRPr="005B580C">
              <w:rPr>
                <w:rFonts w:ascii="Times New Roman" w:hAnsi="Times New Roman"/>
                <w:sz w:val="20"/>
                <w:szCs w:val="20"/>
              </w:rPr>
              <w:t>(форма </w:t>
            </w:r>
            <w:r w:rsidR="006372CE">
              <w:rPr>
                <w:rFonts w:ascii="Times New Roman" w:hAnsi="Times New Roman"/>
                <w:sz w:val="20"/>
                <w:szCs w:val="20"/>
              </w:rPr>
              <w:t>4</w:t>
            </w:r>
            <w:r w:rsidR="006372CE" w:rsidRPr="005B580C">
              <w:rPr>
                <w:rFonts w:ascii="Times New Roman" w:hAnsi="Times New Roman"/>
                <w:sz w:val="20"/>
                <w:szCs w:val="20"/>
              </w:rPr>
              <w:t>)</w:t>
            </w:r>
            <w:r w:rsidRPr="005B580C">
              <w:rPr>
                <w:rFonts w:ascii="Times New Roman" w:hAnsi="Times New Roman"/>
                <w:sz w:val="20"/>
                <w:szCs w:val="20"/>
              </w:rPr>
              <w:fldChar w:fldCharType="end"/>
            </w:r>
            <w:r>
              <w:rPr>
                <w:rFonts w:ascii="Times New Roman" w:hAnsi="Times New Roman"/>
                <w:sz w:val="20"/>
                <w:szCs w:val="20"/>
              </w:rPr>
              <w:t xml:space="preserve"> </w:t>
            </w:r>
            <w:r w:rsidRPr="00B54734">
              <w:rPr>
                <w:rFonts w:ascii="Times New Roman" w:eastAsiaTheme="minorHAnsi" w:hAnsi="Times New Roman"/>
                <w:sz w:val="20"/>
                <w:szCs w:val="20"/>
                <w:lang w:eastAsia="en-US"/>
              </w:rPr>
              <w:t>по форме подраздела, включая обязательные приложения к ней:</w:t>
            </w:r>
          </w:p>
          <w:p w14:paraId="3BC6ACF3" w14:textId="77777777" w:rsidR="00F3368C" w:rsidRPr="00B54734" w:rsidRDefault="00F3368C" w:rsidP="00F3368C">
            <w:pPr>
              <w:suppressAutoHyphens/>
              <w:spacing w:before="120"/>
              <w:ind w:left="317"/>
              <w:jc w:val="both"/>
              <w:outlineLvl w:val="4"/>
              <w:rPr>
                <w:rFonts w:ascii="Times New Roman" w:hAnsi="Times New Roman"/>
                <w:sz w:val="20"/>
                <w:szCs w:val="20"/>
              </w:rPr>
            </w:pPr>
            <w:r w:rsidRPr="00B54734">
              <w:rPr>
                <w:rFonts w:ascii="Times New Roman" w:hAnsi="Times New Roman"/>
                <w:sz w:val="20"/>
                <w:szCs w:val="20"/>
              </w:rPr>
              <w:t>– копии заключенных и успешно исполненных участником закупки договоров (контрактов) на поставку продукции сопоставимого характера и объема;</w:t>
            </w:r>
          </w:p>
          <w:p w14:paraId="5CF9483E" w14:textId="4FE5BDCB"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B54734">
              <w:rPr>
                <w:rFonts w:ascii="Times New Roman" w:eastAsiaTheme="minorHAnsi" w:hAnsi="Times New Roman"/>
                <w:sz w:val="20"/>
                <w:szCs w:val="20"/>
                <w:lang w:eastAsia="en-US"/>
              </w:rPr>
              <w:t>– копии актов (товарных накладных, УПД и т.п.), подтверждающих поставку продукции сопоставимого характера и объема.</w:t>
            </w:r>
          </w:p>
        </w:tc>
        <w:tc>
          <w:tcPr>
            <w:tcW w:w="1275" w:type="dxa"/>
            <w:vMerge/>
            <w:shd w:val="clear" w:color="auto" w:fill="D9D9D9" w:themeFill="background1" w:themeFillShade="D9"/>
          </w:tcPr>
          <w:p w14:paraId="625567DD"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tcPr>
          <w:p w14:paraId="017E6500" w14:textId="77777777" w:rsidR="00F3368C" w:rsidRPr="005B580C" w:rsidRDefault="00F3368C" w:rsidP="003A6609">
            <w:pPr>
              <w:pStyle w:val="5"/>
              <w:numPr>
                <w:ilvl w:val="0"/>
                <w:numId w:val="0"/>
              </w:numPr>
              <w:jc w:val="center"/>
              <w:rPr>
                <w:rFonts w:ascii="Times New Roman" w:hAnsi="Times New Roman"/>
                <w:b/>
                <w:sz w:val="20"/>
                <w:szCs w:val="20"/>
              </w:rPr>
            </w:pPr>
          </w:p>
        </w:tc>
      </w:tr>
      <w:tr w:rsidR="00F3368C" w:rsidRPr="005B580C" w14:paraId="498E1075" w14:textId="77777777" w:rsidTr="00F3368C">
        <w:tc>
          <w:tcPr>
            <w:tcW w:w="817" w:type="dxa"/>
          </w:tcPr>
          <w:p w14:paraId="7C26BEAD" w14:textId="77777777" w:rsidR="00F3368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p>
        </w:tc>
        <w:tc>
          <w:tcPr>
            <w:tcW w:w="6945" w:type="dxa"/>
          </w:tcPr>
          <w:p w14:paraId="1D7D7BC8" w14:textId="5D851E14" w:rsidR="00F3368C" w:rsidRPr="005B580C" w:rsidRDefault="00F3368C" w:rsidP="00F3368C">
            <w:pPr>
              <w:pStyle w:val="5"/>
              <w:numPr>
                <w:ilvl w:val="0"/>
                <w:numId w:val="0"/>
              </w:numPr>
              <w:ind w:left="317"/>
              <w:rPr>
                <w:rFonts w:ascii="Times New Roman" w:hAnsi="Times New Roman"/>
                <w:sz w:val="20"/>
                <w:szCs w:val="20"/>
              </w:rPr>
            </w:pPr>
            <w:r w:rsidRPr="005B580C">
              <w:rPr>
                <w:rFonts w:ascii="Times New Roman" w:hAnsi="Times New Roman"/>
                <w:sz w:val="20"/>
                <w:szCs w:val="20"/>
                <w:u w:val="single"/>
              </w:rPr>
              <w:t>Порядок оценки по подкритерию</w:t>
            </w:r>
            <w:r w:rsidR="001F493C">
              <w:rPr>
                <w:rFonts w:ascii="Times New Roman" w:hAnsi="Times New Roman"/>
                <w:sz w:val="20"/>
                <w:szCs w:val="20"/>
                <w:u w:val="single"/>
              </w:rPr>
              <w:t xml:space="preserve"> №1</w:t>
            </w:r>
            <w:r w:rsidRPr="005B580C">
              <w:rPr>
                <w:rFonts w:ascii="Times New Roman" w:hAnsi="Times New Roman"/>
                <w:sz w:val="20"/>
                <w:szCs w:val="20"/>
              </w:rPr>
              <w:t xml:space="preserve">: </w:t>
            </w:r>
          </w:p>
          <w:p w14:paraId="720262D9" w14:textId="77777777" w:rsidR="00F3368C" w:rsidRPr="00C61270" w:rsidRDefault="00F3368C" w:rsidP="00F3368C">
            <w:pPr>
              <w:suppressAutoHyphens/>
              <w:spacing w:before="120"/>
              <w:ind w:left="317"/>
              <w:jc w:val="both"/>
              <w:outlineLvl w:val="4"/>
              <w:rPr>
                <w:rFonts w:ascii="Times New Roman" w:hAnsi="Times New Roman"/>
                <w:sz w:val="20"/>
                <w:szCs w:val="20"/>
              </w:rPr>
            </w:pPr>
            <w:r w:rsidRPr="00C61270">
              <w:rPr>
                <w:rFonts w:ascii="Times New Roman" w:hAnsi="Times New Roman"/>
                <w:sz w:val="20"/>
                <w:szCs w:val="20"/>
              </w:rPr>
              <w:t>Количество баллов определяется по формуле:</w:t>
            </w:r>
          </w:p>
          <w:p w14:paraId="60970BB4"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r w:rsidRPr="00C61270">
              <w:rPr>
                <w:rFonts w:ascii="Times New Roman" w:hAnsi="Times New Roman"/>
                <w:sz w:val="20"/>
                <w:szCs w:val="20"/>
              </w:rPr>
              <w:t>Ci</w:t>
            </w:r>
            <w:proofErr w:type="spellEnd"/>
            <w:r w:rsidRPr="00C61270">
              <w:rPr>
                <w:rFonts w:ascii="Times New Roman" w:hAnsi="Times New Roman"/>
                <w:sz w:val="20"/>
                <w:szCs w:val="20"/>
              </w:rPr>
              <w:t>= ((</w:t>
            </w:r>
            <w:proofErr w:type="spellStart"/>
            <w:r w:rsidRPr="00C61270">
              <w:rPr>
                <w:rFonts w:ascii="Times New Roman" w:hAnsi="Times New Roman"/>
                <w:sz w:val="20"/>
                <w:szCs w:val="20"/>
              </w:rPr>
              <w:t>Кi</w:t>
            </w:r>
            <w:proofErr w:type="spellEnd"/>
            <w:r w:rsidRPr="00C61270">
              <w:rPr>
                <w:rFonts w:ascii="Times New Roman" w:hAnsi="Times New Roman"/>
                <w:sz w:val="20"/>
                <w:szCs w:val="20"/>
              </w:rPr>
              <w:t xml:space="preserve"> / </w:t>
            </w:r>
            <w:proofErr w:type="spellStart"/>
            <w:proofErr w:type="gramStart"/>
            <w:r w:rsidRPr="00C61270">
              <w:rPr>
                <w:rFonts w:ascii="Times New Roman" w:hAnsi="Times New Roman"/>
                <w:sz w:val="20"/>
                <w:szCs w:val="20"/>
              </w:rPr>
              <w:t>К</w:t>
            </w:r>
            <w:proofErr w:type="gramEnd"/>
            <w:r w:rsidRPr="00C61270">
              <w:rPr>
                <w:rFonts w:ascii="Times New Roman" w:hAnsi="Times New Roman"/>
                <w:sz w:val="20"/>
                <w:szCs w:val="20"/>
              </w:rPr>
              <w:t>max</w:t>
            </w:r>
            <w:proofErr w:type="spellEnd"/>
            <w:r w:rsidRPr="00C61270">
              <w:rPr>
                <w:rFonts w:ascii="Times New Roman" w:hAnsi="Times New Roman"/>
                <w:sz w:val="20"/>
                <w:szCs w:val="20"/>
              </w:rPr>
              <w:t>) × 100) × КЗП, где:</w:t>
            </w:r>
          </w:p>
          <w:p w14:paraId="1DA8CF63"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r w:rsidRPr="00C61270">
              <w:rPr>
                <w:rFonts w:ascii="Times New Roman" w:hAnsi="Times New Roman"/>
                <w:sz w:val="20"/>
                <w:szCs w:val="20"/>
              </w:rPr>
              <w:t>Ci</w:t>
            </w:r>
            <w:proofErr w:type="spellEnd"/>
            <w:r w:rsidRPr="00C61270">
              <w:rPr>
                <w:rFonts w:ascii="Times New Roman" w:hAnsi="Times New Roman"/>
                <w:sz w:val="20"/>
                <w:szCs w:val="20"/>
              </w:rPr>
              <w:t xml:space="preserve"> - значение в баллах по подкритерию, скорректированное с учетом значимости каждого из подкритериев, а i – количество таких подкритериев;</w:t>
            </w:r>
          </w:p>
          <w:p w14:paraId="7028B804"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proofErr w:type="gramStart"/>
            <w:r w:rsidRPr="00C61270">
              <w:rPr>
                <w:rFonts w:ascii="Times New Roman" w:hAnsi="Times New Roman"/>
                <w:sz w:val="20"/>
                <w:szCs w:val="20"/>
              </w:rPr>
              <w:t>К</w:t>
            </w:r>
            <w:proofErr w:type="gramEnd"/>
            <w:r w:rsidRPr="00C61270">
              <w:rPr>
                <w:rFonts w:ascii="Times New Roman" w:hAnsi="Times New Roman"/>
                <w:sz w:val="20"/>
                <w:szCs w:val="20"/>
              </w:rPr>
              <w:t>max</w:t>
            </w:r>
            <w:proofErr w:type="spellEnd"/>
            <w:r w:rsidRPr="00C61270">
              <w:rPr>
                <w:rFonts w:ascii="Times New Roman" w:hAnsi="Times New Roman"/>
                <w:sz w:val="20"/>
                <w:szCs w:val="20"/>
              </w:rPr>
              <w:t xml:space="preserve"> – максимальное (лучшее) предложение по подкритерию, сделанное участниками закупки;</w:t>
            </w:r>
          </w:p>
          <w:p w14:paraId="6528745A"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r w:rsidRPr="00C61270">
              <w:rPr>
                <w:rFonts w:ascii="Times New Roman" w:hAnsi="Times New Roman"/>
                <w:sz w:val="20"/>
                <w:szCs w:val="20"/>
              </w:rPr>
              <w:t>К</w:t>
            </w:r>
            <w:proofErr w:type="gramStart"/>
            <w:r w:rsidRPr="00C61270">
              <w:rPr>
                <w:rFonts w:ascii="Times New Roman" w:hAnsi="Times New Roman"/>
                <w:sz w:val="20"/>
                <w:szCs w:val="20"/>
              </w:rPr>
              <w:t>i</w:t>
            </w:r>
            <w:proofErr w:type="spellEnd"/>
            <w:proofErr w:type="gramEnd"/>
            <w:r w:rsidRPr="00C61270">
              <w:rPr>
                <w:rFonts w:ascii="Times New Roman" w:hAnsi="Times New Roman"/>
                <w:sz w:val="20"/>
                <w:szCs w:val="20"/>
              </w:rPr>
              <w:t xml:space="preserve"> – предложение по подкритерию участника закупки, заявка которого оценивается;</w:t>
            </w:r>
          </w:p>
          <w:p w14:paraId="5C04871F" w14:textId="77777777" w:rsidR="00F3368C" w:rsidRPr="005B580C" w:rsidRDefault="00F3368C" w:rsidP="00F3368C">
            <w:pPr>
              <w:spacing w:before="12" w:after="120"/>
              <w:jc w:val="both"/>
              <w:rPr>
                <w:rFonts w:ascii="Times New Roman" w:hAnsi="Times New Roman"/>
                <w:sz w:val="20"/>
                <w:szCs w:val="20"/>
              </w:rPr>
            </w:pPr>
            <w:r w:rsidRPr="00C61270">
              <w:rPr>
                <w:rFonts w:ascii="Times New Roman" w:hAnsi="Times New Roman"/>
                <w:sz w:val="20"/>
                <w:szCs w:val="20"/>
              </w:rPr>
              <w:t xml:space="preserve">     КЗП – коэффициент значимости подкритерия.</w:t>
            </w:r>
          </w:p>
          <w:p w14:paraId="756DE662"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p>
        </w:tc>
        <w:tc>
          <w:tcPr>
            <w:tcW w:w="1275" w:type="dxa"/>
            <w:vMerge/>
            <w:shd w:val="clear" w:color="auto" w:fill="D9D9D9" w:themeFill="background1" w:themeFillShade="D9"/>
          </w:tcPr>
          <w:p w14:paraId="142C4141"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tcPr>
          <w:p w14:paraId="00D013A3" w14:textId="77777777" w:rsidR="00F3368C" w:rsidRPr="005B580C" w:rsidRDefault="00F3368C" w:rsidP="003A6609">
            <w:pPr>
              <w:pStyle w:val="5"/>
              <w:numPr>
                <w:ilvl w:val="0"/>
                <w:numId w:val="0"/>
              </w:numPr>
              <w:jc w:val="center"/>
              <w:rPr>
                <w:rFonts w:ascii="Times New Roman" w:hAnsi="Times New Roman"/>
                <w:b/>
                <w:sz w:val="20"/>
                <w:szCs w:val="20"/>
              </w:rPr>
            </w:pPr>
          </w:p>
        </w:tc>
      </w:tr>
    </w:tbl>
    <w:p w14:paraId="64E2F5D2" w14:textId="30E64262" w:rsidR="00635108" w:rsidRPr="005B580C" w:rsidRDefault="009E5465" w:rsidP="00527018">
      <w:pPr>
        <w:pStyle w:val="5"/>
        <w:numPr>
          <w:ilvl w:val="0"/>
          <w:numId w:val="0"/>
        </w:numPr>
        <w:ind w:left="-142"/>
        <w:outlineLvl w:val="9"/>
        <w:rPr>
          <w:rFonts w:ascii="Times New Roman" w:hAnsi="Times New Roman"/>
          <w:sz w:val="20"/>
          <w:szCs w:val="20"/>
        </w:rPr>
      </w:pPr>
      <w:r w:rsidRPr="005B580C">
        <w:rPr>
          <w:rFonts w:ascii="Times New Roman" w:hAnsi="Times New Roman"/>
          <w:sz w:val="20"/>
          <w:szCs w:val="20"/>
        </w:rPr>
        <w:t>Коэффициент значимости критерия, а также коэффициент значимости подкритерия рассчитывается как значимость (весомость) данного критерия (или подкритерия), делен</w:t>
      </w:r>
      <w:r w:rsidR="00E50E3B" w:rsidRPr="005B580C">
        <w:rPr>
          <w:rFonts w:ascii="Times New Roman" w:hAnsi="Times New Roman"/>
          <w:sz w:val="20"/>
          <w:szCs w:val="20"/>
        </w:rPr>
        <w:t>н</w:t>
      </w:r>
      <w:r w:rsidRPr="005B580C">
        <w:rPr>
          <w:rFonts w:ascii="Times New Roman" w:hAnsi="Times New Roman"/>
          <w:sz w:val="20"/>
          <w:szCs w:val="20"/>
        </w:rPr>
        <w:t>ая на 100</w:t>
      </w:r>
      <w:r w:rsidR="00635108" w:rsidRPr="005B580C">
        <w:rPr>
          <w:rFonts w:ascii="Times New Roman" w:hAnsi="Times New Roman"/>
          <w:sz w:val="20"/>
          <w:szCs w:val="20"/>
        </w:rPr>
        <w:t>.</w:t>
      </w:r>
    </w:p>
    <w:p w14:paraId="1BC7CBDB" w14:textId="18AAA0AE" w:rsidR="003A6609" w:rsidRPr="005B580C" w:rsidRDefault="003A6609" w:rsidP="00527018">
      <w:pPr>
        <w:pStyle w:val="5"/>
        <w:numPr>
          <w:ilvl w:val="0"/>
          <w:numId w:val="0"/>
        </w:numPr>
        <w:ind w:left="-142"/>
        <w:outlineLvl w:val="9"/>
        <w:rPr>
          <w:rFonts w:ascii="Times New Roman" w:hAnsi="Times New Roman"/>
          <w:sz w:val="20"/>
          <w:szCs w:val="20"/>
        </w:rPr>
      </w:pPr>
      <w:r w:rsidRPr="005B580C">
        <w:rPr>
          <w:rFonts w:ascii="Times New Roman" w:hAnsi="Times New Roman"/>
          <w:sz w:val="20"/>
          <w:szCs w:val="20"/>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весовой коэффициент) оценок по </w:t>
      </w:r>
      <w:r w:rsidR="008D0997" w:rsidRPr="005B580C">
        <w:rPr>
          <w:rFonts w:ascii="Times New Roman" w:hAnsi="Times New Roman"/>
          <w:sz w:val="20"/>
          <w:szCs w:val="20"/>
        </w:rPr>
        <w:t xml:space="preserve">указанным выше </w:t>
      </w:r>
      <w:r w:rsidRPr="005B580C">
        <w:rPr>
          <w:rFonts w:ascii="Times New Roman" w:hAnsi="Times New Roman"/>
          <w:sz w:val="20"/>
          <w:szCs w:val="20"/>
        </w:rPr>
        <w:t xml:space="preserve">критериям оценки. Аналогичный подход применяется и при обобщении оценок заявок по подкритериям оценки. Общая значимость всех критериев (подкритериев) оценки составляет 100%. </w:t>
      </w:r>
      <w:r w:rsidRPr="005B580C">
        <w:rPr>
          <w:rFonts w:ascii="Times New Roman" w:eastAsiaTheme="majorEastAsia" w:hAnsi="Times New Roman"/>
          <w:sz w:val="20"/>
          <w:szCs w:val="20"/>
          <w:lang w:val="ru"/>
        </w:rPr>
        <w:t>Дробные значения</w:t>
      </w:r>
      <w:r w:rsidRPr="005B580C">
        <w:rPr>
          <w:rFonts w:ascii="Times New Roman" w:hAnsi="Times New Roman"/>
          <w:sz w:val="20"/>
          <w:szCs w:val="20"/>
        </w:rPr>
        <w:t xml:space="preserve"> балльных оценок округляются до двух десятичных знаков после запятой по математическим правилам округления.</w:t>
      </w:r>
    </w:p>
    <w:p w14:paraId="5AE44382" w14:textId="4546B95C" w:rsidR="003A6609" w:rsidRPr="005B580C" w:rsidRDefault="009E5465" w:rsidP="00527018">
      <w:pPr>
        <w:pStyle w:val="5"/>
        <w:numPr>
          <w:ilvl w:val="0"/>
          <w:numId w:val="0"/>
        </w:numPr>
        <w:ind w:left="-142"/>
        <w:outlineLvl w:val="9"/>
        <w:rPr>
          <w:rFonts w:ascii="Times New Roman" w:hAnsi="Times New Roman"/>
          <w:sz w:val="20"/>
          <w:szCs w:val="20"/>
        </w:rPr>
      </w:pPr>
      <w:proofErr w:type="gramStart"/>
      <w:r w:rsidRPr="005B580C">
        <w:rPr>
          <w:rFonts w:ascii="Times New Roman" w:hAnsi="Times New Roman"/>
          <w:sz w:val="20"/>
          <w:szCs w:val="20"/>
        </w:rPr>
        <w:t>В случае если участник закупки указывает цену в валюте, отличной от указанной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5B580C">
        <w:rPr>
          <w:rFonts w:ascii="Times New Roman" w:hAnsi="Times New Roman"/>
          <w:sz w:val="20"/>
          <w:szCs w:val="20"/>
        </w:rPr>
        <w:t>.</w:t>
      </w:r>
      <w:proofErr w:type="gramEnd"/>
    </w:p>
    <w:p w14:paraId="3C09FD71" w14:textId="2A18FF2E" w:rsidR="00AE4822" w:rsidRPr="005B580C" w:rsidRDefault="00AE4822" w:rsidP="00527018">
      <w:pPr>
        <w:pStyle w:val="5"/>
        <w:numPr>
          <w:ilvl w:val="0"/>
          <w:numId w:val="0"/>
        </w:numPr>
        <w:ind w:left="-142"/>
        <w:outlineLvl w:val="9"/>
        <w:rPr>
          <w:rFonts w:ascii="Times New Roman" w:hAnsi="Times New Roman"/>
          <w:sz w:val="20"/>
          <w:szCs w:val="20"/>
        </w:rPr>
      </w:pPr>
      <w:r w:rsidRPr="005B580C">
        <w:rPr>
          <w:rFonts w:ascii="Times New Roman" w:hAnsi="Times New Roman"/>
          <w:sz w:val="20"/>
          <w:szCs w:val="20"/>
        </w:rPr>
        <w:t xml:space="preserve">В зависимости от установленных критериев оценки и сопоставления заявок порядок оценки и </w:t>
      </w:r>
      <w:r w:rsidRPr="005B580C">
        <w:rPr>
          <w:rFonts w:ascii="Times New Roman" w:eastAsiaTheme="majorEastAsia" w:hAnsi="Times New Roman"/>
          <w:bCs/>
          <w:sz w:val="20"/>
          <w:szCs w:val="20"/>
          <w:lang w:val="ru"/>
        </w:rPr>
        <w:t>сопоставления</w:t>
      </w:r>
      <w:r w:rsidRPr="005B580C">
        <w:rPr>
          <w:rFonts w:ascii="Times New Roman" w:hAnsi="Times New Roman"/>
          <w:sz w:val="20"/>
          <w:szCs w:val="20"/>
        </w:rPr>
        <w:t xml:space="preserve"> заявок должен включать в себя положения о суммировании значимости отдельных критериев оценки, установленных с нарушением требований Положения о закупке, со значимостью критериев оценки «Цена договора или цена за единицу продукции» или «Стоимость жизненного цикла продукции</w:t>
      </w:r>
      <w:r w:rsidR="00533AA9" w:rsidRPr="005B580C">
        <w:rPr>
          <w:rFonts w:ascii="Times New Roman" w:hAnsi="Times New Roman"/>
          <w:sz w:val="20"/>
          <w:szCs w:val="20"/>
        </w:rPr>
        <w:t>»</w:t>
      </w:r>
      <w:r w:rsidRPr="005B580C">
        <w:rPr>
          <w:rFonts w:ascii="Times New Roman" w:hAnsi="Times New Roman"/>
          <w:sz w:val="20"/>
          <w:szCs w:val="20"/>
        </w:rPr>
        <w:t>.</w:t>
      </w:r>
    </w:p>
    <w:p w14:paraId="3D4B3E8C" w14:textId="22E965E8" w:rsidR="003629C5" w:rsidRPr="005B580C" w:rsidRDefault="003629C5" w:rsidP="00527018">
      <w:pPr>
        <w:pStyle w:val="5"/>
        <w:numPr>
          <w:ilvl w:val="0"/>
          <w:numId w:val="0"/>
        </w:numPr>
        <w:ind w:left="-142"/>
        <w:outlineLvl w:val="9"/>
        <w:rPr>
          <w:rFonts w:ascii="Times New Roman" w:eastAsiaTheme="majorEastAsia" w:hAnsi="Times New Roman"/>
          <w:bCs/>
          <w:sz w:val="20"/>
          <w:szCs w:val="20"/>
        </w:rPr>
      </w:pPr>
      <w:proofErr w:type="gramStart"/>
      <w:r w:rsidRPr="005B580C">
        <w:rPr>
          <w:rFonts w:ascii="Times New Roman" w:eastAsiaTheme="majorEastAsia" w:hAnsi="Times New Roman"/>
          <w:bCs/>
          <w:sz w:val="20"/>
          <w:szCs w:val="20"/>
        </w:rPr>
        <w:t xml:space="preserve">При оценке и сопоставлении предложений коллективного участника закупки по критерию «Квалификация участника закупки» сведения об обеспеченности материально-техническими ресурсами и/или обеспеченности кадровыми ресурсами и/или обеспеченности финансовыми ресурсами и/или наличии опыта по успешной поставке продукции сопоставимого </w:t>
      </w:r>
      <w:r w:rsidRPr="005B580C">
        <w:rPr>
          <w:rFonts w:ascii="Times New Roman" w:hAnsi="Times New Roman"/>
          <w:sz w:val="20"/>
          <w:szCs w:val="20"/>
        </w:rPr>
        <w:t>характера</w:t>
      </w:r>
      <w:r w:rsidRPr="005B580C">
        <w:rPr>
          <w:rFonts w:ascii="Times New Roman" w:eastAsiaTheme="majorEastAsia" w:hAnsi="Times New Roman"/>
          <w:bCs/>
          <w:sz w:val="20"/>
          <w:szCs w:val="20"/>
        </w:rPr>
        <w:t xml:space="preserve"> и объема и/или репутации участника закупки и/или наличии статуса производителя или официального представителя производителя, предоставляемые лицами, выступающими на стороне одного</w:t>
      </w:r>
      <w:proofErr w:type="gramEnd"/>
      <w:r w:rsidRPr="005B580C">
        <w:rPr>
          <w:rFonts w:ascii="Times New Roman" w:eastAsiaTheme="majorEastAsia" w:hAnsi="Times New Roman"/>
          <w:bCs/>
          <w:sz w:val="20"/>
          <w:szCs w:val="20"/>
        </w:rPr>
        <w:t xml:space="preserve"> участника процедуры закупки, в рамках данных подкритериев суммируются.</w:t>
      </w:r>
    </w:p>
    <w:p w14:paraId="6EC5F1DC" w14:textId="2C34A88B" w:rsidR="00567D3D" w:rsidRPr="005B580C" w:rsidRDefault="00567D3D" w:rsidP="00F94FA5">
      <w:pPr>
        <w:pStyle w:val="5"/>
        <w:numPr>
          <w:ilvl w:val="0"/>
          <w:numId w:val="0"/>
        </w:numPr>
        <w:ind w:left="851"/>
        <w:outlineLvl w:val="9"/>
        <w:rPr>
          <w:rFonts w:ascii="Times New Roman" w:hAnsi="Times New Roman"/>
          <w:sz w:val="20"/>
          <w:szCs w:val="20"/>
        </w:rPr>
      </w:pPr>
    </w:p>
    <w:p w14:paraId="5A1E665C" w14:textId="77777777" w:rsidR="003A6609" w:rsidRPr="005B580C" w:rsidRDefault="003A6609" w:rsidP="003A6609">
      <w:pPr>
        <w:spacing w:after="0" w:line="240" w:lineRule="auto"/>
        <w:rPr>
          <w:rFonts w:ascii="Times New Roman" w:eastAsiaTheme="majorEastAsia" w:hAnsi="Times New Roman"/>
          <w:bCs/>
          <w:sz w:val="20"/>
          <w:szCs w:val="20"/>
          <w:lang w:val="ru"/>
        </w:rPr>
        <w:sectPr w:rsidR="003A6609" w:rsidRPr="005B580C" w:rsidSect="00D5750E">
          <w:pgSz w:w="11906" w:h="16838"/>
          <w:pgMar w:top="1134" w:right="709" w:bottom="851" w:left="1418" w:header="709" w:footer="709" w:gutter="0"/>
          <w:cols w:space="708"/>
          <w:titlePg/>
          <w:docGrid w:linePitch="360"/>
        </w:sectPr>
      </w:pPr>
    </w:p>
    <w:p w14:paraId="58209B30" w14:textId="1F28D465" w:rsidR="00722118" w:rsidRPr="005B580C" w:rsidRDefault="00722118" w:rsidP="00722118">
      <w:pPr>
        <w:spacing w:after="0" w:line="240" w:lineRule="auto"/>
        <w:jc w:val="right"/>
        <w:outlineLvl w:val="1"/>
        <w:rPr>
          <w:rFonts w:ascii="Times New Roman" w:eastAsiaTheme="majorEastAsia" w:hAnsi="Times New Roman"/>
          <w:bCs/>
          <w:sz w:val="20"/>
          <w:szCs w:val="20"/>
          <w:lang w:val="ru"/>
        </w:rPr>
      </w:pPr>
      <w:bookmarkStart w:id="575" w:name="_Toc105504045"/>
      <w:r w:rsidRPr="005B580C">
        <w:rPr>
          <w:rFonts w:ascii="Times New Roman" w:eastAsiaTheme="majorEastAsia" w:hAnsi="Times New Roman"/>
          <w:bCs/>
          <w:sz w:val="20"/>
          <w:szCs w:val="20"/>
          <w:lang w:val="ru"/>
        </w:rPr>
        <w:lastRenderedPageBreak/>
        <w:t>Приложение №</w:t>
      </w:r>
      <w:r w:rsidR="003A6609" w:rsidRPr="005B580C">
        <w:rPr>
          <w:rFonts w:ascii="Times New Roman" w:eastAsiaTheme="majorEastAsia" w:hAnsi="Times New Roman"/>
          <w:bCs/>
          <w:sz w:val="20"/>
          <w:szCs w:val="20"/>
          <w:lang w:val="ru"/>
        </w:rPr>
        <w:t>3</w:t>
      </w:r>
      <w:r w:rsidRPr="005B580C">
        <w:rPr>
          <w:rFonts w:ascii="Times New Roman" w:eastAsiaTheme="majorEastAsia" w:hAnsi="Times New Roman"/>
          <w:bCs/>
          <w:sz w:val="20"/>
          <w:szCs w:val="20"/>
          <w:lang w:val="ru"/>
        </w:rPr>
        <w:br/>
        <w:t xml:space="preserve">к </w:t>
      </w:r>
      <w:r w:rsidR="002F0CC8" w:rsidRPr="005B580C">
        <w:rPr>
          <w:rFonts w:ascii="Times New Roman" w:eastAsiaTheme="majorEastAsia" w:hAnsi="Times New Roman"/>
          <w:bCs/>
          <w:sz w:val="20"/>
          <w:szCs w:val="20"/>
          <w:lang w:val="ru"/>
        </w:rPr>
        <w:t>и</w:t>
      </w:r>
      <w:r w:rsidRPr="005B580C">
        <w:rPr>
          <w:rFonts w:ascii="Times New Roman" w:eastAsiaTheme="majorEastAsia" w:hAnsi="Times New Roman"/>
          <w:bCs/>
          <w:sz w:val="20"/>
          <w:szCs w:val="20"/>
          <w:lang w:val="ru"/>
        </w:rPr>
        <w:t>нформационной карте</w:t>
      </w:r>
      <w:bookmarkEnd w:id="575"/>
    </w:p>
    <w:p w14:paraId="75EE54F4" w14:textId="6B877F6B" w:rsidR="00722118" w:rsidRPr="005B580C" w:rsidRDefault="004D03A2" w:rsidP="003022A2">
      <w:pPr>
        <w:spacing w:before="360" w:after="240" w:line="240" w:lineRule="auto"/>
        <w:jc w:val="center"/>
        <w:outlineLvl w:val="2"/>
        <w:rPr>
          <w:rFonts w:ascii="Times New Roman" w:eastAsia="Times New Roman" w:hAnsi="Times New Roman"/>
          <w:b/>
          <w:sz w:val="20"/>
          <w:szCs w:val="20"/>
          <w:lang w:eastAsia="ru-RU"/>
        </w:rPr>
      </w:pPr>
      <w:bookmarkStart w:id="576" w:name="_Toc105504046"/>
      <w:r w:rsidRPr="005B580C">
        <w:rPr>
          <w:rFonts w:ascii="Times New Roman" w:eastAsia="Times New Roman" w:hAnsi="Times New Roman"/>
          <w:b/>
          <w:sz w:val="20"/>
          <w:szCs w:val="20"/>
          <w:lang w:eastAsia="ru-RU"/>
        </w:rPr>
        <w:t>Т</w:t>
      </w:r>
      <w:r w:rsidR="000F1FCE" w:rsidRPr="005B580C">
        <w:rPr>
          <w:rFonts w:ascii="Times New Roman" w:eastAsia="Times New Roman" w:hAnsi="Times New Roman"/>
          <w:b/>
          <w:sz w:val="20"/>
          <w:szCs w:val="20"/>
          <w:lang w:eastAsia="ru-RU"/>
        </w:rPr>
        <w:t>Р</w:t>
      </w:r>
      <w:r w:rsidRPr="005B580C">
        <w:rPr>
          <w:rFonts w:ascii="Times New Roman" w:eastAsia="Times New Roman" w:hAnsi="Times New Roman"/>
          <w:b/>
          <w:sz w:val="20"/>
          <w:szCs w:val="20"/>
          <w:lang w:eastAsia="ru-RU"/>
        </w:rPr>
        <w:t xml:space="preserve">ЕБОВАНИЯ К </w:t>
      </w:r>
      <w:r w:rsidR="00722118" w:rsidRPr="005B580C">
        <w:rPr>
          <w:rFonts w:ascii="Times New Roman" w:eastAsia="Times New Roman" w:hAnsi="Times New Roman"/>
          <w:b/>
          <w:sz w:val="20"/>
          <w:szCs w:val="20"/>
          <w:lang w:eastAsia="ru-RU"/>
        </w:rPr>
        <w:t>СОСТАВ</w:t>
      </w:r>
      <w:r w:rsidRPr="005B580C">
        <w:rPr>
          <w:rFonts w:ascii="Times New Roman" w:eastAsia="Times New Roman" w:hAnsi="Times New Roman"/>
          <w:b/>
          <w:sz w:val="20"/>
          <w:szCs w:val="20"/>
          <w:lang w:eastAsia="ru-RU"/>
        </w:rPr>
        <w:t>У</w:t>
      </w:r>
      <w:r w:rsidR="00722118" w:rsidRPr="005B580C">
        <w:rPr>
          <w:rFonts w:ascii="Times New Roman" w:eastAsia="Times New Roman" w:hAnsi="Times New Roman"/>
          <w:b/>
          <w:sz w:val="20"/>
          <w:szCs w:val="20"/>
          <w:lang w:eastAsia="ru-RU"/>
        </w:rPr>
        <w:t xml:space="preserve"> ЗАЯВКИ</w:t>
      </w:r>
      <w:bookmarkEnd w:id="576"/>
    </w:p>
    <w:p w14:paraId="450046D2" w14:textId="77777777" w:rsidR="00AE4822" w:rsidRPr="005B580C" w:rsidRDefault="00AE4822" w:rsidP="00512CBC">
      <w:pPr>
        <w:spacing w:after="0" w:line="240" w:lineRule="auto"/>
        <w:jc w:val="both"/>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 xml:space="preserve">Заявка на </w:t>
      </w:r>
      <w:r w:rsidRPr="005B580C">
        <w:rPr>
          <w:rFonts w:ascii="Times New Roman" w:hAnsi="Times New Roman"/>
          <w:sz w:val="20"/>
          <w:szCs w:val="20"/>
        </w:rPr>
        <w:t>участие</w:t>
      </w:r>
      <w:r w:rsidRPr="005B580C">
        <w:rPr>
          <w:rFonts w:ascii="Times New Roman" w:eastAsiaTheme="majorEastAsia" w:hAnsi="Times New Roman"/>
          <w:bCs/>
          <w:sz w:val="20"/>
          <w:szCs w:val="20"/>
          <w:lang w:val="ru"/>
        </w:rPr>
        <w:t xml:space="preserve"> в закупке должна включать в себя следующие документы:</w:t>
      </w:r>
    </w:p>
    <w:p w14:paraId="382972E4" w14:textId="77777777" w:rsidR="00EE2B89" w:rsidRPr="005B580C" w:rsidRDefault="00EE2B89" w:rsidP="00512CBC">
      <w:pPr>
        <w:spacing w:after="0" w:line="240" w:lineRule="auto"/>
        <w:jc w:val="both"/>
        <w:rPr>
          <w:rFonts w:ascii="Times New Roman" w:eastAsiaTheme="majorEastAsia" w:hAnsi="Times New Roman"/>
          <w:bCs/>
          <w:sz w:val="20"/>
          <w:szCs w:val="20"/>
          <w:lang w:val="ru"/>
        </w:rPr>
      </w:pPr>
    </w:p>
    <w:tbl>
      <w:tblPr>
        <w:tblStyle w:val="2f5"/>
        <w:tblW w:w="10031" w:type="dxa"/>
        <w:tblLook w:val="04A0" w:firstRow="1" w:lastRow="0" w:firstColumn="1" w:lastColumn="0" w:noHBand="0" w:noVBand="1"/>
      </w:tblPr>
      <w:tblGrid>
        <w:gridCol w:w="959"/>
        <w:gridCol w:w="9072"/>
      </w:tblGrid>
      <w:tr w:rsidR="00AE4822" w:rsidRPr="005B580C" w14:paraId="13F71C47" w14:textId="77777777" w:rsidTr="00787453">
        <w:tc>
          <w:tcPr>
            <w:tcW w:w="959" w:type="dxa"/>
            <w:vAlign w:val="center"/>
          </w:tcPr>
          <w:p w14:paraId="36A9AF58" w14:textId="77777777" w:rsidR="00AE4822" w:rsidRPr="005B580C" w:rsidRDefault="00AE4822" w:rsidP="00AE4822">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 xml:space="preserve">№ </w:t>
            </w:r>
            <w:proofErr w:type="gramStart"/>
            <w:r w:rsidRPr="005B580C">
              <w:rPr>
                <w:rFonts w:ascii="Times New Roman" w:eastAsiaTheme="majorEastAsia" w:hAnsi="Times New Roman"/>
                <w:bCs/>
                <w:sz w:val="20"/>
                <w:szCs w:val="20"/>
                <w:lang w:val="ru"/>
              </w:rPr>
              <w:t>п</w:t>
            </w:r>
            <w:proofErr w:type="gramEnd"/>
            <w:r w:rsidRPr="005B580C">
              <w:rPr>
                <w:rFonts w:ascii="Times New Roman" w:eastAsiaTheme="majorEastAsia" w:hAnsi="Times New Roman"/>
                <w:bCs/>
                <w:sz w:val="20"/>
                <w:szCs w:val="20"/>
                <w:lang w:val="ru"/>
              </w:rPr>
              <w:t>/п</w:t>
            </w:r>
          </w:p>
        </w:tc>
        <w:tc>
          <w:tcPr>
            <w:tcW w:w="9072" w:type="dxa"/>
            <w:vAlign w:val="center"/>
          </w:tcPr>
          <w:p w14:paraId="26B8A0A2" w14:textId="77777777" w:rsidR="00AE4822" w:rsidRPr="005B580C" w:rsidRDefault="00AE4822" w:rsidP="00AE4822">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Наименование документа</w:t>
            </w:r>
          </w:p>
        </w:tc>
      </w:tr>
      <w:tr w:rsidR="00AE4822" w:rsidRPr="005B580C" w14:paraId="3F8E8483" w14:textId="77777777" w:rsidTr="00787453">
        <w:tc>
          <w:tcPr>
            <w:tcW w:w="959" w:type="dxa"/>
          </w:tcPr>
          <w:p w14:paraId="0A0496D4" w14:textId="77777777" w:rsidR="00AE4822" w:rsidRPr="005B580C" w:rsidRDefault="00AE4822" w:rsidP="00AE4822">
            <w:pPr>
              <w:suppressAutoHyphens/>
              <w:spacing w:before="120"/>
              <w:ind w:left="360"/>
              <w:jc w:val="both"/>
              <w:rPr>
                <w:rFonts w:ascii="Times New Roman" w:eastAsia="Times New Roman" w:hAnsi="Times New Roman"/>
                <w:sz w:val="20"/>
                <w:szCs w:val="20"/>
                <w:lang w:eastAsia="ru-RU"/>
              </w:rPr>
            </w:pPr>
          </w:p>
        </w:tc>
        <w:tc>
          <w:tcPr>
            <w:tcW w:w="9072" w:type="dxa"/>
          </w:tcPr>
          <w:p w14:paraId="6D1AFDFB" w14:textId="1C026380" w:rsidR="00AE4822" w:rsidRPr="005B580C" w:rsidRDefault="00AE4822" w:rsidP="00533AA9">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Общая часть:</w:t>
            </w:r>
          </w:p>
        </w:tc>
      </w:tr>
      <w:tr w:rsidR="00AE4822" w:rsidRPr="005B580C" w14:paraId="02185E78" w14:textId="77777777" w:rsidTr="00787453">
        <w:tc>
          <w:tcPr>
            <w:tcW w:w="959" w:type="dxa"/>
          </w:tcPr>
          <w:p w14:paraId="597E78DE"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77" w:name="_Ref30264133"/>
          </w:p>
        </w:tc>
        <w:bookmarkEnd w:id="577"/>
        <w:tc>
          <w:tcPr>
            <w:tcW w:w="9072" w:type="dxa"/>
          </w:tcPr>
          <w:p w14:paraId="63EFD056" w14:textId="51A2F6AB" w:rsidR="00AE4822" w:rsidRPr="005B580C" w:rsidRDefault="00AE4822" w:rsidP="00AE4822">
            <w:pPr>
              <w:jc w:val="both"/>
              <w:rPr>
                <w:rFonts w:ascii="Times New Roman" w:eastAsiaTheme="majorEastAsia" w:hAnsi="Times New Roman"/>
                <w:bCs/>
                <w:sz w:val="20"/>
                <w:szCs w:val="20"/>
                <w:lang w:val="ru"/>
              </w:rPr>
            </w:pP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sidRPr="005B580C">
              <w:rPr>
                <w:rFonts w:ascii="Times New Roman" w:hAnsi="Times New Roman"/>
                <w:sz w:val="20"/>
                <w:szCs w:val="20"/>
              </w:rPr>
              <w:t>Заявка (форма </w:t>
            </w:r>
            <w:r w:rsidR="006372CE">
              <w:rPr>
                <w:rFonts w:ascii="Times New Roman" w:hAnsi="Times New Roman"/>
                <w:sz w:val="20"/>
                <w:szCs w:val="20"/>
              </w:rPr>
              <w:t>1</w:t>
            </w:r>
            <w:r w:rsidR="006372CE" w:rsidRPr="005B580C">
              <w:rPr>
                <w:rFonts w:ascii="Times New Roman" w:hAnsi="Times New Roman"/>
                <w:sz w:val="20"/>
                <w:szCs w:val="20"/>
              </w:rPr>
              <w:t>)</w:t>
            </w:r>
            <w:r w:rsidRPr="005B580C">
              <w:rPr>
                <w:rFonts w:ascii="Times New Roman" w:hAnsi="Times New Roman"/>
                <w:sz w:val="20"/>
                <w:szCs w:val="20"/>
              </w:rPr>
              <w:fldChar w:fldCharType="end"/>
            </w:r>
            <w:r w:rsidRPr="005B580C">
              <w:rPr>
                <w:rFonts w:ascii="Times New Roman" w:hAnsi="Times New Roman"/>
                <w:sz w:val="20"/>
                <w:szCs w:val="20"/>
              </w:rPr>
              <w:t xml:space="preserve"> по форме, установленной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AE4822" w:rsidRPr="005B580C" w14:paraId="5E56EB0E" w14:textId="77777777" w:rsidTr="00787453">
        <w:tc>
          <w:tcPr>
            <w:tcW w:w="959" w:type="dxa"/>
          </w:tcPr>
          <w:p w14:paraId="7BECD24B"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p>
        </w:tc>
        <w:tc>
          <w:tcPr>
            <w:tcW w:w="9072" w:type="dxa"/>
          </w:tcPr>
          <w:p w14:paraId="474C8A00" w14:textId="009376D2" w:rsidR="00AE4822" w:rsidRPr="005B580C" w:rsidRDefault="00D5750E" w:rsidP="00D5750E">
            <w:pPr>
              <w:jc w:val="both"/>
              <w:rPr>
                <w:rFonts w:ascii="Times New Roman" w:eastAsiaTheme="majorEastAsia" w:hAnsi="Times New Roman"/>
                <w:bCs/>
                <w:sz w:val="20"/>
                <w:szCs w:val="20"/>
                <w:lang w:val="ru"/>
              </w:rPr>
            </w:pPr>
            <w:r>
              <w:rPr>
                <w:rFonts w:ascii="Times New Roman" w:hAnsi="Times New Roman"/>
                <w:sz w:val="20"/>
                <w:szCs w:val="20"/>
              </w:rPr>
              <w:t xml:space="preserve">Техническое предложение (форма 3) </w:t>
            </w:r>
            <w:r w:rsidR="00AE4822" w:rsidRPr="005B580C">
              <w:rPr>
                <w:rFonts w:ascii="Times New Roman" w:hAnsi="Times New Roman"/>
                <w:sz w:val="20"/>
                <w:szCs w:val="20"/>
              </w:rPr>
              <w:t>по форме, установленной в подразделе </w:t>
            </w:r>
            <w:r>
              <w:rPr>
                <w:rFonts w:ascii="Times New Roman" w:hAnsi="Times New Roman"/>
                <w:sz w:val="20"/>
                <w:szCs w:val="20"/>
              </w:rPr>
              <w:t>7.3</w:t>
            </w:r>
            <w:r w:rsidR="00AE4822" w:rsidRPr="005B580C">
              <w:rPr>
                <w:rFonts w:ascii="Times New Roman" w:hAnsi="Times New Roman"/>
                <w:sz w:val="20"/>
                <w:szCs w:val="20"/>
              </w:rPr>
              <w:t>;</w:t>
            </w:r>
          </w:p>
        </w:tc>
      </w:tr>
      <w:tr w:rsidR="00AE4822" w:rsidRPr="005B580C" w14:paraId="660EF161" w14:textId="77777777" w:rsidTr="00787453">
        <w:tc>
          <w:tcPr>
            <w:tcW w:w="959" w:type="dxa"/>
          </w:tcPr>
          <w:p w14:paraId="478455BF"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78" w:name="_Ref503645170"/>
          </w:p>
        </w:tc>
        <w:bookmarkEnd w:id="578"/>
        <w:tc>
          <w:tcPr>
            <w:tcW w:w="9072" w:type="dxa"/>
          </w:tcPr>
          <w:p w14:paraId="3ADA5C2D" w14:textId="6D3A2098" w:rsidR="00AE4822" w:rsidRPr="005B580C" w:rsidRDefault="00F9712D" w:rsidP="007A26CE">
            <w:pPr>
              <w:jc w:val="both"/>
              <w:rPr>
                <w:rFonts w:ascii="Times New Roman" w:hAnsi="Times New Roman"/>
                <w:sz w:val="20"/>
                <w:szCs w:val="20"/>
              </w:rPr>
            </w:pPr>
            <w:r w:rsidRPr="005B580C">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5B580C">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r w:rsidR="00AE4822" w:rsidRPr="005B580C">
              <w:rPr>
                <w:rFonts w:ascii="Times New Roman" w:hAnsi="Times New Roman"/>
                <w:sz w:val="20"/>
                <w:szCs w:val="20"/>
              </w:rPr>
              <w:t xml:space="preserve"> копии документов, удостоверяющих личность (для иных физических лиц);</w:t>
            </w:r>
            <w:proofErr w:type="gramEnd"/>
            <w:r w:rsidR="00AE4822" w:rsidRPr="005B580C">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AE4822" w:rsidRPr="005B580C" w14:paraId="077B2DA6" w14:textId="77777777" w:rsidTr="00787453">
        <w:tc>
          <w:tcPr>
            <w:tcW w:w="959" w:type="dxa"/>
          </w:tcPr>
          <w:p w14:paraId="664EF791"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79" w:name="_Ref30264100"/>
          </w:p>
        </w:tc>
        <w:bookmarkEnd w:id="579"/>
        <w:tc>
          <w:tcPr>
            <w:tcW w:w="9072" w:type="dxa"/>
          </w:tcPr>
          <w:p w14:paraId="7E7C7400" w14:textId="77777777" w:rsidR="00AE4822" w:rsidRPr="005B580C" w:rsidRDefault="00AE4822" w:rsidP="00AE4822">
            <w:pPr>
              <w:jc w:val="both"/>
              <w:rPr>
                <w:rFonts w:ascii="Times New Roman" w:eastAsiaTheme="majorEastAsia" w:hAnsi="Times New Roman"/>
                <w:bCs/>
                <w:sz w:val="20"/>
                <w:szCs w:val="20"/>
                <w:lang w:val="ru"/>
              </w:rPr>
            </w:pPr>
            <w:proofErr w:type="gramStart"/>
            <w:r w:rsidRPr="005B580C">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AE4822" w:rsidRPr="005B580C" w14:paraId="1A60828F" w14:textId="77777777" w:rsidTr="00787453">
        <w:tc>
          <w:tcPr>
            <w:tcW w:w="959" w:type="dxa"/>
          </w:tcPr>
          <w:p w14:paraId="42EB2C7B" w14:textId="77777777" w:rsidR="00AE4822" w:rsidRPr="005B580C" w:rsidRDefault="00AE4822" w:rsidP="00AE4822">
            <w:pPr>
              <w:suppressAutoHyphens/>
              <w:spacing w:before="120"/>
              <w:ind w:left="360"/>
              <w:jc w:val="both"/>
              <w:rPr>
                <w:rFonts w:ascii="Times New Roman" w:eastAsia="Times New Roman" w:hAnsi="Times New Roman"/>
                <w:sz w:val="20"/>
                <w:szCs w:val="20"/>
                <w:lang w:eastAsia="ru-RU"/>
              </w:rPr>
            </w:pPr>
          </w:p>
        </w:tc>
        <w:tc>
          <w:tcPr>
            <w:tcW w:w="9072" w:type="dxa"/>
          </w:tcPr>
          <w:p w14:paraId="5316524F" w14:textId="102655F2" w:rsidR="00AE4822" w:rsidRPr="005B580C" w:rsidRDefault="00AE4822" w:rsidP="00425237">
            <w:pPr>
              <w:jc w:val="both"/>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Дополнительная часть</w:t>
            </w:r>
            <w:r w:rsidR="00425237" w:rsidRPr="005B580C">
              <w:rPr>
                <w:rFonts w:ascii="Times New Roman" w:eastAsiaTheme="majorEastAsia" w:hAnsi="Times New Roman"/>
                <w:b/>
                <w:bCs/>
                <w:sz w:val="20"/>
                <w:szCs w:val="20"/>
                <w:lang w:val="ru"/>
              </w:rPr>
              <w:t>:</w:t>
            </w:r>
          </w:p>
        </w:tc>
      </w:tr>
      <w:tr w:rsidR="00AE4822" w:rsidRPr="005B580C" w14:paraId="126EF5FF" w14:textId="77777777" w:rsidTr="00787453">
        <w:tc>
          <w:tcPr>
            <w:tcW w:w="959" w:type="dxa"/>
          </w:tcPr>
          <w:p w14:paraId="037D63F9"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p>
        </w:tc>
        <w:tc>
          <w:tcPr>
            <w:tcW w:w="9072" w:type="dxa"/>
          </w:tcPr>
          <w:p w14:paraId="7C70E786" w14:textId="7AE29E9F" w:rsidR="00AE4822" w:rsidRPr="005B580C" w:rsidRDefault="00AA762A" w:rsidP="00F3368C">
            <w:pPr>
              <w:jc w:val="both"/>
              <w:rPr>
                <w:rFonts w:ascii="Times New Roman" w:eastAsiaTheme="majorEastAsia" w:hAnsi="Times New Roman"/>
                <w:bCs/>
                <w:sz w:val="20"/>
                <w:szCs w:val="20"/>
                <w:lang w:val="ru"/>
              </w:rPr>
            </w:pPr>
            <w:r>
              <w:rPr>
                <w:rFonts w:ascii="Times New Roman" w:hAnsi="Times New Roman"/>
                <w:sz w:val="20"/>
                <w:szCs w:val="20"/>
              </w:rPr>
              <w:t xml:space="preserve">Коммерческое предложение, </w:t>
            </w:r>
            <w:r w:rsidR="00AE4822" w:rsidRPr="005B580C">
              <w:rPr>
                <w:rFonts w:ascii="Times New Roman" w:hAnsi="Times New Roman"/>
                <w:sz w:val="20"/>
                <w:szCs w:val="20"/>
              </w:rPr>
              <w:t>по форме</w:t>
            </w:r>
            <w:r w:rsidR="00F3368C">
              <w:rPr>
                <w:rFonts w:ascii="Times New Roman" w:hAnsi="Times New Roman"/>
                <w:sz w:val="20"/>
                <w:szCs w:val="20"/>
              </w:rPr>
              <w:t xml:space="preserve"> 2</w:t>
            </w:r>
            <w:r w:rsidR="00AE4822" w:rsidRPr="005B580C">
              <w:rPr>
                <w:rFonts w:ascii="Times New Roman" w:hAnsi="Times New Roman"/>
                <w:sz w:val="20"/>
                <w:szCs w:val="20"/>
              </w:rPr>
              <w:t>, установленной в подразделе </w:t>
            </w:r>
            <w:r w:rsidR="00F3368C">
              <w:rPr>
                <w:rFonts w:ascii="Times New Roman" w:hAnsi="Times New Roman"/>
                <w:sz w:val="20"/>
                <w:szCs w:val="20"/>
              </w:rPr>
              <w:t>7.2</w:t>
            </w:r>
            <w:r w:rsidR="00AE4822" w:rsidRPr="005B580C">
              <w:rPr>
                <w:rFonts w:ascii="Times New Roman" w:hAnsi="Times New Roman"/>
                <w:sz w:val="20"/>
                <w:szCs w:val="20"/>
              </w:rPr>
              <w:t>;</w:t>
            </w:r>
          </w:p>
        </w:tc>
      </w:tr>
      <w:tr w:rsidR="00AE4822" w:rsidRPr="005B580C" w14:paraId="6B7D0410" w14:textId="77777777" w:rsidTr="00787453">
        <w:tc>
          <w:tcPr>
            <w:tcW w:w="959" w:type="dxa"/>
          </w:tcPr>
          <w:p w14:paraId="08017F41"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80" w:name="_Ref30264147"/>
          </w:p>
        </w:tc>
        <w:bookmarkEnd w:id="580"/>
        <w:tc>
          <w:tcPr>
            <w:tcW w:w="9072" w:type="dxa"/>
          </w:tcPr>
          <w:p w14:paraId="01FE5F57" w14:textId="77777777" w:rsidR="00425237" w:rsidRPr="005B580C" w:rsidRDefault="00425237" w:rsidP="00425237">
            <w:pPr>
              <w:jc w:val="both"/>
              <w:rPr>
                <w:rFonts w:ascii="Times New Roman" w:hAnsi="Times New Roman"/>
                <w:sz w:val="20"/>
                <w:szCs w:val="20"/>
              </w:rPr>
            </w:pPr>
            <w:r w:rsidRPr="005B580C">
              <w:rPr>
                <w:rFonts w:ascii="Times New Roman" w:hAnsi="Times New Roman"/>
                <w:sz w:val="20"/>
                <w:szCs w:val="20"/>
              </w:rPr>
              <w:t xml:space="preserve">Копии документов, подтверждающих соответствие продукции требованиям законодательства, установленным в разд.8 и разд. 9, а именно: </w:t>
            </w:r>
          </w:p>
          <w:p w14:paraId="3C7B912B" w14:textId="2853D9C3" w:rsidR="00AE4822" w:rsidRPr="005B580C" w:rsidRDefault="00FA74D0" w:rsidP="00F81BE9">
            <w:pPr>
              <w:jc w:val="both"/>
              <w:rPr>
                <w:rFonts w:ascii="Times New Roman" w:eastAsiaTheme="majorEastAsia" w:hAnsi="Times New Roman"/>
                <w:bCs/>
                <w:sz w:val="20"/>
                <w:szCs w:val="20"/>
                <w:lang w:val="ru"/>
              </w:rPr>
            </w:pPr>
            <w:r>
              <w:rPr>
                <w:rFonts w:ascii="Times New Roman" w:hAnsi="Times New Roman"/>
                <w:sz w:val="20"/>
                <w:szCs w:val="20"/>
              </w:rPr>
              <w:t>Наличие СРО на подготовку проектно-сметной документации в отношении объектов капитального строительства.</w:t>
            </w:r>
          </w:p>
        </w:tc>
      </w:tr>
      <w:tr w:rsidR="00AE4822" w:rsidRPr="005B580C" w14:paraId="30F67BC7" w14:textId="77777777" w:rsidTr="00787453">
        <w:tc>
          <w:tcPr>
            <w:tcW w:w="959" w:type="dxa"/>
          </w:tcPr>
          <w:p w14:paraId="6B4B9DE5" w14:textId="77777777" w:rsidR="00AE4822" w:rsidRPr="005B580C" w:rsidRDefault="00AE4822" w:rsidP="00AE4822">
            <w:pPr>
              <w:suppressAutoHyphens/>
              <w:spacing w:before="120"/>
              <w:ind w:left="360"/>
              <w:jc w:val="both"/>
              <w:rPr>
                <w:rFonts w:ascii="Times New Roman" w:eastAsia="Times New Roman" w:hAnsi="Times New Roman"/>
                <w:sz w:val="20"/>
                <w:szCs w:val="20"/>
                <w:lang w:eastAsia="ru-RU"/>
              </w:rPr>
            </w:pPr>
          </w:p>
        </w:tc>
        <w:tc>
          <w:tcPr>
            <w:tcW w:w="9072" w:type="dxa"/>
          </w:tcPr>
          <w:p w14:paraId="4EF53B73" w14:textId="4A5CBD70" w:rsidR="00AE4822" w:rsidRPr="005B580C" w:rsidRDefault="00AE4822" w:rsidP="008B0B3B">
            <w:pPr>
              <w:jc w:val="both"/>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Документы, предоставляемые исключительно для целей оценки и сопоставления заявок</w:t>
            </w:r>
            <w:r w:rsidRPr="005B580C">
              <w:rPr>
                <w:rFonts w:ascii="Times New Roman" w:eastAsiaTheme="majorEastAsia" w:hAnsi="Times New Roman"/>
                <w:b/>
                <w:bCs/>
                <w:sz w:val="20"/>
                <w:szCs w:val="20"/>
                <w:vertAlign w:val="superscript"/>
                <w:lang w:val="ru"/>
              </w:rPr>
              <w:footnoteReference w:id="2"/>
            </w:r>
            <w:r w:rsidRPr="005B580C">
              <w:rPr>
                <w:rFonts w:ascii="Times New Roman" w:eastAsiaTheme="majorEastAsia" w:hAnsi="Times New Roman"/>
                <w:b/>
                <w:bCs/>
                <w:sz w:val="20"/>
                <w:szCs w:val="20"/>
                <w:lang w:val="ru"/>
              </w:rPr>
              <w:t>:</w:t>
            </w:r>
          </w:p>
        </w:tc>
      </w:tr>
      <w:tr w:rsidR="008B0B3B" w:rsidRPr="005B580C" w14:paraId="13A64AD6" w14:textId="77777777" w:rsidTr="00787453">
        <w:tc>
          <w:tcPr>
            <w:tcW w:w="959" w:type="dxa"/>
          </w:tcPr>
          <w:p w14:paraId="7AF74254" w14:textId="77777777" w:rsidR="008B0B3B" w:rsidRPr="005B580C" w:rsidRDefault="008B0B3B"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81" w:name="_Ref2249874"/>
          </w:p>
        </w:tc>
        <w:bookmarkEnd w:id="581"/>
        <w:tc>
          <w:tcPr>
            <w:tcW w:w="9072" w:type="dxa"/>
          </w:tcPr>
          <w:p w14:paraId="1688D437" w14:textId="77777777" w:rsidR="00F17400" w:rsidRPr="005B580C" w:rsidRDefault="00F17400" w:rsidP="00F17400">
            <w:pPr>
              <w:jc w:val="both"/>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отношении</w:t>
            </w:r>
            <w:proofErr w:type="gramEnd"/>
            <w:r w:rsidRPr="005B580C">
              <w:rPr>
                <w:rFonts w:ascii="Times New Roman" w:hAnsi="Times New Roman"/>
                <w:sz w:val="20"/>
                <w:szCs w:val="20"/>
              </w:rPr>
              <w:t xml:space="preserve"> опыта успешной поставки продукции сопоставимого характера и объема:</w:t>
            </w:r>
          </w:p>
          <w:p w14:paraId="1A4208A4" w14:textId="749447E9" w:rsidR="00F17400" w:rsidRDefault="00F17400" w:rsidP="00F17400">
            <w:pPr>
              <w:pStyle w:val="a"/>
              <w:numPr>
                <w:ilvl w:val="0"/>
                <w:numId w:val="44"/>
              </w:numPr>
              <w:tabs>
                <w:tab w:val="left" w:pos="353"/>
              </w:tabs>
              <w:ind w:left="0" w:firstLine="0"/>
              <w:rPr>
                <w:rFonts w:ascii="Times New Roman" w:hAnsi="Times New Roman"/>
                <w:sz w:val="20"/>
                <w:szCs w:val="20"/>
              </w:rPr>
            </w:pP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_Ref55336378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sidRPr="005B580C">
              <w:rPr>
                <w:rFonts w:ascii="Times New Roman" w:hAnsi="Times New Roman"/>
                <w:sz w:val="20"/>
                <w:szCs w:val="20"/>
              </w:rPr>
              <w:t xml:space="preserve">Справка </w:t>
            </w:r>
            <w:r w:rsidR="006372CE" w:rsidRPr="005B580C">
              <w:rPr>
                <w:rFonts w:ascii="Times New Roman" w:hAnsi="Times New Roman"/>
                <w:bCs/>
                <w:sz w:val="20"/>
                <w:szCs w:val="20"/>
              </w:rPr>
              <w:t xml:space="preserve">о наличии опыта </w:t>
            </w:r>
            <w:r w:rsidR="006372CE" w:rsidRPr="005B580C">
              <w:rPr>
                <w:rFonts w:ascii="Times New Roman" w:hAnsi="Times New Roman"/>
                <w:sz w:val="20"/>
                <w:szCs w:val="20"/>
              </w:rPr>
              <w:t>(форма </w:t>
            </w:r>
            <w:r w:rsidR="006372CE">
              <w:rPr>
                <w:rFonts w:ascii="Times New Roman" w:hAnsi="Times New Roman"/>
                <w:sz w:val="20"/>
                <w:szCs w:val="20"/>
              </w:rPr>
              <w:t>4</w:t>
            </w:r>
            <w:r w:rsidR="006372CE" w:rsidRPr="005B580C">
              <w:rPr>
                <w:rFonts w:ascii="Times New Roman" w:hAnsi="Times New Roman"/>
                <w:sz w:val="20"/>
                <w:szCs w:val="20"/>
              </w:rPr>
              <w:t>)</w:t>
            </w:r>
            <w:r w:rsidRPr="005B580C">
              <w:rPr>
                <w:rFonts w:ascii="Times New Roman" w:hAnsi="Times New Roman"/>
                <w:sz w:val="20"/>
                <w:szCs w:val="20"/>
              </w:rPr>
              <w:fldChar w:fldCharType="end"/>
            </w:r>
            <w:r w:rsidRPr="005B580C">
              <w:rPr>
                <w:rFonts w:ascii="Times New Roman" w:hAnsi="Times New Roman"/>
                <w:sz w:val="20"/>
                <w:szCs w:val="20"/>
              </w:rPr>
              <w:t xml:space="preserve"> по форме, установленной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_Ref55336378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7.4</w:t>
            </w:r>
            <w:r w:rsidRPr="005B580C">
              <w:rPr>
                <w:rFonts w:ascii="Times New Roman" w:hAnsi="Times New Roman"/>
                <w:sz w:val="20"/>
                <w:szCs w:val="20"/>
              </w:rPr>
              <w:fldChar w:fldCharType="end"/>
            </w:r>
            <w:r w:rsidRPr="005B580C">
              <w:rPr>
                <w:rFonts w:ascii="Times New Roman" w:hAnsi="Times New Roman"/>
                <w:sz w:val="20"/>
                <w:szCs w:val="20"/>
              </w:rPr>
              <w:t xml:space="preserve">, с приложением требуемых в приложении №1 к информационной карте подтверждающих документов, а именно: </w:t>
            </w:r>
          </w:p>
          <w:p w14:paraId="72523A11" w14:textId="77777777" w:rsidR="00F17400" w:rsidRPr="00B54734" w:rsidRDefault="00F17400" w:rsidP="00F17400">
            <w:pPr>
              <w:suppressAutoHyphens/>
              <w:spacing w:before="120"/>
              <w:jc w:val="both"/>
              <w:outlineLvl w:val="4"/>
              <w:rPr>
                <w:rFonts w:ascii="Times New Roman" w:hAnsi="Times New Roman"/>
                <w:sz w:val="20"/>
                <w:szCs w:val="20"/>
              </w:rPr>
            </w:pPr>
            <w:r w:rsidRPr="00B54734">
              <w:rPr>
                <w:rFonts w:ascii="Times New Roman" w:hAnsi="Times New Roman"/>
                <w:sz w:val="20"/>
                <w:szCs w:val="20"/>
              </w:rPr>
              <w:t>– копии заключенных и успешно исполненных участником закупки договоров (контрактов) на поставку продукции сопоставимого характера и объема;</w:t>
            </w:r>
          </w:p>
          <w:p w14:paraId="7AB883D4" w14:textId="578A8ABF" w:rsidR="008B0B3B" w:rsidRPr="00F17400" w:rsidRDefault="00F17400" w:rsidP="00F17400">
            <w:pPr>
              <w:jc w:val="both"/>
              <w:rPr>
                <w:rFonts w:ascii="Times New Roman" w:eastAsiaTheme="majorEastAsia" w:hAnsi="Times New Roman"/>
                <w:bCs/>
                <w:sz w:val="20"/>
                <w:szCs w:val="20"/>
              </w:rPr>
            </w:pPr>
            <w:r w:rsidRPr="00B54734">
              <w:rPr>
                <w:rFonts w:ascii="Times New Roman" w:hAnsi="Times New Roman"/>
                <w:sz w:val="20"/>
                <w:szCs w:val="20"/>
              </w:rPr>
              <w:t>– копии актов (товарных накладных, УПД и т.п.), подтверждающих поставку продукции сопоставимого характера и объема.</w:t>
            </w:r>
          </w:p>
        </w:tc>
      </w:tr>
    </w:tbl>
    <w:p w14:paraId="6D91C017" w14:textId="77777777" w:rsidR="00AE4822" w:rsidRPr="005B580C" w:rsidRDefault="00AE4822" w:rsidP="00AE4822">
      <w:pPr>
        <w:rPr>
          <w:rFonts w:ascii="Times New Roman" w:eastAsiaTheme="majorEastAsia" w:hAnsi="Times New Roman"/>
          <w:b/>
          <w:bCs/>
          <w:sz w:val="20"/>
          <w:szCs w:val="20"/>
        </w:rPr>
      </w:pPr>
    </w:p>
    <w:p w14:paraId="2CBA1876" w14:textId="77777777" w:rsidR="00722118" w:rsidRPr="005B580C" w:rsidRDefault="00722118" w:rsidP="00722118">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br w:type="page"/>
      </w:r>
    </w:p>
    <w:p w14:paraId="2ED91060" w14:textId="77777777" w:rsidR="00366344" w:rsidRPr="005B580C" w:rsidRDefault="00366344" w:rsidP="00366344">
      <w:pPr>
        <w:spacing w:after="0" w:line="240" w:lineRule="auto"/>
        <w:jc w:val="right"/>
        <w:outlineLvl w:val="1"/>
        <w:rPr>
          <w:rFonts w:ascii="Times New Roman" w:eastAsiaTheme="majorEastAsia" w:hAnsi="Times New Roman"/>
          <w:bCs/>
          <w:sz w:val="20"/>
          <w:szCs w:val="20"/>
          <w:lang w:val="ru"/>
        </w:rPr>
      </w:pPr>
      <w:bookmarkStart w:id="582" w:name="Прил4"/>
      <w:bookmarkStart w:id="583" w:name="_Toc470881730"/>
      <w:bookmarkStart w:id="584" w:name="_Toc105504047"/>
      <w:r w:rsidRPr="005B580C">
        <w:rPr>
          <w:rFonts w:ascii="Times New Roman" w:eastAsiaTheme="majorEastAsia" w:hAnsi="Times New Roman"/>
          <w:bCs/>
          <w:sz w:val="20"/>
          <w:szCs w:val="20"/>
          <w:lang w:val="ru"/>
        </w:rPr>
        <w:lastRenderedPageBreak/>
        <w:t>Приложение №4</w:t>
      </w:r>
      <w:bookmarkEnd w:id="582"/>
      <w:r w:rsidRPr="005B580C">
        <w:rPr>
          <w:rFonts w:ascii="Times New Roman" w:eastAsiaTheme="majorEastAsia" w:hAnsi="Times New Roman"/>
          <w:bCs/>
          <w:sz w:val="20"/>
          <w:szCs w:val="20"/>
          <w:lang w:val="ru"/>
        </w:rPr>
        <w:br/>
        <w:t>к информационной карте</w:t>
      </w:r>
      <w:bookmarkEnd w:id="583"/>
      <w:bookmarkEnd w:id="584"/>
    </w:p>
    <w:p w14:paraId="5855F915" w14:textId="77777777" w:rsidR="00366344" w:rsidRPr="005B580C" w:rsidRDefault="00366344" w:rsidP="00366344">
      <w:pPr>
        <w:spacing w:before="360" w:after="240" w:line="240" w:lineRule="auto"/>
        <w:jc w:val="center"/>
        <w:outlineLvl w:val="2"/>
        <w:rPr>
          <w:rFonts w:ascii="Times New Roman" w:eastAsia="Times New Roman" w:hAnsi="Times New Roman"/>
          <w:b/>
          <w:sz w:val="20"/>
          <w:szCs w:val="20"/>
          <w:lang w:eastAsia="ru-RU"/>
        </w:rPr>
      </w:pPr>
      <w:bookmarkStart w:id="585" w:name="_Toc470881731"/>
      <w:bookmarkStart w:id="586" w:name="_Toc105504048"/>
      <w:r w:rsidRPr="005B580C">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p>
    <w:tbl>
      <w:tblPr>
        <w:tblStyle w:val="af4"/>
        <w:tblW w:w="10076" w:type="dxa"/>
        <w:tblLook w:val="04A0" w:firstRow="1" w:lastRow="0" w:firstColumn="1" w:lastColumn="0" w:noHBand="0" w:noVBand="1"/>
      </w:tblPr>
      <w:tblGrid>
        <w:gridCol w:w="871"/>
        <w:gridCol w:w="5900"/>
        <w:gridCol w:w="3305"/>
      </w:tblGrid>
      <w:tr w:rsidR="00366344" w:rsidRPr="005B580C" w14:paraId="475EEEC5" w14:textId="77777777" w:rsidTr="00EB6F67">
        <w:tc>
          <w:tcPr>
            <w:tcW w:w="871" w:type="dxa"/>
            <w:vAlign w:val="center"/>
          </w:tcPr>
          <w:p w14:paraId="6C404434" w14:textId="77777777" w:rsidR="00366344" w:rsidRPr="005B580C" w:rsidRDefault="00366344" w:rsidP="00EB6F67">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 xml:space="preserve">№ </w:t>
            </w:r>
            <w:proofErr w:type="gramStart"/>
            <w:r w:rsidRPr="005B580C">
              <w:rPr>
                <w:rFonts w:ascii="Times New Roman" w:eastAsiaTheme="majorEastAsia" w:hAnsi="Times New Roman"/>
                <w:bCs/>
                <w:sz w:val="20"/>
                <w:szCs w:val="20"/>
                <w:lang w:val="ru"/>
              </w:rPr>
              <w:t>п</w:t>
            </w:r>
            <w:proofErr w:type="gramEnd"/>
            <w:r w:rsidRPr="005B580C">
              <w:rPr>
                <w:rFonts w:ascii="Times New Roman" w:eastAsiaTheme="majorEastAsia" w:hAnsi="Times New Roman"/>
                <w:bCs/>
                <w:sz w:val="20"/>
                <w:szCs w:val="20"/>
                <w:lang w:val="ru"/>
              </w:rPr>
              <w:t>/п</w:t>
            </w:r>
          </w:p>
        </w:tc>
        <w:tc>
          <w:tcPr>
            <w:tcW w:w="5900" w:type="dxa"/>
            <w:vAlign w:val="center"/>
          </w:tcPr>
          <w:p w14:paraId="78855E1F" w14:textId="77777777" w:rsidR="00366344" w:rsidRPr="005B580C" w:rsidRDefault="00366344" w:rsidP="00EB6F67">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Наименование каждой единицы продукции</w:t>
            </w:r>
          </w:p>
        </w:tc>
        <w:tc>
          <w:tcPr>
            <w:tcW w:w="3305" w:type="dxa"/>
          </w:tcPr>
          <w:p w14:paraId="2F78C65F" w14:textId="77777777" w:rsidR="00366344" w:rsidRPr="005B580C" w:rsidRDefault="00366344" w:rsidP="00EB6F67">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Начальная (максимальная) цена каждой единицы продукции</w:t>
            </w:r>
          </w:p>
        </w:tc>
      </w:tr>
      <w:tr w:rsidR="00366344" w:rsidRPr="005B580C" w14:paraId="52F4C7E7" w14:textId="77777777" w:rsidTr="00673DB6">
        <w:tc>
          <w:tcPr>
            <w:tcW w:w="871" w:type="dxa"/>
          </w:tcPr>
          <w:p w14:paraId="1FFAE79E" w14:textId="77777777" w:rsidR="00366344" w:rsidRPr="005B580C" w:rsidRDefault="00366344" w:rsidP="00E10953">
            <w:pPr>
              <w:pStyle w:val="a"/>
              <w:numPr>
                <w:ilvl w:val="0"/>
                <w:numId w:val="37"/>
              </w:numPr>
              <w:rPr>
                <w:rFonts w:ascii="Times New Roman" w:hAnsi="Times New Roman"/>
                <w:sz w:val="20"/>
                <w:szCs w:val="20"/>
              </w:rPr>
            </w:pPr>
          </w:p>
        </w:tc>
        <w:tc>
          <w:tcPr>
            <w:tcW w:w="5900" w:type="dxa"/>
            <w:vAlign w:val="center"/>
          </w:tcPr>
          <w:p w14:paraId="77944906" w14:textId="7B6D60CA" w:rsidR="00366344" w:rsidRPr="00BA644F" w:rsidRDefault="00BA644F" w:rsidP="00D72067">
            <w:pPr>
              <w:rPr>
                <w:rFonts w:ascii="Times New Roman" w:eastAsiaTheme="majorEastAsia" w:hAnsi="Times New Roman"/>
                <w:bCs/>
                <w:sz w:val="20"/>
                <w:szCs w:val="20"/>
                <w:lang w:val="ru"/>
              </w:rPr>
            </w:pPr>
            <w:r w:rsidRPr="00BA644F">
              <w:rPr>
                <w:rFonts w:ascii="Times New Roman" w:hAnsi="Times New Roman"/>
                <w:sz w:val="20"/>
                <w:szCs w:val="20"/>
              </w:rPr>
              <w:t>Выполнение работ: Разработка рабочей документации по строительству сооружения вспомогательного использования (Переход корп.3, корп.8)</w:t>
            </w:r>
          </w:p>
        </w:tc>
        <w:tc>
          <w:tcPr>
            <w:tcW w:w="3305" w:type="dxa"/>
          </w:tcPr>
          <w:p w14:paraId="0EC266F7" w14:textId="5705150F" w:rsidR="00366344" w:rsidRPr="00497746" w:rsidRDefault="00BA644F" w:rsidP="00E16DF6">
            <w:pPr>
              <w:rPr>
                <w:rFonts w:ascii="Times New Roman" w:eastAsiaTheme="majorEastAsia" w:hAnsi="Times New Roman"/>
                <w:bCs/>
                <w:sz w:val="20"/>
                <w:szCs w:val="20"/>
                <w:lang w:val="ru"/>
              </w:rPr>
            </w:pPr>
            <w:r>
              <w:rPr>
                <w:rFonts w:ascii="Times New Roman" w:hAnsi="Times New Roman"/>
                <w:sz w:val="20"/>
                <w:szCs w:val="20"/>
              </w:rPr>
              <w:t>1 674 983,00</w:t>
            </w:r>
            <w:r w:rsidR="00212AA5">
              <w:rPr>
                <w:rFonts w:ascii="Times New Roman" w:hAnsi="Times New Roman"/>
                <w:sz w:val="20"/>
                <w:szCs w:val="20"/>
              </w:rPr>
              <w:t xml:space="preserve"> руб.</w:t>
            </w:r>
          </w:p>
        </w:tc>
      </w:tr>
      <w:tr w:rsidR="00212AA5" w:rsidRPr="005B580C" w14:paraId="20A4F62D" w14:textId="77777777" w:rsidTr="00EB6F67">
        <w:tc>
          <w:tcPr>
            <w:tcW w:w="6771" w:type="dxa"/>
            <w:gridSpan w:val="2"/>
          </w:tcPr>
          <w:p w14:paraId="4BAE8766" w14:textId="77777777" w:rsidR="00212AA5" w:rsidRPr="005B580C" w:rsidRDefault="00212AA5" w:rsidP="00EB6F67">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Начальная (максимальная) цена договора, ИТОГО:</w:t>
            </w:r>
          </w:p>
        </w:tc>
        <w:tc>
          <w:tcPr>
            <w:tcW w:w="3305" w:type="dxa"/>
          </w:tcPr>
          <w:p w14:paraId="018D3132" w14:textId="2C55D585" w:rsidR="00212AA5" w:rsidRPr="00497746" w:rsidRDefault="00BA644F" w:rsidP="00E16DF6">
            <w:pPr>
              <w:rPr>
                <w:rFonts w:ascii="Times New Roman" w:eastAsiaTheme="majorEastAsia" w:hAnsi="Times New Roman"/>
                <w:bCs/>
                <w:sz w:val="20"/>
                <w:szCs w:val="20"/>
                <w:lang w:val="ru"/>
              </w:rPr>
            </w:pPr>
            <w:r>
              <w:rPr>
                <w:rFonts w:ascii="Times New Roman" w:hAnsi="Times New Roman"/>
                <w:sz w:val="20"/>
                <w:szCs w:val="20"/>
              </w:rPr>
              <w:t>1 674 983,00</w:t>
            </w:r>
            <w:r w:rsidR="00212AA5">
              <w:rPr>
                <w:rFonts w:ascii="Times New Roman" w:hAnsi="Times New Roman"/>
                <w:sz w:val="20"/>
                <w:szCs w:val="20"/>
              </w:rPr>
              <w:t xml:space="preserve"> руб.</w:t>
            </w:r>
          </w:p>
        </w:tc>
      </w:tr>
    </w:tbl>
    <w:p w14:paraId="18E613F1" w14:textId="4AA6DD7F" w:rsidR="00366344" w:rsidRPr="005B580C" w:rsidRDefault="00366344" w:rsidP="00722118">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br w:type="page"/>
      </w:r>
    </w:p>
    <w:p w14:paraId="041839B5" w14:textId="3C026061" w:rsidR="00B25B45" w:rsidRPr="005B580C" w:rsidRDefault="00B6108A" w:rsidP="00892E61">
      <w:pPr>
        <w:pStyle w:val="2"/>
        <w:rPr>
          <w:rFonts w:ascii="Times New Roman" w:eastAsiaTheme="majorEastAsia" w:hAnsi="Times New Roman"/>
          <w:sz w:val="20"/>
          <w:szCs w:val="20"/>
          <w:lang w:val="ru"/>
        </w:rPr>
      </w:pPr>
      <w:bookmarkStart w:id="587" w:name="_Ref414276712"/>
      <w:bookmarkStart w:id="588" w:name="_Ref414291069"/>
      <w:bookmarkStart w:id="589" w:name="_Toc415874697"/>
      <w:bookmarkStart w:id="590" w:name="_Toc105504049"/>
      <w:bookmarkStart w:id="591" w:name="_Ref314161369"/>
      <w:bookmarkEnd w:id="563"/>
      <w:bookmarkEnd w:id="564"/>
      <w:r w:rsidRPr="005B580C">
        <w:rPr>
          <w:rFonts w:ascii="Times New Roman" w:eastAsiaTheme="majorEastAsia" w:hAnsi="Times New Roman"/>
          <w:sz w:val="20"/>
          <w:szCs w:val="20"/>
          <w:lang w:val="ru"/>
        </w:rPr>
        <w:lastRenderedPageBreak/>
        <w:t>ОБРАЗЦЫ ФОРМ ДОКУМЕ</w:t>
      </w:r>
      <w:r w:rsidR="00426ADB" w:rsidRPr="005B580C">
        <w:rPr>
          <w:rFonts w:ascii="Times New Roman" w:eastAsiaTheme="majorEastAsia" w:hAnsi="Times New Roman"/>
          <w:sz w:val="20"/>
          <w:szCs w:val="20"/>
          <w:lang w:val="ru"/>
        </w:rPr>
        <w:t>Н</w:t>
      </w:r>
      <w:r w:rsidRPr="005B580C">
        <w:rPr>
          <w:rFonts w:ascii="Times New Roman" w:eastAsiaTheme="majorEastAsia" w:hAnsi="Times New Roman"/>
          <w:sz w:val="20"/>
          <w:szCs w:val="20"/>
          <w:lang w:val="ru"/>
        </w:rPr>
        <w:t xml:space="preserve">ТОВ, ВКЛЮЧАЕМЫХ В </w:t>
      </w:r>
      <w:r w:rsidR="00C954B9" w:rsidRPr="005B580C">
        <w:rPr>
          <w:rFonts w:ascii="Times New Roman" w:eastAsiaTheme="majorEastAsia" w:hAnsi="Times New Roman"/>
          <w:sz w:val="20"/>
          <w:szCs w:val="20"/>
          <w:lang w:val="ru"/>
        </w:rPr>
        <w:t>ЗАЯВКУ</w:t>
      </w:r>
      <w:bookmarkEnd w:id="587"/>
      <w:bookmarkEnd w:id="588"/>
      <w:bookmarkEnd w:id="589"/>
      <w:bookmarkEnd w:id="590"/>
      <w:r w:rsidR="00C954B9" w:rsidRPr="005B580C">
        <w:rPr>
          <w:rFonts w:ascii="Times New Roman" w:eastAsiaTheme="majorEastAsia" w:hAnsi="Times New Roman"/>
          <w:sz w:val="20"/>
          <w:szCs w:val="20"/>
          <w:lang w:val="ru"/>
        </w:rPr>
        <w:t xml:space="preserve"> </w:t>
      </w:r>
      <w:bookmarkEnd w:id="591"/>
    </w:p>
    <w:p w14:paraId="2528D822" w14:textId="77777777" w:rsidR="00AE4822" w:rsidRPr="005B580C" w:rsidRDefault="00AE4822" w:rsidP="00AE4822">
      <w:pPr>
        <w:tabs>
          <w:tab w:val="left" w:pos="9355"/>
        </w:tabs>
        <w:spacing w:before="120" w:after="0" w:line="240" w:lineRule="auto"/>
        <w:jc w:val="center"/>
        <w:rPr>
          <w:rFonts w:ascii="Times New Roman" w:hAnsi="Times New Roman"/>
          <w:b/>
          <w:bCs/>
          <w:sz w:val="20"/>
          <w:szCs w:val="20"/>
        </w:rPr>
      </w:pPr>
      <w:r w:rsidRPr="005B580C">
        <w:rPr>
          <w:rFonts w:ascii="Times New Roman" w:hAnsi="Times New Roman"/>
          <w:b/>
          <w:bCs/>
          <w:sz w:val="20"/>
          <w:szCs w:val="20"/>
        </w:rPr>
        <w:t>ВНИМАНИЮ УЧАСТНИКОВ ЗАКУПКИ!</w:t>
      </w:r>
    </w:p>
    <w:p w14:paraId="2AF851FE" w14:textId="77777777" w:rsidR="00AE4822" w:rsidRPr="005B580C" w:rsidRDefault="00AE4822" w:rsidP="00AE4822">
      <w:pPr>
        <w:tabs>
          <w:tab w:val="left" w:pos="9355"/>
        </w:tabs>
        <w:spacing w:before="120" w:after="0" w:line="240" w:lineRule="auto"/>
        <w:jc w:val="center"/>
        <w:rPr>
          <w:rFonts w:ascii="Times New Roman" w:hAnsi="Times New Roman"/>
          <w:bCs/>
          <w:sz w:val="20"/>
          <w:szCs w:val="20"/>
        </w:rPr>
      </w:pPr>
    </w:p>
    <w:p w14:paraId="136E353F" w14:textId="77777777" w:rsidR="00AE4822" w:rsidRPr="005B580C" w:rsidRDefault="00AE4822" w:rsidP="00AE4822">
      <w:pPr>
        <w:tabs>
          <w:tab w:val="left" w:pos="9355"/>
        </w:tabs>
        <w:spacing w:before="120" w:after="0" w:line="240" w:lineRule="auto"/>
        <w:ind w:firstLine="709"/>
        <w:jc w:val="both"/>
        <w:rPr>
          <w:rFonts w:ascii="Times New Roman" w:hAnsi="Times New Roman"/>
          <w:bCs/>
          <w:sz w:val="20"/>
          <w:szCs w:val="20"/>
        </w:rPr>
      </w:pPr>
      <w:r w:rsidRPr="005B580C">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19492184" w14:textId="77777777" w:rsidR="00AE4822" w:rsidRPr="005B580C" w:rsidRDefault="00AE4822" w:rsidP="00445DF5">
      <w:pPr>
        <w:spacing w:before="120"/>
        <w:ind w:firstLine="567"/>
        <w:jc w:val="both"/>
        <w:rPr>
          <w:rFonts w:ascii="Times New Roman" w:eastAsiaTheme="majorEastAsia" w:hAnsi="Times New Roman"/>
          <w:i/>
          <w:sz w:val="20"/>
          <w:szCs w:val="20"/>
          <w:lang w:val="ru"/>
        </w:rPr>
      </w:pPr>
    </w:p>
    <w:p w14:paraId="306A865C" w14:textId="4AAB3686" w:rsidR="00C954B9" w:rsidRPr="005B580C" w:rsidRDefault="00ED52CF" w:rsidP="00892E61">
      <w:pPr>
        <w:pStyle w:val="3"/>
        <w:rPr>
          <w:rFonts w:ascii="Times New Roman" w:hAnsi="Times New Roman"/>
          <w:sz w:val="20"/>
          <w:szCs w:val="20"/>
        </w:rPr>
      </w:pPr>
      <w:bookmarkStart w:id="592" w:name="_Ref55336310"/>
      <w:bookmarkStart w:id="593" w:name="_Toc57314672"/>
      <w:bookmarkStart w:id="594" w:name="_Toc69728986"/>
      <w:bookmarkStart w:id="595" w:name="_Toc311975353"/>
      <w:bookmarkStart w:id="596" w:name="_Toc415874698"/>
      <w:bookmarkStart w:id="597" w:name="_Toc105504050"/>
      <w:r w:rsidRPr="005B580C">
        <w:rPr>
          <w:rFonts w:ascii="Times New Roman" w:hAnsi="Times New Roman"/>
          <w:sz w:val="20"/>
          <w:szCs w:val="20"/>
        </w:rPr>
        <w:t>З</w:t>
      </w:r>
      <w:r w:rsidR="000B0362" w:rsidRPr="005B580C">
        <w:rPr>
          <w:rFonts w:ascii="Times New Roman" w:hAnsi="Times New Roman"/>
          <w:sz w:val="20"/>
          <w:szCs w:val="20"/>
        </w:rPr>
        <w:t xml:space="preserve">аявка </w:t>
      </w:r>
      <w:bookmarkStart w:id="598" w:name="_Ref22846535"/>
      <w:r w:rsidR="00C954B9" w:rsidRPr="005B580C">
        <w:rPr>
          <w:rFonts w:ascii="Times New Roman" w:hAnsi="Times New Roman"/>
          <w:sz w:val="20"/>
          <w:szCs w:val="20"/>
        </w:rPr>
        <w:t>(</w:t>
      </w:r>
      <w:bookmarkEnd w:id="598"/>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1</w:t>
      </w:r>
      <w:r w:rsidR="0061579A" w:rsidRPr="005B580C">
        <w:rPr>
          <w:rFonts w:ascii="Times New Roman" w:hAnsi="Times New Roman"/>
          <w:noProof/>
          <w:sz w:val="20"/>
          <w:szCs w:val="20"/>
        </w:rPr>
        <w:fldChar w:fldCharType="end"/>
      </w:r>
      <w:r w:rsidR="00C954B9" w:rsidRPr="005B580C">
        <w:rPr>
          <w:rFonts w:ascii="Times New Roman" w:hAnsi="Times New Roman"/>
          <w:sz w:val="20"/>
          <w:szCs w:val="20"/>
        </w:rPr>
        <w:t>)</w:t>
      </w:r>
      <w:bookmarkEnd w:id="592"/>
      <w:bookmarkEnd w:id="593"/>
      <w:bookmarkEnd w:id="594"/>
      <w:bookmarkEnd w:id="595"/>
      <w:bookmarkEnd w:id="596"/>
      <w:bookmarkEnd w:id="597"/>
    </w:p>
    <w:p w14:paraId="01B13458" w14:textId="623CC45A" w:rsidR="00C954B9" w:rsidRPr="005B580C" w:rsidRDefault="00C954B9" w:rsidP="00892E61">
      <w:pPr>
        <w:pStyle w:val="4"/>
        <w:rPr>
          <w:rFonts w:ascii="Times New Roman" w:hAnsi="Times New Roman"/>
          <w:sz w:val="20"/>
          <w:szCs w:val="20"/>
          <w:lang w:val="ru"/>
        </w:rPr>
      </w:pPr>
      <w:bookmarkStart w:id="599" w:name="_Toc311975354"/>
      <w:r w:rsidRPr="005B580C">
        <w:rPr>
          <w:rFonts w:ascii="Times New Roman" w:hAnsi="Times New Roman"/>
          <w:sz w:val="20"/>
          <w:szCs w:val="20"/>
          <w:lang w:val="ru"/>
        </w:rPr>
        <w:t xml:space="preserve">Форма </w:t>
      </w:r>
      <w:bookmarkEnd w:id="599"/>
      <w:r w:rsidR="006B5514" w:rsidRPr="005B580C">
        <w:rPr>
          <w:rFonts w:ascii="Times New Roman" w:hAnsi="Times New Roman"/>
          <w:sz w:val="20"/>
          <w:szCs w:val="20"/>
          <w:lang w:val="ru"/>
        </w:rPr>
        <w:t>З</w:t>
      </w:r>
      <w:r w:rsidR="000B0362" w:rsidRPr="005B580C">
        <w:rPr>
          <w:rFonts w:ascii="Times New Roman" w:hAnsi="Times New Roman"/>
          <w:sz w:val="20"/>
          <w:szCs w:val="20"/>
          <w:lang w:val="ru"/>
        </w:rPr>
        <w:t>аявки</w:t>
      </w:r>
    </w:p>
    <w:p w14:paraId="0631BAEF" w14:textId="7E42F440" w:rsidR="000B0362" w:rsidRPr="005B580C" w:rsidRDefault="000B0362" w:rsidP="00234E4A">
      <w:pPr>
        <w:tabs>
          <w:tab w:val="left" w:pos="9355"/>
        </w:tabs>
        <w:spacing w:after="0" w:line="240" w:lineRule="auto"/>
        <w:ind w:right="-1"/>
        <w:jc w:val="both"/>
        <w:rPr>
          <w:rFonts w:ascii="Times New Roman" w:eastAsia="Times New Roman" w:hAnsi="Times New Roman"/>
          <w:snapToGrid w:val="0"/>
          <w:sz w:val="20"/>
          <w:szCs w:val="20"/>
          <w:lang w:eastAsia="ru-RU"/>
        </w:rPr>
      </w:pPr>
      <w:r w:rsidRPr="005B580C">
        <w:rPr>
          <w:rFonts w:ascii="Times New Roman" w:eastAsia="Times New Roman" w:hAnsi="Times New Roman"/>
          <w:snapToGrid w:val="0"/>
          <w:sz w:val="20"/>
          <w:szCs w:val="20"/>
          <w:lang w:eastAsia="ru-RU"/>
        </w:rPr>
        <w:t>«_____»</w:t>
      </w:r>
      <w:r w:rsidR="001B1FC6" w:rsidRPr="005B580C">
        <w:rPr>
          <w:rFonts w:ascii="Times New Roman" w:eastAsia="Times New Roman" w:hAnsi="Times New Roman"/>
          <w:snapToGrid w:val="0"/>
          <w:sz w:val="20"/>
          <w:szCs w:val="20"/>
          <w:lang w:eastAsia="ru-RU"/>
        </w:rPr>
        <w:t xml:space="preserve"> </w:t>
      </w:r>
      <w:r w:rsidRPr="005B580C">
        <w:rPr>
          <w:rFonts w:ascii="Times New Roman" w:eastAsia="Times New Roman" w:hAnsi="Times New Roman"/>
          <w:snapToGrid w:val="0"/>
          <w:sz w:val="20"/>
          <w:szCs w:val="20"/>
          <w:lang w:eastAsia="ru-RU"/>
        </w:rPr>
        <w:t>___________</w:t>
      </w:r>
      <w:r w:rsidR="00C954B9" w:rsidRPr="005B580C">
        <w:rPr>
          <w:rFonts w:ascii="Times New Roman" w:eastAsia="Times New Roman" w:hAnsi="Times New Roman"/>
          <w:snapToGrid w:val="0"/>
          <w:sz w:val="20"/>
          <w:szCs w:val="20"/>
          <w:lang w:eastAsia="ru-RU"/>
        </w:rPr>
        <w:t> </w:t>
      </w:r>
      <w:r w:rsidR="001B1FC6" w:rsidRPr="005B580C">
        <w:rPr>
          <w:rFonts w:ascii="Times New Roman" w:eastAsia="Times New Roman" w:hAnsi="Times New Roman"/>
          <w:snapToGrid w:val="0"/>
          <w:sz w:val="20"/>
          <w:szCs w:val="20"/>
          <w:lang w:eastAsia="ru-RU"/>
        </w:rPr>
        <w:t xml:space="preserve">20_ </w:t>
      </w:r>
      <w:r w:rsidR="00C954B9" w:rsidRPr="005B580C">
        <w:rPr>
          <w:rFonts w:ascii="Times New Roman" w:eastAsia="Times New Roman" w:hAnsi="Times New Roman"/>
          <w:snapToGrid w:val="0"/>
          <w:sz w:val="20"/>
          <w:szCs w:val="20"/>
          <w:lang w:eastAsia="ru-RU"/>
        </w:rPr>
        <w:t>г</w:t>
      </w:r>
      <w:r w:rsidR="001B1FC6" w:rsidRPr="005B580C">
        <w:rPr>
          <w:rFonts w:ascii="Times New Roman" w:eastAsia="Times New Roman" w:hAnsi="Times New Roman"/>
          <w:snapToGrid w:val="0"/>
          <w:sz w:val="20"/>
          <w:szCs w:val="20"/>
          <w:lang w:eastAsia="ru-RU"/>
        </w:rPr>
        <w:t>.</w:t>
      </w:r>
    </w:p>
    <w:p w14:paraId="3CDD27B0" w14:textId="77777777" w:rsidR="00C954B9" w:rsidRPr="005B580C" w:rsidRDefault="000B0362" w:rsidP="00234E4A">
      <w:pPr>
        <w:tabs>
          <w:tab w:val="left" w:pos="9355"/>
        </w:tabs>
        <w:spacing w:after="0" w:line="240" w:lineRule="auto"/>
        <w:ind w:right="-1"/>
        <w:jc w:val="both"/>
        <w:rPr>
          <w:rFonts w:ascii="Times New Roman" w:eastAsia="Times New Roman" w:hAnsi="Times New Roman"/>
          <w:snapToGrid w:val="0"/>
          <w:sz w:val="20"/>
          <w:szCs w:val="20"/>
          <w:lang w:eastAsia="ru-RU"/>
        </w:rPr>
      </w:pPr>
      <w:r w:rsidRPr="005B580C">
        <w:rPr>
          <w:rFonts w:ascii="Times New Roman" w:eastAsia="Times New Roman" w:hAnsi="Times New Roman"/>
          <w:snapToGrid w:val="0"/>
          <w:sz w:val="20"/>
          <w:szCs w:val="20"/>
          <w:lang w:eastAsia="ru-RU"/>
        </w:rPr>
        <w:t>№__________</w:t>
      </w:r>
    </w:p>
    <w:p w14:paraId="6B319D64" w14:textId="685A4E4E" w:rsidR="00C954B9" w:rsidRPr="005B580C" w:rsidRDefault="00C20999" w:rsidP="0007363E">
      <w:pPr>
        <w:spacing w:before="240" w:after="240"/>
        <w:jc w:val="center"/>
        <w:rPr>
          <w:rFonts w:ascii="Times New Roman" w:hAnsi="Times New Roman"/>
          <w:b/>
          <w:iCs/>
          <w:snapToGrid w:val="0"/>
          <w:sz w:val="20"/>
          <w:szCs w:val="20"/>
        </w:rPr>
      </w:pPr>
      <w:r w:rsidRPr="005B580C">
        <w:rPr>
          <w:rFonts w:ascii="Times New Roman" w:hAnsi="Times New Roman"/>
          <w:b/>
          <w:iCs/>
          <w:snapToGrid w:val="0"/>
          <w:sz w:val="20"/>
          <w:szCs w:val="20"/>
        </w:rPr>
        <w:t>ЗАЯВКА</w:t>
      </w:r>
    </w:p>
    <w:p w14:paraId="054135D1" w14:textId="6ED48719" w:rsidR="00C954B9" w:rsidRPr="005B580C" w:rsidRDefault="00C954B9" w:rsidP="001351FA">
      <w:pPr>
        <w:spacing w:before="120"/>
        <w:ind w:firstLine="567"/>
        <w:jc w:val="both"/>
        <w:rPr>
          <w:rFonts w:ascii="Times New Roman" w:hAnsi="Times New Roman"/>
          <w:iCs/>
          <w:snapToGrid w:val="0"/>
          <w:sz w:val="20"/>
          <w:szCs w:val="20"/>
        </w:rPr>
      </w:pPr>
      <w:proofErr w:type="gramStart"/>
      <w:r w:rsidRPr="005B580C">
        <w:rPr>
          <w:rFonts w:ascii="Times New Roman" w:hAnsi="Times New Roman"/>
          <w:iCs/>
          <w:snapToGrid w:val="0"/>
          <w:sz w:val="20"/>
          <w:szCs w:val="20"/>
        </w:rPr>
        <w:t>Изучив</w:t>
      </w:r>
      <w:r w:rsidRPr="005B580C">
        <w:rPr>
          <w:rFonts w:ascii="Times New Roman" w:eastAsia="Times New Roman" w:hAnsi="Times New Roman"/>
          <w:snapToGrid w:val="0"/>
          <w:sz w:val="20"/>
          <w:szCs w:val="20"/>
          <w:lang w:eastAsia="ru-RU"/>
        </w:rPr>
        <w:t xml:space="preserve"> </w:t>
      </w:r>
      <w:r w:rsidR="00A64355" w:rsidRPr="005B580C">
        <w:rPr>
          <w:rFonts w:ascii="Times New Roman" w:hAnsi="Times New Roman"/>
          <w:iCs/>
          <w:snapToGrid w:val="0"/>
          <w:sz w:val="20"/>
          <w:szCs w:val="20"/>
        </w:rPr>
        <w:t>и</w:t>
      </w:r>
      <w:r w:rsidRPr="005B580C">
        <w:rPr>
          <w:rFonts w:ascii="Times New Roman" w:hAnsi="Times New Roman"/>
          <w:iCs/>
          <w:snapToGrid w:val="0"/>
          <w:sz w:val="20"/>
          <w:szCs w:val="20"/>
        </w:rPr>
        <w:t xml:space="preserve">звещение </w:t>
      </w:r>
      <w:r w:rsidR="00AB2840" w:rsidRPr="005B580C">
        <w:rPr>
          <w:rFonts w:ascii="Times New Roman" w:hAnsi="Times New Roman"/>
          <w:iCs/>
          <w:snapToGrid w:val="0"/>
          <w:sz w:val="20"/>
          <w:szCs w:val="20"/>
        </w:rPr>
        <w:t xml:space="preserve">и документацию </w:t>
      </w:r>
      <w:r w:rsidRPr="005B580C">
        <w:rPr>
          <w:rFonts w:ascii="Times New Roman" w:hAnsi="Times New Roman"/>
          <w:iCs/>
          <w:snapToGrid w:val="0"/>
          <w:sz w:val="20"/>
          <w:szCs w:val="20"/>
        </w:rPr>
        <w:t xml:space="preserve">о </w:t>
      </w:r>
      <w:r w:rsidR="006A07E4" w:rsidRPr="005B580C">
        <w:rPr>
          <w:rFonts w:ascii="Times New Roman" w:hAnsi="Times New Roman"/>
          <w:iCs/>
          <w:snapToGrid w:val="0"/>
          <w:sz w:val="20"/>
          <w:szCs w:val="20"/>
        </w:rPr>
        <w:t>закупк</w:t>
      </w:r>
      <w:r w:rsidR="00AB2840" w:rsidRPr="005B580C">
        <w:rPr>
          <w:rFonts w:ascii="Times New Roman" w:hAnsi="Times New Roman"/>
          <w:iCs/>
          <w:snapToGrid w:val="0"/>
          <w:sz w:val="20"/>
          <w:szCs w:val="20"/>
        </w:rPr>
        <w:t>е</w:t>
      </w:r>
      <w:r w:rsidR="00627F2A" w:rsidRPr="005B580C">
        <w:rPr>
          <w:rFonts w:ascii="Times New Roman" w:hAnsi="Times New Roman"/>
          <w:iCs/>
          <w:snapToGrid w:val="0"/>
          <w:sz w:val="20"/>
          <w:szCs w:val="20"/>
        </w:rPr>
        <w:t xml:space="preserve"> </w:t>
      </w:r>
      <w:r w:rsidR="00627F2A" w:rsidRPr="005B580C">
        <w:rPr>
          <w:rFonts w:ascii="Times New Roman" w:hAnsi="Times New Roman"/>
          <w:sz w:val="20"/>
          <w:szCs w:val="20"/>
          <w:lang w:val="ru"/>
        </w:rPr>
        <w:t>(включая все изменения и разъяснения к ней)</w:t>
      </w:r>
      <w:r w:rsidRPr="005B580C">
        <w:rPr>
          <w:rFonts w:ascii="Times New Roman" w:hAnsi="Times New Roman"/>
          <w:iCs/>
          <w:snapToGrid w:val="0"/>
          <w:sz w:val="20"/>
          <w:szCs w:val="20"/>
        </w:rPr>
        <w:t xml:space="preserve">, </w:t>
      </w:r>
      <w:r w:rsidR="006A07E4" w:rsidRPr="005B580C">
        <w:rPr>
          <w:rFonts w:ascii="Times New Roman" w:hAnsi="Times New Roman"/>
          <w:iCs/>
          <w:snapToGrid w:val="0"/>
          <w:sz w:val="20"/>
          <w:szCs w:val="20"/>
        </w:rPr>
        <w:t>размещенн</w:t>
      </w:r>
      <w:r w:rsidR="00AB2840" w:rsidRPr="005B580C">
        <w:rPr>
          <w:rFonts w:ascii="Times New Roman" w:hAnsi="Times New Roman"/>
          <w:iCs/>
          <w:snapToGrid w:val="0"/>
          <w:sz w:val="20"/>
          <w:szCs w:val="20"/>
        </w:rPr>
        <w:t>ы</w:t>
      </w:r>
      <w:r w:rsidR="006A07E4" w:rsidRPr="005B580C">
        <w:rPr>
          <w:rFonts w:ascii="Times New Roman" w:hAnsi="Times New Roman"/>
          <w:iCs/>
          <w:snapToGrid w:val="0"/>
          <w:sz w:val="20"/>
          <w:szCs w:val="20"/>
        </w:rPr>
        <w:t>е</w:t>
      </w:r>
      <w:r w:rsidR="00AB2840" w:rsidRPr="005B580C">
        <w:rPr>
          <w:rFonts w:ascii="Times New Roman" w:hAnsi="Times New Roman"/>
          <w:iCs/>
          <w:snapToGrid w:val="0"/>
          <w:sz w:val="20"/>
          <w:szCs w:val="20"/>
        </w:rPr>
        <w:t xml:space="preserve"> _________</w:t>
      </w:r>
      <w:r w:rsidR="00AB2840" w:rsidRPr="005B580C">
        <w:rPr>
          <w:rFonts w:ascii="Times New Roman" w:eastAsia="Times New Roman" w:hAnsi="Times New Roman"/>
          <w:snapToGrid w:val="0"/>
          <w:sz w:val="20"/>
          <w:szCs w:val="20"/>
          <w:lang w:eastAsia="ru-RU"/>
        </w:rPr>
        <w:t xml:space="preserve"> </w:t>
      </w:r>
      <w:r w:rsidR="00AB2840" w:rsidRPr="005B580C">
        <w:rPr>
          <w:rFonts w:ascii="Times New Roman" w:hAnsi="Times New Roman"/>
          <w:iCs/>
          <w:snapToGrid w:val="0"/>
          <w:sz w:val="20"/>
          <w:szCs w:val="20"/>
        </w:rPr>
        <w:t>[</w:t>
      </w:r>
      <w:r w:rsidR="00AB2840" w:rsidRPr="005B580C">
        <w:rPr>
          <w:rFonts w:ascii="Times New Roman" w:hAnsi="Times New Roman"/>
          <w:bCs/>
          <w:iCs/>
          <w:snapToGrid w:val="0"/>
          <w:sz w:val="20"/>
          <w:szCs w:val="20"/>
          <w:shd w:val="clear" w:color="auto" w:fill="D9D9D9" w:themeFill="background1" w:themeFillShade="D9"/>
        </w:rPr>
        <w:t xml:space="preserve">указывается </w:t>
      </w:r>
      <w:r w:rsidR="00985BFE" w:rsidRPr="005B580C">
        <w:rPr>
          <w:rFonts w:ascii="Times New Roman" w:hAnsi="Times New Roman"/>
          <w:bCs/>
          <w:iCs/>
          <w:snapToGrid w:val="0"/>
          <w:sz w:val="20"/>
          <w:szCs w:val="20"/>
          <w:shd w:val="clear" w:color="auto" w:fill="D9D9D9" w:themeFill="background1" w:themeFillShade="D9"/>
        </w:rPr>
        <w:t xml:space="preserve">дата официального размещения </w:t>
      </w:r>
      <w:r w:rsidR="00A64355" w:rsidRPr="005B580C">
        <w:rPr>
          <w:rFonts w:ascii="Times New Roman" w:hAnsi="Times New Roman"/>
          <w:bCs/>
          <w:iCs/>
          <w:snapToGrid w:val="0"/>
          <w:sz w:val="20"/>
          <w:szCs w:val="20"/>
          <w:shd w:val="clear" w:color="auto" w:fill="D9D9D9" w:themeFill="background1" w:themeFillShade="D9"/>
        </w:rPr>
        <w:t>и</w:t>
      </w:r>
      <w:r w:rsidR="00AB2840" w:rsidRPr="005B580C">
        <w:rPr>
          <w:rFonts w:ascii="Times New Roman" w:hAnsi="Times New Roman"/>
          <w:bCs/>
          <w:iCs/>
          <w:snapToGrid w:val="0"/>
          <w:sz w:val="20"/>
          <w:szCs w:val="20"/>
          <w:shd w:val="clear" w:color="auto" w:fill="D9D9D9" w:themeFill="background1" w:themeFillShade="D9"/>
        </w:rPr>
        <w:t>звещения</w:t>
      </w:r>
      <w:r w:rsidR="00985BFE" w:rsidRPr="005B580C">
        <w:rPr>
          <w:rFonts w:ascii="Times New Roman" w:hAnsi="Times New Roman"/>
          <w:bCs/>
          <w:iCs/>
          <w:snapToGrid w:val="0"/>
          <w:sz w:val="20"/>
          <w:szCs w:val="20"/>
          <w:shd w:val="clear" w:color="auto" w:fill="D9D9D9" w:themeFill="background1" w:themeFillShade="D9"/>
        </w:rPr>
        <w:t xml:space="preserve">, а также его номер </w:t>
      </w:r>
      <w:r w:rsidR="001016A3" w:rsidRPr="005B580C">
        <w:rPr>
          <w:rFonts w:ascii="Times New Roman" w:hAnsi="Times New Roman"/>
          <w:bCs/>
          <w:iCs/>
          <w:snapToGrid w:val="0"/>
          <w:sz w:val="20"/>
          <w:szCs w:val="20"/>
          <w:shd w:val="clear" w:color="auto" w:fill="D9D9D9" w:themeFill="background1" w:themeFillShade="D9"/>
        </w:rPr>
        <w:t>(</w:t>
      </w:r>
      <w:r w:rsidR="00985BFE" w:rsidRPr="005B580C">
        <w:rPr>
          <w:rFonts w:ascii="Times New Roman" w:hAnsi="Times New Roman"/>
          <w:bCs/>
          <w:iCs/>
          <w:snapToGrid w:val="0"/>
          <w:sz w:val="20"/>
          <w:szCs w:val="20"/>
          <w:shd w:val="clear" w:color="auto" w:fill="D9D9D9" w:themeFill="background1" w:themeFillShade="D9"/>
        </w:rPr>
        <w:t>при наличии</w:t>
      </w:r>
      <w:r w:rsidR="001016A3" w:rsidRPr="005B580C">
        <w:rPr>
          <w:rFonts w:ascii="Times New Roman" w:hAnsi="Times New Roman"/>
          <w:bCs/>
          <w:iCs/>
          <w:snapToGrid w:val="0"/>
          <w:sz w:val="20"/>
          <w:szCs w:val="20"/>
          <w:shd w:val="clear" w:color="auto" w:fill="D9D9D9" w:themeFill="background1" w:themeFillShade="D9"/>
        </w:rPr>
        <w:t>)</w:t>
      </w:r>
      <w:r w:rsidR="00AB2840" w:rsidRPr="005B580C">
        <w:rPr>
          <w:rFonts w:ascii="Times New Roman" w:hAnsi="Times New Roman"/>
          <w:iCs/>
          <w:snapToGrid w:val="0"/>
          <w:sz w:val="20"/>
          <w:szCs w:val="20"/>
        </w:rPr>
        <w:t>]</w:t>
      </w:r>
      <w:r w:rsidR="00ED52CF" w:rsidRPr="005B580C">
        <w:rPr>
          <w:rFonts w:ascii="Times New Roman" w:hAnsi="Times New Roman"/>
          <w:iCs/>
          <w:snapToGrid w:val="0"/>
          <w:sz w:val="20"/>
          <w:szCs w:val="20"/>
        </w:rPr>
        <w:t xml:space="preserve">, </w:t>
      </w:r>
      <w:r w:rsidRPr="005B580C">
        <w:rPr>
          <w:rFonts w:ascii="Times New Roman" w:hAnsi="Times New Roman"/>
          <w:iCs/>
          <w:snapToGrid w:val="0"/>
          <w:sz w:val="20"/>
          <w:szCs w:val="20"/>
        </w:rPr>
        <w:t>и </w:t>
      </w:r>
      <w:r w:rsidR="00627F2A" w:rsidRPr="005B580C">
        <w:rPr>
          <w:rFonts w:ascii="Times New Roman" w:hAnsi="Times New Roman"/>
          <w:sz w:val="20"/>
          <w:szCs w:val="20"/>
          <w:lang w:val="ru"/>
        </w:rPr>
        <w:t xml:space="preserve">безоговорочно </w:t>
      </w:r>
      <w:r w:rsidRPr="005B580C">
        <w:rPr>
          <w:rFonts w:ascii="Times New Roman" w:hAnsi="Times New Roman"/>
          <w:iCs/>
          <w:snapToGrid w:val="0"/>
          <w:sz w:val="20"/>
          <w:szCs w:val="20"/>
        </w:rPr>
        <w:t xml:space="preserve">принимая установленные в них требования и условия </w:t>
      </w:r>
      <w:r w:rsidR="00627F2A" w:rsidRPr="005B580C">
        <w:rPr>
          <w:rFonts w:ascii="Times New Roman" w:hAnsi="Times New Roman"/>
          <w:iCs/>
          <w:snapToGrid w:val="0"/>
          <w:sz w:val="20"/>
          <w:szCs w:val="20"/>
        </w:rPr>
        <w:t xml:space="preserve">участия в </w:t>
      </w:r>
      <w:r w:rsidR="003F14D0" w:rsidRPr="005B580C">
        <w:rPr>
          <w:rFonts w:ascii="Times New Roman" w:hAnsi="Times New Roman"/>
          <w:iCs/>
          <w:snapToGrid w:val="0"/>
          <w:sz w:val="20"/>
          <w:szCs w:val="20"/>
        </w:rPr>
        <w:t>закупк</w:t>
      </w:r>
      <w:r w:rsidR="00627F2A" w:rsidRPr="005B580C">
        <w:rPr>
          <w:rFonts w:ascii="Times New Roman" w:hAnsi="Times New Roman"/>
          <w:iCs/>
          <w:snapToGrid w:val="0"/>
          <w:sz w:val="20"/>
          <w:szCs w:val="20"/>
        </w:rPr>
        <w:t>е</w:t>
      </w:r>
      <w:r w:rsidRPr="005B580C">
        <w:rPr>
          <w:rFonts w:ascii="Times New Roman" w:hAnsi="Times New Roman"/>
          <w:iCs/>
          <w:snapToGrid w:val="0"/>
          <w:sz w:val="20"/>
          <w:szCs w:val="20"/>
        </w:rPr>
        <w:t>,</w:t>
      </w:r>
      <w:r w:rsidR="00627F2A" w:rsidRPr="005B580C">
        <w:rPr>
          <w:rFonts w:ascii="Times New Roman" w:hAnsi="Times New Roman"/>
          <w:sz w:val="20"/>
          <w:szCs w:val="20"/>
          <w:lang w:val="ru"/>
        </w:rPr>
        <w:t xml:space="preserve"> </w:t>
      </w:r>
      <w:r w:rsidR="00366344" w:rsidRPr="005B580C">
        <w:rPr>
          <w:rFonts w:ascii="Times New Roman" w:hAnsi="Times New Roman"/>
          <w:sz w:val="20"/>
          <w:szCs w:val="20"/>
          <w:lang w:val="ru"/>
        </w:rPr>
        <w:t xml:space="preserve">в том числе в отношении порядка формирования проекта договора, заключаемого по итогам закупки, установленного </w:t>
      </w:r>
      <w:proofErr w:type="spellStart"/>
      <w:r w:rsidR="00366344" w:rsidRPr="005B580C">
        <w:rPr>
          <w:rFonts w:ascii="Times New Roman" w:hAnsi="Times New Roman"/>
          <w:sz w:val="20"/>
          <w:szCs w:val="20"/>
          <w:lang w:val="ru"/>
        </w:rPr>
        <w:t>пп</w:t>
      </w:r>
      <w:proofErr w:type="spellEnd"/>
      <w:r w:rsidR="00366344" w:rsidRPr="005B580C">
        <w:rPr>
          <w:rFonts w:ascii="Times New Roman" w:hAnsi="Times New Roman"/>
          <w:sz w:val="20"/>
          <w:szCs w:val="20"/>
          <w:lang w:val="ru"/>
        </w:rPr>
        <w:t xml:space="preserve">. </w:t>
      </w:r>
      <w:r w:rsidR="000E19FA" w:rsidRPr="005B580C">
        <w:rPr>
          <w:rFonts w:ascii="Times New Roman" w:hAnsi="Times New Roman"/>
          <w:sz w:val="20"/>
          <w:szCs w:val="20"/>
          <w:lang w:val="ru"/>
        </w:rPr>
        <w:fldChar w:fldCharType="begin"/>
      </w:r>
      <w:r w:rsidR="000E19FA" w:rsidRPr="005B580C">
        <w:rPr>
          <w:rFonts w:ascii="Times New Roman" w:hAnsi="Times New Roman"/>
          <w:sz w:val="20"/>
          <w:szCs w:val="20"/>
          <w:lang w:val="ru"/>
        </w:rPr>
        <w:instrText xml:space="preserve"> REF _Ref26973339 \w \h </w:instrText>
      </w:r>
      <w:r w:rsidR="005B580C" w:rsidRPr="005B580C">
        <w:rPr>
          <w:rFonts w:ascii="Times New Roman" w:hAnsi="Times New Roman"/>
          <w:sz w:val="20"/>
          <w:szCs w:val="20"/>
          <w:lang w:val="ru"/>
        </w:rPr>
        <w:instrText xml:space="preserve"> \* MERGEFORMAT </w:instrText>
      </w:r>
      <w:r w:rsidR="000E19FA" w:rsidRPr="005B580C">
        <w:rPr>
          <w:rFonts w:ascii="Times New Roman" w:hAnsi="Times New Roman"/>
          <w:sz w:val="20"/>
          <w:szCs w:val="20"/>
          <w:lang w:val="ru"/>
        </w:rPr>
      </w:r>
      <w:r w:rsidR="000E19FA" w:rsidRPr="005B580C">
        <w:rPr>
          <w:rFonts w:ascii="Times New Roman" w:hAnsi="Times New Roman"/>
          <w:sz w:val="20"/>
          <w:szCs w:val="20"/>
          <w:lang w:val="ru"/>
        </w:rPr>
        <w:fldChar w:fldCharType="separate"/>
      </w:r>
      <w:r w:rsidR="006372CE">
        <w:rPr>
          <w:rFonts w:ascii="Times New Roman" w:hAnsi="Times New Roman"/>
          <w:sz w:val="20"/>
          <w:szCs w:val="20"/>
          <w:lang w:val="ru"/>
        </w:rPr>
        <w:t>4.20.7</w:t>
      </w:r>
      <w:r w:rsidR="000E19FA" w:rsidRPr="005B580C">
        <w:rPr>
          <w:rFonts w:ascii="Times New Roman" w:hAnsi="Times New Roman"/>
          <w:sz w:val="20"/>
          <w:szCs w:val="20"/>
          <w:lang w:val="ru"/>
        </w:rPr>
        <w:fldChar w:fldCharType="end"/>
      </w:r>
      <w:r w:rsidR="000E19FA" w:rsidRPr="005B580C">
        <w:rPr>
          <w:rFonts w:ascii="Times New Roman" w:hAnsi="Times New Roman"/>
          <w:sz w:val="20"/>
          <w:szCs w:val="20"/>
          <w:lang w:val="ru"/>
        </w:rPr>
        <w:t xml:space="preserve">, </w:t>
      </w:r>
      <w:r w:rsidR="000E19FA" w:rsidRPr="005B580C">
        <w:rPr>
          <w:rFonts w:ascii="Times New Roman" w:hAnsi="Times New Roman"/>
          <w:sz w:val="20"/>
          <w:szCs w:val="20"/>
          <w:lang w:val="ru"/>
        </w:rPr>
        <w:fldChar w:fldCharType="begin"/>
      </w:r>
      <w:r w:rsidR="000E19FA" w:rsidRPr="005B580C">
        <w:rPr>
          <w:rFonts w:ascii="Times New Roman" w:hAnsi="Times New Roman"/>
          <w:sz w:val="20"/>
          <w:szCs w:val="20"/>
          <w:lang w:val="ru"/>
        </w:rPr>
        <w:instrText xml:space="preserve"> REF _Ref30265062 \w \h </w:instrText>
      </w:r>
      <w:r w:rsidR="005B580C" w:rsidRPr="005B580C">
        <w:rPr>
          <w:rFonts w:ascii="Times New Roman" w:hAnsi="Times New Roman"/>
          <w:sz w:val="20"/>
          <w:szCs w:val="20"/>
          <w:lang w:val="ru"/>
        </w:rPr>
        <w:instrText xml:space="preserve"> \* MERGEFORMAT </w:instrText>
      </w:r>
      <w:r w:rsidR="000E19FA" w:rsidRPr="005B580C">
        <w:rPr>
          <w:rFonts w:ascii="Times New Roman" w:hAnsi="Times New Roman"/>
          <w:sz w:val="20"/>
          <w:szCs w:val="20"/>
          <w:lang w:val="ru"/>
        </w:rPr>
      </w:r>
      <w:r w:rsidR="000E19FA" w:rsidRPr="005B580C">
        <w:rPr>
          <w:rFonts w:ascii="Times New Roman" w:hAnsi="Times New Roman"/>
          <w:sz w:val="20"/>
          <w:szCs w:val="20"/>
          <w:lang w:val="ru"/>
        </w:rPr>
        <w:fldChar w:fldCharType="separate"/>
      </w:r>
      <w:r w:rsidR="006372CE">
        <w:rPr>
          <w:rFonts w:ascii="Times New Roman" w:hAnsi="Times New Roman"/>
          <w:sz w:val="20"/>
          <w:szCs w:val="20"/>
          <w:lang w:val="ru"/>
        </w:rPr>
        <w:t>4.20.8</w:t>
      </w:r>
      <w:r w:rsidR="000E19FA" w:rsidRPr="005B580C">
        <w:rPr>
          <w:rFonts w:ascii="Times New Roman" w:hAnsi="Times New Roman"/>
          <w:sz w:val="20"/>
          <w:szCs w:val="20"/>
          <w:lang w:val="ru"/>
        </w:rPr>
        <w:fldChar w:fldCharType="end"/>
      </w:r>
      <w:r w:rsidR="00366344" w:rsidRPr="005B580C">
        <w:rPr>
          <w:rFonts w:ascii="Times New Roman" w:hAnsi="Times New Roman"/>
          <w:sz w:val="20"/>
          <w:szCs w:val="20"/>
          <w:lang w:val="ru"/>
        </w:rPr>
        <w:t>,</w:t>
      </w:r>
      <w:proofErr w:type="gramEnd"/>
    </w:p>
    <w:p w14:paraId="5495B349" w14:textId="7C17123D" w:rsidR="00C954B9" w:rsidRPr="005B580C" w:rsidRDefault="007B28C3" w:rsidP="00234E4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w:t>
      </w:r>
      <w:r w:rsidRPr="005B580C">
        <w:rPr>
          <w:rFonts w:ascii="Times New Roman" w:hAnsi="Times New Roman"/>
          <w:bCs/>
          <w:iCs/>
          <w:snapToGrid w:val="0"/>
          <w:sz w:val="20"/>
          <w:szCs w:val="20"/>
          <w:shd w:val="clear" w:color="auto" w:fill="D9D9D9" w:themeFill="background1" w:themeFillShade="D9"/>
        </w:rPr>
        <w:t xml:space="preserve">выбрать </w:t>
      </w:r>
      <w:proofErr w:type="gramStart"/>
      <w:r w:rsidRPr="005B580C">
        <w:rPr>
          <w:rFonts w:ascii="Times New Roman" w:hAnsi="Times New Roman"/>
          <w:bCs/>
          <w:iCs/>
          <w:snapToGrid w:val="0"/>
          <w:sz w:val="20"/>
          <w:szCs w:val="20"/>
          <w:shd w:val="clear" w:color="auto" w:fill="D9D9D9" w:themeFill="background1" w:themeFillShade="D9"/>
        </w:rPr>
        <w:t>необходимое</w:t>
      </w:r>
      <w:proofErr w:type="gramEnd"/>
      <w:r w:rsidRPr="005B580C">
        <w:rPr>
          <w:rFonts w:ascii="Times New Roman" w:hAnsi="Times New Roman"/>
          <w:iCs/>
          <w:snapToGrid w:val="0"/>
          <w:sz w:val="20"/>
          <w:szCs w:val="20"/>
        </w:rPr>
        <w:t xml:space="preserve">] Участник процедуры закупки / </w:t>
      </w:r>
      <w:r w:rsidR="00A64355" w:rsidRPr="005B580C">
        <w:rPr>
          <w:rFonts w:ascii="Times New Roman" w:hAnsi="Times New Roman"/>
          <w:iCs/>
          <w:snapToGrid w:val="0"/>
          <w:sz w:val="20"/>
          <w:szCs w:val="20"/>
        </w:rPr>
        <w:t>Лидер коллективного участника</w:t>
      </w:r>
      <w:r w:rsidRPr="005B580C">
        <w:rPr>
          <w:rFonts w:ascii="Times New Roman" w:hAnsi="Times New Roman"/>
          <w:iCs/>
          <w:snapToGrid w:val="0"/>
          <w:sz w:val="20"/>
          <w:szCs w:val="20"/>
        </w:rPr>
        <w:t xml:space="preserve">: </w:t>
      </w:r>
      <w:r w:rsidR="00C954B9" w:rsidRPr="005B580C">
        <w:rPr>
          <w:rFonts w:ascii="Times New Roman" w:hAnsi="Times New Roman"/>
          <w:iCs/>
          <w:snapToGrid w:val="0"/>
          <w:sz w:val="20"/>
          <w:szCs w:val="20"/>
        </w:rPr>
        <w:t>_________________________________________________________________</w:t>
      </w:r>
      <w:r w:rsidR="00A04F58" w:rsidRPr="005B580C">
        <w:rPr>
          <w:rFonts w:ascii="Times New Roman" w:hAnsi="Times New Roman"/>
          <w:iCs/>
          <w:snapToGrid w:val="0"/>
          <w:sz w:val="20"/>
          <w:szCs w:val="20"/>
        </w:rPr>
        <w:t>__</w:t>
      </w:r>
      <w:r w:rsidR="00C954B9" w:rsidRPr="005B580C">
        <w:rPr>
          <w:rFonts w:ascii="Times New Roman" w:hAnsi="Times New Roman"/>
          <w:iCs/>
          <w:snapToGrid w:val="0"/>
          <w:sz w:val="20"/>
          <w:szCs w:val="20"/>
        </w:rPr>
        <w:t>_,</w:t>
      </w:r>
    </w:p>
    <w:p w14:paraId="0E0BCD3E" w14:textId="47B1A527" w:rsidR="00C954B9" w:rsidRPr="005B580C" w:rsidRDefault="00C954B9" w:rsidP="00483D4E">
      <w:pPr>
        <w:spacing w:after="0" w:line="240" w:lineRule="auto"/>
        <w:ind w:firstLine="567"/>
        <w:jc w:val="center"/>
        <w:rPr>
          <w:rFonts w:ascii="Times New Roman" w:hAnsi="Times New Roman"/>
          <w:iCs/>
          <w:snapToGrid w:val="0"/>
          <w:sz w:val="20"/>
          <w:szCs w:val="20"/>
          <w:vertAlign w:val="superscript"/>
        </w:rPr>
      </w:pPr>
      <w:r w:rsidRPr="005B580C">
        <w:rPr>
          <w:rFonts w:ascii="Times New Roman" w:hAnsi="Times New Roman"/>
          <w:iCs/>
          <w:snapToGrid w:val="0"/>
          <w:sz w:val="20"/>
          <w:szCs w:val="20"/>
          <w:vertAlign w:val="superscript"/>
        </w:rPr>
        <w:t xml:space="preserve">(полное наименование </w:t>
      </w:r>
      <w:r w:rsidR="00426ADB" w:rsidRPr="005B580C">
        <w:rPr>
          <w:rFonts w:ascii="Times New Roman" w:hAnsi="Times New Roman"/>
          <w:iCs/>
          <w:snapToGrid w:val="0"/>
          <w:sz w:val="20"/>
          <w:szCs w:val="20"/>
          <w:vertAlign w:val="superscript"/>
        </w:rPr>
        <w:t xml:space="preserve">участника </w:t>
      </w:r>
      <w:r w:rsidR="00781706" w:rsidRPr="005B580C">
        <w:rPr>
          <w:rFonts w:ascii="Times New Roman" w:hAnsi="Times New Roman"/>
          <w:iCs/>
          <w:snapToGrid w:val="0"/>
          <w:sz w:val="20"/>
          <w:szCs w:val="20"/>
          <w:vertAlign w:val="superscript"/>
        </w:rPr>
        <w:t>процедуры закупки</w:t>
      </w:r>
      <w:r w:rsidRPr="005B580C">
        <w:rPr>
          <w:rFonts w:ascii="Times New Roman" w:hAnsi="Times New Roman"/>
          <w:iCs/>
          <w:snapToGrid w:val="0"/>
          <w:sz w:val="20"/>
          <w:szCs w:val="20"/>
          <w:vertAlign w:val="superscript"/>
        </w:rPr>
        <w:t xml:space="preserve"> с указанием организационно-правовой формы</w:t>
      </w:r>
      <w:r w:rsidR="003F14D0" w:rsidRPr="005B580C">
        <w:rPr>
          <w:rFonts w:ascii="Times New Roman" w:hAnsi="Times New Roman"/>
          <w:iCs/>
          <w:snapToGrid w:val="0"/>
          <w:sz w:val="20"/>
          <w:szCs w:val="20"/>
          <w:vertAlign w:val="superscript"/>
        </w:rPr>
        <w:t xml:space="preserve"> </w:t>
      </w:r>
      <w:r w:rsidR="00040E3E" w:rsidRPr="005B580C">
        <w:rPr>
          <w:rFonts w:ascii="Times New Roman" w:hAnsi="Times New Roman"/>
          <w:iCs/>
          <w:snapToGrid w:val="0"/>
          <w:sz w:val="20"/>
          <w:szCs w:val="20"/>
          <w:vertAlign w:val="superscript"/>
        </w:rPr>
        <w:br/>
      </w:r>
      <w:r w:rsidR="003A19A8" w:rsidRPr="005B580C">
        <w:rPr>
          <w:rFonts w:ascii="Times New Roman" w:hAnsi="Times New Roman"/>
          <w:iCs/>
          <w:snapToGrid w:val="0"/>
          <w:sz w:val="20"/>
          <w:szCs w:val="20"/>
          <w:vertAlign w:val="superscript"/>
        </w:rPr>
        <w:t>(для юридического лица)</w:t>
      </w:r>
      <w:r w:rsidR="004B0530" w:rsidRPr="005B580C">
        <w:rPr>
          <w:rFonts w:ascii="Times New Roman" w:hAnsi="Times New Roman"/>
          <w:iCs/>
          <w:snapToGrid w:val="0"/>
          <w:sz w:val="20"/>
          <w:szCs w:val="20"/>
          <w:vertAlign w:val="superscript"/>
        </w:rPr>
        <w:t>, Ф.И.О.</w:t>
      </w:r>
      <w:r w:rsidR="007F2912" w:rsidRPr="005B580C">
        <w:rPr>
          <w:rFonts w:ascii="Times New Roman" w:hAnsi="Times New Roman"/>
          <w:iCs/>
          <w:snapToGrid w:val="0"/>
          <w:sz w:val="20"/>
          <w:szCs w:val="20"/>
          <w:vertAlign w:val="superscript"/>
        </w:rPr>
        <w:t>, паспортные данные</w:t>
      </w:r>
      <w:r w:rsidR="004B0530" w:rsidRPr="005B580C">
        <w:rPr>
          <w:rFonts w:ascii="Times New Roman" w:hAnsi="Times New Roman"/>
          <w:iCs/>
          <w:snapToGrid w:val="0"/>
          <w:sz w:val="20"/>
          <w:szCs w:val="20"/>
          <w:vertAlign w:val="superscript"/>
        </w:rPr>
        <w:t xml:space="preserve"> </w:t>
      </w:r>
      <w:r w:rsidR="003A19A8" w:rsidRPr="005B580C">
        <w:rPr>
          <w:rFonts w:ascii="Times New Roman" w:hAnsi="Times New Roman"/>
          <w:iCs/>
          <w:snapToGrid w:val="0"/>
          <w:sz w:val="20"/>
          <w:szCs w:val="20"/>
          <w:vertAlign w:val="superscript"/>
        </w:rPr>
        <w:t>(для</w:t>
      </w:r>
      <w:r w:rsidR="004B0530" w:rsidRPr="005B580C">
        <w:rPr>
          <w:rFonts w:ascii="Times New Roman" w:hAnsi="Times New Roman"/>
          <w:iCs/>
          <w:snapToGrid w:val="0"/>
          <w:sz w:val="20"/>
          <w:szCs w:val="20"/>
          <w:vertAlign w:val="superscript"/>
        </w:rPr>
        <w:t xml:space="preserve"> физического лица</w:t>
      </w:r>
      <w:r w:rsidRPr="005B580C">
        <w:rPr>
          <w:rFonts w:ascii="Times New Roman" w:hAnsi="Times New Roman"/>
          <w:iCs/>
          <w:snapToGrid w:val="0"/>
          <w:sz w:val="20"/>
          <w:szCs w:val="20"/>
          <w:vertAlign w:val="superscript"/>
        </w:rPr>
        <w:t>)</w:t>
      </w:r>
      <w:r w:rsidR="00040E3E" w:rsidRPr="005B580C">
        <w:rPr>
          <w:rFonts w:ascii="Times New Roman" w:hAnsi="Times New Roman"/>
          <w:iCs/>
          <w:snapToGrid w:val="0"/>
          <w:sz w:val="20"/>
          <w:szCs w:val="20"/>
          <w:vertAlign w:val="superscript"/>
        </w:rPr>
        <w:t>)</w:t>
      </w:r>
    </w:p>
    <w:p w14:paraId="51BE815E" w14:textId="77777777" w:rsidR="003A19A8" w:rsidRPr="005B580C" w:rsidRDefault="003A19A8" w:rsidP="00234E4A">
      <w:pPr>
        <w:spacing w:after="0" w:line="240" w:lineRule="auto"/>
        <w:jc w:val="both"/>
        <w:rPr>
          <w:rFonts w:ascii="Times New Roman" w:eastAsia="Times New Roman" w:hAnsi="Times New Roman"/>
          <w:snapToGrid w:val="0"/>
          <w:sz w:val="20"/>
          <w:szCs w:val="20"/>
          <w:lang w:eastAsia="ru-RU"/>
        </w:rPr>
      </w:pPr>
    </w:p>
    <w:p w14:paraId="65301A1F" w14:textId="77777777" w:rsidR="00C954B9" w:rsidRPr="005B580C" w:rsidRDefault="004B0530" w:rsidP="00234E4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в лице</w:t>
      </w:r>
    </w:p>
    <w:p w14:paraId="662DB940" w14:textId="2031FCB4" w:rsidR="00C954B9" w:rsidRPr="005B580C" w:rsidRDefault="00C954B9" w:rsidP="00234E4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_______________________________________________________________</w:t>
      </w:r>
      <w:r w:rsidR="00A04F58" w:rsidRPr="005B580C">
        <w:rPr>
          <w:rFonts w:ascii="Times New Roman" w:hAnsi="Times New Roman"/>
          <w:iCs/>
          <w:snapToGrid w:val="0"/>
          <w:sz w:val="20"/>
          <w:szCs w:val="20"/>
        </w:rPr>
        <w:t>__</w:t>
      </w:r>
      <w:r w:rsidRPr="005B580C">
        <w:rPr>
          <w:rFonts w:ascii="Times New Roman" w:hAnsi="Times New Roman"/>
          <w:iCs/>
          <w:snapToGrid w:val="0"/>
          <w:sz w:val="20"/>
          <w:szCs w:val="20"/>
        </w:rPr>
        <w:t>___,</w:t>
      </w:r>
    </w:p>
    <w:p w14:paraId="0328CB1C" w14:textId="77777777" w:rsidR="00C954B9" w:rsidRPr="005B580C" w:rsidRDefault="00C954B9" w:rsidP="00483D4E">
      <w:pPr>
        <w:spacing w:after="0" w:line="240" w:lineRule="auto"/>
        <w:ind w:firstLine="567"/>
        <w:jc w:val="center"/>
        <w:rPr>
          <w:rFonts w:ascii="Times New Roman" w:hAnsi="Times New Roman"/>
          <w:iCs/>
          <w:snapToGrid w:val="0"/>
          <w:sz w:val="20"/>
          <w:szCs w:val="20"/>
          <w:vertAlign w:val="superscript"/>
        </w:rPr>
      </w:pPr>
      <w:r w:rsidRPr="005B580C">
        <w:rPr>
          <w:rFonts w:ascii="Times New Roman" w:hAnsi="Times New Roman"/>
          <w:iCs/>
          <w:snapToGrid w:val="0"/>
          <w:sz w:val="20"/>
          <w:szCs w:val="20"/>
          <w:vertAlign w:val="superscript"/>
        </w:rPr>
        <w:t>(</w:t>
      </w:r>
      <w:r w:rsidR="004B0530" w:rsidRPr="005B580C">
        <w:rPr>
          <w:rFonts w:ascii="Times New Roman" w:hAnsi="Times New Roman"/>
          <w:iCs/>
          <w:snapToGrid w:val="0"/>
          <w:sz w:val="20"/>
          <w:szCs w:val="20"/>
          <w:vertAlign w:val="superscript"/>
        </w:rPr>
        <w:t>должность, Ф.И.О. уполномоченного представителя</w:t>
      </w:r>
      <w:r w:rsidRPr="005B580C">
        <w:rPr>
          <w:rFonts w:ascii="Times New Roman" w:hAnsi="Times New Roman"/>
          <w:iCs/>
          <w:snapToGrid w:val="0"/>
          <w:sz w:val="20"/>
          <w:szCs w:val="20"/>
          <w:vertAlign w:val="superscript"/>
        </w:rPr>
        <w:t>)</w:t>
      </w:r>
    </w:p>
    <w:p w14:paraId="3A1AAFEE" w14:textId="7E75E4ED" w:rsidR="00815CCA" w:rsidRPr="00BA644F" w:rsidRDefault="00C954B9" w:rsidP="00815CC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 xml:space="preserve">предлагает заключить Договор </w:t>
      </w:r>
      <w:proofErr w:type="gramStart"/>
      <w:r w:rsidRPr="005B580C">
        <w:rPr>
          <w:rFonts w:ascii="Times New Roman" w:hAnsi="Times New Roman"/>
          <w:iCs/>
          <w:snapToGrid w:val="0"/>
          <w:sz w:val="20"/>
          <w:szCs w:val="20"/>
        </w:rPr>
        <w:t>на</w:t>
      </w:r>
      <w:proofErr w:type="gramEnd"/>
      <w:r w:rsidRPr="005B580C">
        <w:rPr>
          <w:rFonts w:ascii="Times New Roman" w:hAnsi="Times New Roman"/>
          <w:iCs/>
          <w:snapToGrid w:val="0"/>
          <w:sz w:val="20"/>
          <w:szCs w:val="20"/>
        </w:rPr>
        <w:t>:</w:t>
      </w:r>
      <w:r w:rsidR="0003325D" w:rsidRPr="005B580C">
        <w:rPr>
          <w:rFonts w:ascii="Times New Roman" w:hAnsi="Times New Roman"/>
          <w:iCs/>
          <w:snapToGrid w:val="0"/>
          <w:sz w:val="20"/>
          <w:szCs w:val="20"/>
        </w:rPr>
        <w:t xml:space="preserve"> </w:t>
      </w:r>
      <w:proofErr w:type="spellStart"/>
      <w:r w:rsidR="00BA644F" w:rsidRPr="00BA644F">
        <w:rPr>
          <w:rFonts w:ascii="Times New Roman" w:hAnsi="Times New Roman"/>
          <w:iCs/>
          <w:snapToGrid w:val="0"/>
          <w:sz w:val="20"/>
          <w:szCs w:val="20"/>
        </w:rPr>
        <w:t>Выполнение</w:t>
      </w:r>
      <w:proofErr w:type="spellEnd"/>
      <w:r w:rsidR="00BA644F" w:rsidRPr="00BA644F">
        <w:rPr>
          <w:rFonts w:ascii="Times New Roman" w:hAnsi="Times New Roman"/>
          <w:iCs/>
          <w:snapToGrid w:val="0"/>
          <w:sz w:val="20"/>
          <w:szCs w:val="20"/>
        </w:rPr>
        <w:t xml:space="preserve"> </w:t>
      </w:r>
      <w:proofErr w:type="spellStart"/>
      <w:r w:rsidR="00BA644F" w:rsidRPr="00BA644F">
        <w:rPr>
          <w:rFonts w:ascii="Times New Roman" w:hAnsi="Times New Roman"/>
          <w:iCs/>
          <w:snapToGrid w:val="0"/>
          <w:sz w:val="20"/>
          <w:szCs w:val="20"/>
        </w:rPr>
        <w:t>работ</w:t>
      </w:r>
      <w:proofErr w:type="spellEnd"/>
      <w:r w:rsidR="00BA644F" w:rsidRPr="00BA644F">
        <w:rPr>
          <w:rFonts w:ascii="Times New Roman" w:hAnsi="Times New Roman"/>
          <w:iCs/>
          <w:snapToGrid w:val="0"/>
          <w:sz w:val="20"/>
          <w:szCs w:val="20"/>
        </w:rPr>
        <w:t xml:space="preserve">: </w:t>
      </w:r>
      <w:proofErr w:type="spellStart"/>
      <w:r w:rsidR="00BA644F" w:rsidRPr="00BA644F">
        <w:rPr>
          <w:rFonts w:ascii="Times New Roman" w:hAnsi="Times New Roman"/>
          <w:iCs/>
          <w:snapToGrid w:val="0"/>
          <w:sz w:val="20"/>
          <w:szCs w:val="20"/>
        </w:rPr>
        <w:t>Разработка</w:t>
      </w:r>
      <w:proofErr w:type="spellEnd"/>
      <w:r w:rsidR="00BA644F" w:rsidRPr="00BA644F">
        <w:rPr>
          <w:rFonts w:ascii="Times New Roman" w:hAnsi="Times New Roman"/>
          <w:iCs/>
          <w:snapToGrid w:val="0"/>
          <w:sz w:val="20"/>
          <w:szCs w:val="20"/>
        </w:rPr>
        <w:t xml:space="preserve"> </w:t>
      </w:r>
      <w:proofErr w:type="spellStart"/>
      <w:r w:rsidR="00BA644F" w:rsidRPr="00BA644F">
        <w:rPr>
          <w:rFonts w:ascii="Times New Roman" w:hAnsi="Times New Roman"/>
          <w:iCs/>
          <w:snapToGrid w:val="0"/>
          <w:sz w:val="20"/>
          <w:szCs w:val="20"/>
        </w:rPr>
        <w:t>рабочей</w:t>
      </w:r>
      <w:proofErr w:type="spellEnd"/>
      <w:r w:rsidR="00BA644F" w:rsidRPr="00BA644F">
        <w:rPr>
          <w:rFonts w:ascii="Times New Roman" w:hAnsi="Times New Roman"/>
          <w:iCs/>
          <w:snapToGrid w:val="0"/>
          <w:sz w:val="20"/>
          <w:szCs w:val="20"/>
        </w:rPr>
        <w:t xml:space="preserve"> </w:t>
      </w:r>
      <w:proofErr w:type="spellStart"/>
      <w:r w:rsidR="00BA644F" w:rsidRPr="00BA644F">
        <w:rPr>
          <w:rFonts w:ascii="Times New Roman" w:hAnsi="Times New Roman"/>
          <w:iCs/>
          <w:snapToGrid w:val="0"/>
          <w:sz w:val="20"/>
          <w:szCs w:val="20"/>
        </w:rPr>
        <w:t>документации</w:t>
      </w:r>
      <w:proofErr w:type="spellEnd"/>
      <w:r w:rsidR="00BA644F" w:rsidRPr="00BA644F">
        <w:rPr>
          <w:rFonts w:ascii="Times New Roman" w:hAnsi="Times New Roman"/>
          <w:iCs/>
          <w:snapToGrid w:val="0"/>
          <w:sz w:val="20"/>
          <w:szCs w:val="20"/>
        </w:rPr>
        <w:t xml:space="preserve"> </w:t>
      </w:r>
      <w:proofErr w:type="spellStart"/>
      <w:r w:rsidR="00BA644F" w:rsidRPr="00BA644F">
        <w:rPr>
          <w:rFonts w:ascii="Times New Roman" w:hAnsi="Times New Roman"/>
          <w:iCs/>
          <w:snapToGrid w:val="0"/>
          <w:sz w:val="20"/>
          <w:szCs w:val="20"/>
        </w:rPr>
        <w:t>по</w:t>
      </w:r>
      <w:proofErr w:type="spellEnd"/>
      <w:r w:rsidR="00BA644F" w:rsidRPr="00BA644F">
        <w:rPr>
          <w:rFonts w:ascii="Times New Roman" w:hAnsi="Times New Roman"/>
          <w:iCs/>
          <w:snapToGrid w:val="0"/>
          <w:sz w:val="20"/>
          <w:szCs w:val="20"/>
        </w:rPr>
        <w:t xml:space="preserve"> </w:t>
      </w:r>
      <w:proofErr w:type="spellStart"/>
      <w:r w:rsidR="00BA644F" w:rsidRPr="00BA644F">
        <w:rPr>
          <w:rFonts w:ascii="Times New Roman" w:hAnsi="Times New Roman"/>
          <w:iCs/>
          <w:snapToGrid w:val="0"/>
          <w:sz w:val="20"/>
          <w:szCs w:val="20"/>
        </w:rPr>
        <w:t>строительству</w:t>
      </w:r>
      <w:proofErr w:type="spellEnd"/>
      <w:r w:rsidR="00BA644F" w:rsidRPr="00BA644F">
        <w:rPr>
          <w:rFonts w:ascii="Times New Roman" w:hAnsi="Times New Roman"/>
          <w:iCs/>
          <w:snapToGrid w:val="0"/>
          <w:sz w:val="20"/>
          <w:szCs w:val="20"/>
        </w:rPr>
        <w:t xml:space="preserve"> </w:t>
      </w:r>
      <w:proofErr w:type="spellStart"/>
      <w:r w:rsidR="00BA644F" w:rsidRPr="00BA644F">
        <w:rPr>
          <w:rFonts w:ascii="Times New Roman" w:hAnsi="Times New Roman"/>
          <w:iCs/>
          <w:snapToGrid w:val="0"/>
          <w:sz w:val="20"/>
          <w:szCs w:val="20"/>
        </w:rPr>
        <w:t>сооружения</w:t>
      </w:r>
      <w:proofErr w:type="spellEnd"/>
      <w:r w:rsidR="00BA644F" w:rsidRPr="00BA644F">
        <w:rPr>
          <w:rFonts w:ascii="Times New Roman" w:hAnsi="Times New Roman"/>
          <w:iCs/>
          <w:snapToGrid w:val="0"/>
          <w:sz w:val="20"/>
          <w:szCs w:val="20"/>
        </w:rPr>
        <w:t xml:space="preserve"> </w:t>
      </w:r>
      <w:proofErr w:type="spellStart"/>
      <w:r w:rsidR="00BA644F" w:rsidRPr="00BA644F">
        <w:rPr>
          <w:rFonts w:ascii="Times New Roman" w:hAnsi="Times New Roman"/>
          <w:iCs/>
          <w:snapToGrid w:val="0"/>
          <w:sz w:val="20"/>
          <w:szCs w:val="20"/>
        </w:rPr>
        <w:t>вспомогательного</w:t>
      </w:r>
      <w:proofErr w:type="spellEnd"/>
      <w:r w:rsidR="00BA644F" w:rsidRPr="00BA644F">
        <w:rPr>
          <w:rFonts w:ascii="Times New Roman" w:hAnsi="Times New Roman"/>
          <w:iCs/>
          <w:snapToGrid w:val="0"/>
          <w:sz w:val="20"/>
          <w:szCs w:val="20"/>
        </w:rPr>
        <w:t xml:space="preserve"> </w:t>
      </w:r>
      <w:proofErr w:type="spellStart"/>
      <w:r w:rsidR="00BA644F" w:rsidRPr="00BA644F">
        <w:rPr>
          <w:rFonts w:ascii="Times New Roman" w:hAnsi="Times New Roman"/>
          <w:iCs/>
          <w:snapToGrid w:val="0"/>
          <w:sz w:val="20"/>
          <w:szCs w:val="20"/>
        </w:rPr>
        <w:t>использования</w:t>
      </w:r>
      <w:proofErr w:type="spellEnd"/>
      <w:r w:rsidR="00BA644F" w:rsidRPr="00BA644F">
        <w:rPr>
          <w:rFonts w:ascii="Times New Roman" w:hAnsi="Times New Roman"/>
          <w:iCs/>
          <w:snapToGrid w:val="0"/>
          <w:sz w:val="20"/>
          <w:szCs w:val="20"/>
        </w:rPr>
        <w:t xml:space="preserve"> (</w:t>
      </w:r>
      <w:proofErr w:type="spellStart"/>
      <w:r w:rsidR="00BA644F" w:rsidRPr="00BA644F">
        <w:rPr>
          <w:rFonts w:ascii="Times New Roman" w:hAnsi="Times New Roman"/>
          <w:iCs/>
          <w:snapToGrid w:val="0"/>
          <w:sz w:val="20"/>
          <w:szCs w:val="20"/>
        </w:rPr>
        <w:t>Переход</w:t>
      </w:r>
      <w:proofErr w:type="spellEnd"/>
      <w:r w:rsidR="00BA644F" w:rsidRPr="00BA644F">
        <w:rPr>
          <w:rFonts w:ascii="Times New Roman" w:hAnsi="Times New Roman"/>
          <w:iCs/>
          <w:snapToGrid w:val="0"/>
          <w:sz w:val="20"/>
          <w:szCs w:val="20"/>
        </w:rPr>
        <w:t xml:space="preserve"> </w:t>
      </w:r>
      <w:proofErr w:type="spellStart"/>
      <w:r w:rsidR="00BA644F" w:rsidRPr="00BA644F">
        <w:rPr>
          <w:rFonts w:ascii="Times New Roman" w:hAnsi="Times New Roman"/>
          <w:iCs/>
          <w:snapToGrid w:val="0"/>
          <w:sz w:val="20"/>
          <w:szCs w:val="20"/>
        </w:rPr>
        <w:t>корп</w:t>
      </w:r>
      <w:proofErr w:type="spellEnd"/>
      <w:r w:rsidR="00BA644F" w:rsidRPr="00BA644F">
        <w:rPr>
          <w:rFonts w:ascii="Times New Roman" w:hAnsi="Times New Roman"/>
          <w:iCs/>
          <w:snapToGrid w:val="0"/>
          <w:sz w:val="20"/>
          <w:szCs w:val="20"/>
        </w:rPr>
        <w:t xml:space="preserve">.3, </w:t>
      </w:r>
      <w:proofErr w:type="spellStart"/>
      <w:r w:rsidR="00BA644F" w:rsidRPr="00BA644F">
        <w:rPr>
          <w:rFonts w:ascii="Times New Roman" w:hAnsi="Times New Roman"/>
          <w:iCs/>
          <w:snapToGrid w:val="0"/>
          <w:sz w:val="20"/>
          <w:szCs w:val="20"/>
        </w:rPr>
        <w:t>корп</w:t>
      </w:r>
      <w:proofErr w:type="spellEnd"/>
      <w:r w:rsidR="00BA644F" w:rsidRPr="00BA644F">
        <w:rPr>
          <w:rFonts w:ascii="Times New Roman" w:hAnsi="Times New Roman"/>
          <w:iCs/>
          <w:snapToGrid w:val="0"/>
          <w:sz w:val="20"/>
          <w:szCs w:val="20"/>
        </w:rPr>
        <w:t>.8)</w:t>
      </w:r>
    </w:p>
    <w:p w14:paraId="65628F39" w14:textId="2CDC1893" w:rsidR="000E2D43" w:rsidRPr="005B580C" w:rsidRDefault="005171BF" w:rsidP="00815CC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 xml:space="preserve">Мы подтверждаем свое согласие участвовать в вышеуказанной закупке </w:t>
      </w:r>
      <w:r w:rsidR="00600EEE" w:rsidRPr="005B580C">
        <w:rPr>
          <w:rFonts w:ascii="Times New Roman" w:hAnsi="Times New Roman"/>
          <w:iCs/>
          <w:snapToGrid w:val="0"/>
          <w:sz w:val="20"/>
          <w:szCs w:val="20"/>
        </w:rPr>
        <w:t xml:space="preserve">и готовы заключить договор </w:t>
      </w:r>
      <w:r w:rsidRPr="005B580C">
        <w:rPr>
          <w:rFonts w:ascii="Times New Roman" w:hAnsi="Times New Roman"/>
          <w:iCs/>
          <w:snapToGrid w:val="0"/>
          <w:sz w:val="20"/>
          <w:szCs w:val="20"/>
        </w:rPr>
        <w:t>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5171BF" w:rsidRPr="005B580C" w14:paraId="70C91A5B" w14:textId="531458EA" w:rsidTr="005171BF">
        <w:trPr>
          <w:cantSplit/>
          <w:trHeight w:val="240"/>
          <w:tblHeader/>
        </w:trPr>
        <w:tc>
          <w:tcPr>
            <w:tcW w:w="720" w:type="dxa"/>
            <w:vAlign w:val="center"/>
          </w:tcPr>
          <w:p w14:paraId="1C124AAF" w14:textId="77777777" w:rsidR="005171BF" w:rsidRPr="005B580C" w:rsidRDefault="005171BF" w:rsidP="00CD0210">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 </w:t>
            </w:r>
            <w:proofErr w:type="gramStart"/>
            <w:r w:rsidRPr="005B580C">
              <w:rPr>
                <w:rFonts w:ascii="Times New Roman" w:hAnsi="Times New Roman"/>
                <w:color w:val="000000"/>
                <w:sz w:val="20"/>
                <w:szCs w:val="20"/>
              </w:rPr>
              <w:t>п</w:t>
            </w:r>
            <w:proofErr w:type="gramEnd"/>
            <w:r w:rsidRPr="005B580C">
              <w:rPr>
                <w:rFonts w:ascii="Times New Roman" w:hAnsi="Times New Roman"/>
                <w:color w:val="000000"/>
                <w:sz w:val="20"/>
                <w:szCs w:val="20"/>
              </w:rPr>
              <w:t>/п</w:t>
            </w:r>
          </w:p>
        </w:tc>
        <w:tc>
          <w:tcPr>
            <w:tcW w:w="2966" w:type="dxa"/>
            <w:vAlign w:val="center"/>
          </w:tcPr>
          <w:p w14:paraId="04C7E5AF" w14:textId="4BAEC6C5" w:rsidR="005171BF" w:rsidRPr="005B580C" w:rsidRDefault="005171BF" w:rsidP="005171BF">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Наименование </w:t>
            </w:r>
            <w:r w:rsidR="00F05E5C" w:rsidRPr="005B580C">
              <w:rPr>
                <w:rFonts w:ascii="Times New Roman" w:hAnsi="Times New Roman"/>
                <w:color w:val="000000"/>
                <w:sz w:val="20"/>
                <w:szCs w:val="20"/>
              </w:rPr>
              <w:t xml:space="preserve">оцениваемого </w:t>
            </w:r>
            <w:r w:rsidR="00866EBB" w:rsidRPr="005B580C">
              <w:rPr>
                <w:rFonts w:ascii="Times New Roman" w:hAnsi="Times New Roman"/>
                <w:color w:val="000000"/>
                <w:sz w:val="20"/>
                <w:szCs w:val="20"/>
              </w:rPr>
              <w:t>параметра</w:t>
            </w:r>
          </w:p>
        </w:tc>
        <w:tc>
          <w:tcPr>
            <w:tcW w:w="3118" w:type="dxa"/>
            <w:vAlign w:val="center"/>
          </w:tcPr>
          <w:p w14:paraId="03C32758" w14:textId="72432463" w:rsidR="005171BF" w:rsidRPr="005B580C" w:rsidRDefault="005171BF" w:rsidP="00B7575D">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Предложение </w:t>
            </w:r>
            <w:r w:rsidR="00B7575D" w:rsidRPr="005B580C">
              <w:rPr>
                <w:rFonts w:ascii="Times New Roman" w:hAnsi="Times New Roman"/>
                <w:color w:val="000000"/>
                <w:sz w:val="20"/>
                <w:szCs w:val="20"/>
              </w:rPr>
              <w:t xml:space="preserve">/ описание </w:t>
            </w:r>
            <w:r w:rsidRPr="005B580C">
              <w:rPr>
                <w:rFonts w:ascii="Times New Roman" w:hAnsi="Times New Roman"/>
                <w:color w:val="000000"/>
                <w:sz w:val="20"/>
                <w:szCs w:val="20"/>
              </w:rPr>
              <w:t>участник</w:t>
            </w:r>
            <w:r w:rsidR="00B7575D" w:rsidRPr="005B580C">
              <w:rPr>
                <w:rFonts w:ascii="Times New Roman" w:hAnsi="Times New Roman"/>
                <w:color w:val="000000"/>
                <w:sz w:val="20"/>
                <w:szCs w:val="20"/>
              </w:rPr>
              <w:t>а</w:t>
            </w:r>
          </w:p>
        </w:tc>
        <w:tc>
          <w:tcPr>
            <w:tcW w:w="3118" w:type="dxa"/>
          </w:tcPr>
          <w:p w14:paraId="4EA3F295" w14:textId="2C795968" w:rsidR="005171BF" w:rsidRPr="005B580C" w:rsidRDefault="005171BF" w:rsidP="005171BF">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Примечание (инструкция по заполнению)</w:t>
            </w:r>
          </w:p>
        </w:tc>
      </w:tr>
      <w:tr w:rsidR="00834B54" w:rsidRPr="005B580C" w14:paraId="79110118" w14:textId="77777777" w:rsidTr="0080614E">
        <w:trPr>
          <w:trHeight w:val="240"/>
        </w:trPr>
        <w:tc>
          <w:tcPr>
            <w:tcW w:w="720" w:type="dxa"/>
            <w:vAlign w:val="center"/>
          </w:tcPr>
          <w:p w14:paraId="1788D211" w14:textId="2BC7A59A" w:rsidR="00834B54" w:rsidRPr="005B580C" w:rsidRDefault="00834B54" w:rsidP="00E10953">
            <w:pPr>
              <w:pStyle w:val="af2"/>
              <w:numPr>
                <w:ilvl w:val="0"/>
                <w:numId w:val="26"/>
              </w:numPr>
              <w:spacing w:before="40" w:after="40"/>
              <w:rPr>
                <w:rFonts w:ascii="Times New Roman" w:hAnsi="Times New Roman"/>
                <w:color w:val="000000"/>
                <w:sz w:val="20"/>
                <w:szCs w:val="20"/>
              </w:rPr>
            </w:pPr>
          </w:p>
        </w:tc>
        <w:tc>
          <w:tcPr>
            <w:tcW w:w="2966" w:type="dxa"/>
            <w:vAlign w:val="center"/>
          </w:tcPr>
          <w:p w14:paraId="02AA4AE2" w14:textId="77777777" w:rsidR="003D57C6" w:rsidRPr="005B580C" w:rsidRDefault="003D2F03" w:rsidP="003D57C6">
            <w:pPr>
              <w:spacing w:after="0" w:line="240" w:lineRule="auto"/>
              <w:rPr>
                <w:rFonts w:ascii="Times New Roman" w:hAnsi="Times New Roman"/>
                <w:sz w:val="20"/>
                <w:szCs w:val="20"/>
                <w:lang w:eastAsia="ru-RU"/>
              </w:rPr>
            </w:pPr>
            <w:r w:rsidRPr="005B580C">
              <w:rPr>
                <w:rFonts w:ascii="Times New Roman" w:hAnsi="Times New Roman"/>
                <w:color w:val="000000"/>
                <w:sz w:val="20"/>
                <w:szCs w:val="20"/>
              </w:rPr>
              <w:t xml:space="preserve">Цена </w:t>
            </w:r>
            <w:r w:rsidR="004C0CBA" w:rsidRPr="005B580C">
              <w:rPr>
                <w:rFonts w:ascii="Times New Roman" w:hAnsi="Times New Roman"/>
                <w:color w:val="000000"/>
                <w:sz w:val="20"/>
                <w:szCs w:val="20"/>
              </w:rPr>
              <w:t>договора или цена за единицу продукции</w:t>
            </w:r>
            <w:r w:rsidR="003D57C6" w:rsidRPr="005B580C">
              <w:rPr>
                <w:rStyle w:val="affc"/>
                <w:rFonts w:ascii="Times New Roman" w:hAnsi="Times New Roman"/>
                <w:color w:val="000000"/>
                <w:sz w:val="20"/>
                <w:szCs w:val="20"/>
              </w:rPr>
              <w:footnoteReference w:id="3"/>
            </w:r>
            <w:r w:rsidR="003D57C6" w:rsidRPr="005B580C">
              <w:rPr>
                <w:rFonts w:ascii="Times New Roman" w:hAnsi="Times New Roman"/>
                <w:sz w:val="20"/>
                <w:szCs w:val="20"/>
                <w:lang w:eastAsia="ru-RU"/>
              </w:rPr>
              <w:t xml:space="preserve"> </w:t>
            </w:r>
          </w:p>
          <w:p w14:paraId="76EFA047" w14:textId="6C929404" w:rsidR="00834B54" w:rsidRPr="005B580C" w:rsidRDefault="00834B54" w:rsidP="00E30787">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14:paraId="61E4B648" w14:textId="77777777" w:rsidR="00834B54" w:rsidRPr="005B580C" w:rsidRDefault="00834B54" w:rsidP="00B7575D">
            <w:pPr>
              <w:spacing w:before="40" w:after="40"/>
              <w:ind w:left="57" w:right="57"/>
              <w:jc w:val="center"/>
              <w:rPr>
                <w:rFonts w:ascii="Times New Roman" w:hAnsi="Times New Roman"/>
                <w:color w:val="000000"/>
                <w:sz w:val="20"/>
                <w:szCs w:val="20"/>
              </w:rPr>
            </w:pPr>
          </w:p>
        </w:tc>
        <w:tc>
          <w:tcPr>
            <w:tcW w:w="3118" w:type="dxa"/>
          </w:tcPr>
          <w:p w14:paraId="3E746B9E" w14:textId="3513312B" w:rsidR="00834B54" w:rsidRPr="005B580C" w:rsidRDefault="009E5465" w:rsidP="00E30787">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sidR="00AA762A">
              <w:rPr>
                <w:rFonts w:ascii="Times New Roman" w:hAnsi="Times New Roman"/>
                <w:color w:val="000000"/>
                <w:sz w:val="20"/>
                <w:szCs w:val="20"/>
              </w:rPr>
              <w:t>Коммерческое предложение</w:t>
            </w:r>
          </w:p>
          <w:p w14:paraId="1E31D6FA" w14:textId="770CEFFB" w:rsidR="003D57C6" w:rsidRPr="005B580C" w:rsidRDefault="003D57C6" w:rsidP="004C68F6">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Подача участниками закупки предложений о цене договора </w:t>
            </w:r>
            <w:r w:rsidRPr="005B580C">
              <w:rPr>
                <w:rFonts w:ascii="Times New Roman" w:hAnsi="Times New Roman"/>
                <w:color w:val="000000"/>
                <w:sz w:val="20"/>
                <w:szCs w:val="20"/>
              </w:rPr>
              <w:lastRenderedPageBreak/>
              <w:t>или о цене за единицу продукции равных или меньше нуля не допускается.</w:t>
            </w:r>
          </w:p>
        </w:tc>
      </w:tr>
      <w:tr w:rsidR="00686EB9" w:rsidRPr="005B580C" w14:paraId="45AB2A2E" w14:textId="33B49452" w:rsidTr="00C90DDE">
        <w:trPr>
          <w:cantSplit/>
        </w:trPr>
        <w:tc>
          <w:tcPr>
            <w:tcW w:w="720" w:type="dxa"/>
          </w:tcPr>
          <w:p w14:paraId="17A0FFA4" w14:textId="77777777" w:rsidR="00686EB9" w:rsidRPr="005B580C" w:rsidRDefault="00686EB9" w:rsidP="00E10953">
            <w:pPr>
              <w:pStyle w:val="af2"/>
              <w:numPr>
                <w:ilvl w:val="0"/>
                <w:numId w:val="26"/>
              </w:numPr>
              <w:spacing w:before="40" w:after="40"/>
              <w:rPr>
                <w:rFonts w:ascii="Times New Roman" w:hAnsi="Times New Roman"/>
                <w:color w:val="000000"/>
                <w:sz w:val="20"/>
                <w:szCs w:val="20"/>
              </w:rPr>
            </w:pPr>
          </w:p>
        </w:tc>
        <w:tc>
          <w:tcPr>
            <w:tcW w:w="2966" w:type="dxa"/>
          </w:tcPr>
          <w:p w14:paraId="167BEDF4" w14:textId="629F55FF" w:rsidR="00686EB9" w:rsidRPr="005B580C" w:rsidRDefault="00686EB9" w:rsidP="00CD0210">
            <w:pPr>
              <w:tabs>
                <w:tab w:val="left" w:pos="1122"/>
              </w:tabs>
              <w:spacing w:before="40" w:after="40" w:line="240" w:lineRule="auto"/>
              <w:ind w:left="57" w:right="57"/>
              <w:rPr>
                <w:rFonts w:ascii="Times New Roman" w:hAnsi="Times New Roman"/>
                <w:color w:val="000000"/>
                <w:sz w:val="20"/>
                <w:szCs w:val="20"/>
              </w:rPr>
            </w:pPr>
            <w:r w:rsidRPr="005B580C">
              <w:rPr>
                <w:rFonts w:ascii="Times New Roman" w:hAnsi="Times New Roman"/>
                <w:sz w:val="20"/>
                <w:szCs w:val="20"/>
              </w:rPr>
              <w:t>Квалификация участника закупки, в том числе:</w:t>
            </w:r>
          </w:p>
        </w:tc>
        <w:tc>
          <w:tcPr>
            <w:tcW w:w="3118" w:type="dxa"/>
            <w:vAlign w:val="center"/>
          </w:tcPr>
          <w:p w14:paraId="2B646609" w14:textId="0CF7E638" w:rsidR="00686EB9" w:rsidRPr="005B580C" w:rsidRDefault="00686EB9" w:rsidP="00B7575D">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 -------</w:t>
            </w:r>
          </w:p>
        </w:tc>
        <w:tc>
          <w:tcPr>
            <w:tcW w:w="3118" w:type="dxa"/>
            <w:vAlign w:val="center"/>
          </w:tcPr>
          <w:p w14:paraId="31AAEBAD" w14:textId="1ED42416" w:rsidR="00686EB9" w:rsidRPr="005B580C" w:rsidRDefault="00686EB9" w:rsidP="00CD0210">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 -------</w:t>
            </w:r>
          </w:p>
        </w:tc>
      </w:tr>
      <w:tr w:rsidR="00530C10" w:rsidRPr="005B580C" w14:paraId="3B57764F" w14:textId="0520162E" w:rsidTr="00C90DDE">
        <w:trPr>
          <w:cantSplit/>
        </w:trPr>
        <w:tc>
          <w:tcPr>
            <w:tcW w:w="720" w:type="dxa"/>
          </w:tcPr>
          <w:p w14:paraId="4D954BA5" w14:textId="2C3AC3DB" w:rsidR="00530C10" w:rsidRPr="005B580C" w:rsidRDefault="00530C10" w:rsidP="00E10953">
            <w:pPr>
              <w:pStyle w:val="af2"/>
              <w:numPr>
                <w:ilvl w:val="1"/>
                <w:numId w:val="26"/>
              </w:numPr>
              <w:spacing w:before="40" w:after="40"/>
              <w:ind w:left="0" w:firstLine="0"/>
              <w:rPr>
                <w:rFonts w:ascii="Times New Roman" w:hAnsi="Times New Roman"/>
                <w:color w:val="000000"/>
                <w:sz w:val="20"/>
                <w:szCs w:val="20"/>
              </w:rPr>
            </w:pPr>
          </w:p>
        </w:tc>
        <w:tc>
          <w:tcPr>
            <w:tcW w:w="2966" w:type="dxa"/>
          </w:tcPr>
          <w:p w14:paraId="7383D28E" w14:textId="4C70619F" w:rsidR="00530C10" w:rsidRPr="005B580C" w:rsidRDefault="00530C10" w:rsidP="003C13BC">
            <w:pPr>
              <w:tabs>
                <w:tab w:val="left" w:pos="1122"/>
              </w:tabs>
              <w:spacing w:before="40" w:after="40" w:line="240" w:lineRule="auto"/>
              <w:ind w:left="57" w:right="57"/>
              <w:rPr>
                <w:rFonts w:ascii="Times New Roman" w:hAnsi="Times New Roman"/>
                <w:color w:val="000000"/>
                <w:sz w:val="20"/>
                <w:szCs w:val="20"/>
              </w:rPr>
            </w:pPr>
            <w:r w:rsidRPr="005B580C">
              <w:rPr>
                <w:rFonts w:ascii="Times New Roman" w:hAnsi="Times New Roman"/>
                <w:sz w:val="20"/>
                <w:szCs w:val="20"/>
              </w:rPr>
              <w:t>Подкритерий № </w:t>
            </w:r>
            <w:r w:rsidR="003C13BC">
              <w:rPr>
                <w:rFonts w:ascii="Times New Roman" w:hAnsi="Times New Roman"/>
                <w:sz w:val="20"/>
                <w:szCs w:val="20"/>
              </w:rPr>
              <w:t>1</w:t>
            </w:r>
            <w:r w:rsidRPr="005B580C">
              <w:rPr>
                <w:rFonts w:ascii="Times New Roman" w:hAnsi="Times New Roman"/>
                <w:sz w:val="20"/>
                <w:szCs w:val="20"/>
              </w:rPr>
              <w:t xml:space="preserve"> –</w:t>
            </w:r>
            <w:r w:rsidR="004B3396" w:rsidRPr="005B580C">
              <w:rPr>
                <w:rFonts w:ascii="Times New Roman" w:hAnsi="Times New Roman"/>
                <w:sz w:val="20"/>
                <w:szCs w:val="20"/>
              </w:rPr>
              <w:t xml:space="preserve"> </w:t>
            </w:r>
            <w:r w:rsidR="004B3396">
              <w:rPr>
                <w:rFonts w:ascii="Times New Roman" w:hAnsi="Times New Roman"/>
                <w:sz w:val="20"/>
                <w:szCs w:val="20"/>
              </w:rPr>
              <w:t xml:space="preserve">опыт </w:t>
            </w:r>
            <w:r w:rsidR="004B3396" w:rsidRPr="005B580C">
              <w:rPr>
                <w:rFonts w:ascii="Times New Roman" w:hAnsi="Times New Roman"/>
                <w:sz w:val="20"/>
                <w:szCs w:val="20"/>
              </w:rPr>
              <w:t>успешной поставки продукции сопоставимого характера и объема</w:t>
            </w:r>
          </w:p>
        </w:tc>
        <w:tc>
          <w:tcPr>
            <w:tcW w:w="3118" w:type="dxa"/>
          </w:tcPr>
          <w:p w14:paraId="233174B8" w14:textId="77777777" w:rsidR="00530C10" w:rsidRPr="005B580C" w:rsidRDefault="00530C10" w:rsidP="00CD0210">
            <w:pPr>
              <w:spacing w:before="40" w:after="40"/>
              <w:ind w:left="57" w:right="57"/>
              <w:jc w:val="center"/>
              <w:rPr>
                <w:rFonts w:ascii="Times New Roman" w:hAnsi="Times New Roman"/>
                <w:color w:val="000000"/>
                <w:sz w:val="20"/>
                <w:szCs w:val="20"/>
              </w:rPr>
            </w:pPr>
          </w:p>
        </w:tc>
        <w:tc>
          <w:tcPr>
            <w:tcW w:w="3118" w:type="dxa"/>
          </w:tcPr>
          <w:p w14:paraId="3AFF9D61" w14:textId="49472E69" w:rsidR="00530C10" w:rsidRPr="005B580C" w:rsidRDefault="004B3396" w:rsidP="00530C10">
            <w:pPr>
              <w:spacing w:before="40" w:after="40"/>
              <w:ind w:left="57" w:right="57"/>
              <w:jc w:val="both"/>
              <w:rPr>
                <w:rFonts w:ascii="Times New Roman" w:hAnsi="Times New Roman"/>
                <w:color w:val="000000"/>
                <w:sz w:val="20"/>
                <w:szCs w:val="20"/>
              </w:rPr>
            </w:pPr>
            <w:r w:rsidRPr="001A43A6">
              <w:rPr>
                <w:rFonts w:ascii="Times New Roman" w:hAnsi="Times New Roman"/>
                <w:color w:val="000000"/>
                <w:sz w:val="20"/>
                <w:szCs w:val="22"/>
              </w:rPr>
              <w:t>Указывается опыт выполнения договоров сопоставимого характера и объема, со ссылкой на приложение к заявке:</w:t>
            </w:r>
            <w:r w:rsidR="00283211" w:rsidRPr="005B580C">
              <w:rPr>
                <w:rFonts w:ascii="Times New Roman" w:hAnsi="Times New Roman"/>
                <w:sz w:val="20"/>
                <w:szCs w:val="20"/>
              </w:rPr>
              <w:t xml:space="preserve"> </w:t>
            </w:r>
            <w:r w:rsidR="00283211" w:rsidRPr="005B580C">
              <w:rPr>
                <w:rFonts w:ascii="Times New Roman" w:hAnsi="Times New Roman"/>
                <w:sz w:val="20"/>
                <w:szCs w:val="20"/>
              </w:rPr>
              <w:fldChar w:fldCharType="begin"/>
            </w:r>
            <w:r w:rsidR="00283211" w:rsidRPr="005B580C">
              <w:rPr>
                <w:rFonts w:ascii="Times New Roman" w:hAnsi="Times New Roman"/>
                <w:sz w:val="20"/>
                <w:szCs w:val="20"/>
              </w:rPr>
              <w:instrText xml:space="preserve"> REF _Ref55336378 \h  \* MERGEFORMAT </w:instrText>
            </w:r>
            <w:r w:rsidR="00283211" w:rsidRPr="005B580C">
              <w:rPr>
                <w:rFonts w:ascii="Times New Roman" w:hAnsi="Times New Roman"/>
                <w:sz w:val="20"/>
                <w:szCs w:val="20"/>
              </w:rPr>
            </w:r>
            <w:r w:rsidR="00283211" w:rsidRPr="005B580C">
              <w:rPr>
                <w:rFonts w:ascii="Times New Roman" w:hAnsi="Times New Roman"/>
                <w:sz w:val="20"/>
                <w:szCs w:val="20"/>
              </w:rPr>
              <w:fldChar w:fldCharType="separate"/>
            </w:r>
            <w:r w:rsidR="006372CE" w:rsidRPr="005B580C">
              <w:rPr>
                <w:rFonts w:ascii="Times New Roman" w:hAnsi="Times New Roman"/>
                <w:sz w:val="20"/>
                <w:szCs w:val="20"/>
              </w:rPr>
              <w:t xml:space="preserve">Справка </w:t>
            </w:r>
            <w:r w:rsidR="006372CE" w:rsidRPr="005B580C">
              <w:rPr>
                <w:rFonts w:ascii="Times New Roman" w:hAnsi="Times New Roman"/>
                <w:bCs/>
                <w:sz w:val="20"/>
                <w:szCs w:val="20"/>
              </w:rPr>
              <w:t xml:space="preserve">о наличии опыта </w:t>
            </w:r>
            <w:r w:rsidR="006372CE" w:rsidRPr="005B580C">
              <w:rPr>
                <w:rFonts w:ascii="Times New Roman" w:hAnsi="Times New Roman"/>
                <w:sz w:val="20"/>
                <w:szCs w:val="20"/>
              </w:rPr>
              <w:t>(форма </w:t>
            </w:r>
            <w:r w:rsidR="006372CE">
              <w:rPr>
                <w:rFonts w:ascii="Times New Roman" w:hAnsi="Times New Roman"/>
                <w:sz w:val="20"/>
                <w:szCs w:val="20"/>
              </w:rPr>
              <w:t>4</w:t>
            </w:r>
            <w:r w:rsidR="006372CE" w:rsidRPr="005B580C">
              <w:rPr>
                <w:rFonts w:ascii="Times New Roman" w:hAnsi="Times New Roman"/>
                <w:sz w:val="20"/>
                <w:szCs w:val="20"/>
              </w:rPr>
              <w:t>)</w:t>
            </w:r>
            <w:r w:rsidR="00283211" w:rsidRPr="005B580C">
              <w:rPr>
                <w:rFonts w:ascii="Times New Roman" w:hAnsi="Times New Roman"/>
                <w:sz w:val="20"/>
                <w:szCs w:val="20"/>
              </w:rPr>
              <w:fldChar w:fldCharType="end"/>
            </w:r>
          </w:p>
        </w:tc>
      </w:tr>
    </w:tbl>
    <w:p w14:paraId="6CA075DE" w14:textId="67DF9AD6" w:rsidR="00C954B9" w:rsidRPr="005B580C" w:rsidRDefault="00C954B9"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 xml:space="preserve">Настоящая заявка имеет правовой статус оферты и действует </w:t>
      </w:r>
      <w:r w:rsidR="00A64355" w:rsidRPr="005B580C">
        <w:rPr>
          <w:rFonts w:ascii="Times New Roman" w:hAnsi="Times New Roman"/>
          <w:sz w:val="20"/>
          <w:szCs w:val="20"/>
          <w:lang w:val="ru"/>
        </w:rPr>
        <w:t>вплоть до истечения срока, отведенного на заключение договора, но не менее</w:t>
      </w:r>
      <w:proofErr w:type="gramStart"/>
      <w:r w:rsidR="00A64355" w:rsidRPr="005B580C">
        <w:rPr>
          <w:rFonts w:ascii="Times New Roman" w:hAnsi="Times New Roman"/>
          <w:sz w:val="20"/>
          <w:szCs w:val="20"/>
          <w:lang w:val="ru"/>
        </w:rPr>
        <w:t>,</w:t>
      </w:r>
      <w:proofErr w:type="gramEnd"/>
      <w:r w:rsidR="00A64355" w:rsidRPr="005B580C">
        <w:rPr>
          <w:rFonts w:ascii="Times New Roman" w:hAnsi="Times New Roman"/>
          <w:sz w:val="20"/>
          <w:szCs w:val="20"/>
          <w:lang w:val="ru"/>
        </w:rPr>
        <w:t xml:space="preserve"> чем в течение </w:t>
      </w:r>
      <w:bookmarkStart w:id="600" w:name="_Hlt440565644"/>
      <w:bookmarkEnd w:id="600"/>
      <w:r w:rsidR="00A64355" w:rsidRPr="005B580C">
        <w:rPr>
          <w:rFonts w:ascii="Times New Roman" w:hAnsi="Times New Roman"/>
          <w:sz w:val="20"/>
          <w:szCs w:val="20"/>
          <w:lang w:val="ru"/>
        </w:rPr>
        <w:t>60 (шестидесяти) дней с даты окончания срока подачи заявок</w:t>
      </w:r>
      <w:r w:rsidR="00A64355" w:rsidRPr="005B580C">
        <w:rPr>
          <w:rFonts w:ascii="Times New Roman" w:hAnsi="Times New Roman"/>
          <w:iCs/>
          <w:snapToGrid w:val="0"/>
          <w:sz w:val="20"/>
          <w:szCs w:val="20"/>
        </w:rPr>
        <w:t>, установленной в</w:t>
      </w:r>
      <w:r w:rsidR="00A64355" w:rsidRPr="005B580C" w:rsidDel="003E268E">
        <w:rPr>
          <w:rFonts w:ascii="Times New Roman" w:hAnsi="Times New Roman"/>
          <w:iCs/>
          <w:snapToGrid w:val="0"/>
          <w:sz w:val="20"/>
          <w:szCs w:val="20"/>
        </w:rPr>
        <w:t xml:space="preserve"> </w:t>
      </w:r>
      <w:r w:rsidR="00A64355" w:rsidRPr="005B580C">
        <w:rPr>
          <w:rFonts w:ascii="Times New Roman" w:hAnsi="Times New Roman"/>
          <w:iCs/>
          <w:snapToGrid w:val="0"/>
          <w:sz w:val="20"/>
          <w:szCs w:val="20"/>
        </w:rPr>
        <w:t>извещении</w:t>
      </w:r>
      <w:r w:rsidR="0024314C" w:rsidRPr="005B580C">
        <w:rPr>
          <w:rFonts w:ascii="Times New Roman" w:hAnsi="Times New Roman"/>
          <w:iCs/>
          <w:snapToGrid w:val="0"/>
          <w:sz w:val="20"/>
          <w:szCs w:val="20"/>
        </w:rPr>
        <w:t>.</w:t>
      </w:r>
    </w:p>
    <w:p w14:paraId="60BF6F7E" w14:textId="6FE27081" w:rsidR="00A50D6C" w:rsidRPr="005B580C" w:rsidRDefault="00A50D6C" w:rsidP="009F04F8">
      <w:pPr>
        <w:spacing w:before="120" w:after="0" w:line="240" w:lineRule="auto"/>
        <w:ind w:firstLine="567"/>
        <w:jc w:val="both"/>
        <w:rPr>
          <w:rFonts w:ascii="Times New Roman" w:hAnsi="Times New Roman"/>
          <w:iCs/>
          <w:snapToGrid w:val="0"/>
          <w:sz w:val="20"/>
          <w:szCs w:val="20"/>
        </w:rPr>
      </w:pPr>
      <w:proofErr w:type="gramStart"/>
      <w:r w:rsidRPr="005B580C">
        <w:rPr>
          <w:rFonts w:ascii="Times New Roman" w:hAnsi="Times New Roman"/>
          <w:iCs/>
          <w:snapToGrid w:val="0"/>
          <w:sz w:val="20"/>
          <w:szCs w:val="20"/>
        </w:rPr>
        <w:t xml:space="preserve">Настоящим подтверждаем, что </w:t>
      </w:r>
      <w:r w:rsidR="0059228E" w:rsidRPr="005B580C">
        <w:rPr>
          <w:rFonts w:ascii="Times New Roman" w:hAnsi="Times New Roman"/>
          <w:iCs/>
          <w:snapToGrid w:val="0"/>
          <w:sz w:val="20"/>
          <w:szCs w:val="20"/>
        </w:rPr>
        <w:t xml:space="preserve">в отношении </w:t>
      </w:r>
      <w:r w:rsidRPr="005B580C">
        <w:rPr>
          <w:rFonts w:ascii="Times New Roman" w:hAnsi="Times New Roman"/>
          <w:iCs/>
          <w:snapToGrid w:val="0"/>
          <w:sz w:val="20"/>
          <w:szCs w:val="20"/>
        </w:rPr>
        <w:t xml:space="preserve">_________________________ </w:t>
      </w:r>
      <w:r w:rsidR="005039A9"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 xml:space="preserve">наименование участника </w:t>
      </w:r>
      <w:r w:rsidR="00781706" w:rsidRPr="005B580C">
        <w:rPr>
          <w:rFonts w:ascii="Times New Roman" w:hAnsi="Times New Roman"/>
          <w:snapToGrid w:val="0"/>
          <w:sz w:val="20"/>
          <w:szCs w:val="20"/>
          <w:shd w:val="clear" w:color="auto" w:fill="D9D9D9" w:themeFill="background1" w:themeFillShade="D9"/>
        </w:rPr>
        <w:t>процедуры закупки</w:t>
      </w:r>
      <w:r w:rsidR="003F5323" w:rsidRPr="005B580C">
        <w:rPr>
          <w:rFonts w:ascii="Times New Roman" w:hAnsi="Times New Roman"/>
          <w:snapToGrid w:val="0"/>
          <w:sz w:val="20"/>
          <w:szCs w:val="20"/>
          <w:shd w:val="clear" w:color="auto" w:fill="D9D9D9" w:themeFill="background1" w:themeFillShade="D9"/>
        </w:rPr>
        <w:t>,</w:t>
      </w:r>
      <w:r w:rsidR="005039A9" w:rsidRPr="005B580C">
        <w:rPr>
          <w:rFonts w:ascii="Times New Roman" w:hAnsi="Times New Roman"/>
          <w:iCs/>
          <w:snapToGrid w:val="0"/>
          <w:sz w:val="20"/>
          <w:szCs w:val="20"/>
        </w:rPr>
        <w:t>]</w:t>
      </w:r>
      <w:r w:rsidRPr="005B580C">
        <w:rPr>
          <w:rFonts w:ascii="Times New Roman" w:hAnsi="Times New Roman"/>
          <w:iCs/>
          <w:snapToGrid w:val="0"/>
          <w:sz w:val="20"/>
          <w:szCs w:val="20"/>
        </w:rPr>
        <w:t xml:space="preserve"> не проводится процедура ликвидации, </w:t>
      </w:r>
      <w:r w:rsidR="0059228E" w:rsidRPr="005B580C">
        <w:rPr>
          <w:rFonts w:ascii="Times New Roman" w:hAnsi="Times New Roman"/>
          <w:iCs/>
          <w:snapToGrid w:val="0"/>
          <w:sz w:val="20"/>
          <w:szCs w:val="20"/>
        </w:rPr>
        <w:t>отсутствует</w:t>
      </w:r>
      <w:r w:rsidRPr="005B580C">
        <w:rPr>
          <w:rFonts w:ascii="Times New Roman" w:hAnsi="Times New Roman"/>
          <w:iCs/>
          <w:snapToGrid w:val="0"/>
          <w:sz w:val="20"/>
          <w:szCs w:val="20"/>
        </w:rPr>
        <w:t xml:space="preserve"> </w:t>
      </w:r>
      <w:r w:rsidR="0059228E" w:rsidRPr="005B580C">
        <w:rPr>
          <w:rFonts w:ascii="Times New Roman" w:hAnsi="Times New Roman"/>
          <w:iCs/>
          <w:snapToGrid w:val="0"/>
          <w:sz w:val="20"/>
          <w:szCs w:val="20"/>
        </w:rPr>
        <w:t xml:space="preserve">решение </w:t>
      </w:r>
      <w:r w:rsidRPr="005B580C">
        <w:rPr>
          <w:rFonts w:ascii="Times New Roman" w:hAnsi="Times New Roman"/>
          <w:iCs/>
          <w:snapToGrid w:val="0"/>
          <w:sz w:val="20"/>
          <w:szCs w:val="20"/>
        </w:rPr>
        <w:t>арбитражн</w:t>
      </w:r>
      <w:r w:rsidR="0059228E" w:rsidRPr="005B580C">
        <w:rPr>
          <w:rFonts w:ascii="Times New Roman" w:hAnsi="Times New Roman"/>
          <w:iCs/>
          <w:snapToGrid w:val="0"/>
          <w:sz w:val="20"/>
          <w:szCs w:val="20"/>
        </w:rPr>
        <w:t>ого</w:t>
      </w:r>
      <w:r w:rsidRPr="005B580C">
        <w:rPr>
          <w:rFonts w:ascii="Times New Roman" w:hAnsi="Times New Roman"/>
          <w:iCs/>
          <w:snapToGrid w:val="0"/>
          <w:sz w:val="20"/>
          <w:szCs w:val="20"/>
        </w:rPr>
        <w:t xml:space="preserve"> суд</w:t>
      </w:r>
      <w:r w:rsidR="0059228E" w:rsidRPr="005B580C">
        <w:rPr>
          <w:rFonts w:ascii="Times New Roman" w:hAnsi="Times New Roman"/>
          <w:iCs/>
          <w:snapToGrid w:val="0"/>
          <w:sz w:val="20"/>
          <w:szCs w:val="20"/>
        </w:rPr>
        <w:t>а</w:t>
      </w:r>
      <w:r w:rsidRPr="005B580C">
        <w:rPr>
          <w:rFonts w:ascii="Times New Roman" w:hAnsi="Times New Roman"/>
          <w:iCs/>
          <w:snapToGrid w:val="0"/>
          <w:sz w:val="20"/>
          <w:szCs w:val="20"/>
        </w:rPr>
        <w:t xml:space="preserve"> о признании </w:t>
      </w:r>
      <w:r w:rsidR="0059228E" w:rsidRPr="005B580C">
        <w:rPr>
          <w:rFonts w:ascii="Times New Roman" w:hAnsi="Times New Roman"/>
          <w:iCs/>
          <w:snapToGrid w:val="0"/>
          <w:sz w:val="20"/>
          <w:szCs w:val="20"/>
        </w:rPr>
        <w:t>несостоятельным (</w:t>
      </w:r>
      <w:r w:rsidRPr="005B580C">
        <w:rPr>
          <w:rFonts w:ascii="Times New Roman" w:hAnsi="Times New Roman"/>
          <w:iCs/>
          <w:snapToGrid w:val="0"/>
          <w:sz w:val="20"/>
          <w:szCs w:val="20"/>
        </w:rPr>
        <w:t>банкротом</w:t>
      </w:r>
      <w:r w:rsidR="0059228E" w:rsidRPr="005B580C">
        <w:rPr>
          <w:rFonts w:ascii="Times New Roman" w:hAnsi="Times New Roman"/>
          <w:iCs/>
          <w:snapToGrid w:val="0"/>
          <w:sz w:val="20"/>
          <w:szCs w:val="20"/>
        </w:rPr>
        <w:t xml:space="preserve">) </w:t>
      </w:r>
      <w:r w:rsidR="0059228E" w:rsidRPr="005B580C">
        <w:rPr>
          <w:rFonts w:ascii="Times New Roman" w:hAnsi="Times New Roman"/>
          <w:sz w:val="20"/>
          <w:szCs w:val="20"/>
        </w:rPr>
        <w:t>или об открытии конкурсного производства</w:t>
      </w:r>
      <w:r w:rsidRPr="005B580C">
        <w:rPr>
          <w:rFonts w:ascii="Times New Roman" w:hAnsi="Times New Roman"/>
          <w:iCs/>
          <w:snapToGrid w:val="0"/>
          <w:sz w:val="20"/>
          <w:szCs w:val="20"/>
        </w:rPr>
        <w:t xml:space="preserve">, деятельность ______________________________ </w:t>
      </w:r>
      <w:r w:rsidR="005039A9"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 xml:space="preserve">наименование участника </w:t>
      </w:r>
      <w:r w:rsidR="00781706" w:rsidRPr="005B580C">
        <w:rPr>
          <w:rFonts w:ascii="Times New Roman" w:hAnsi="Times New Roman"/>
          <w:snapToGrid w:val="0"/>
          <w:sz w:val="20"/>
          <w:szCs w:val="20"/>
          <w:shd w:val="clear" w:color="auto" w:fill="D9D9D9" w:themeFill="background1" w:themeFillShade="D9"/>
        </w:rPr>
        <w:t>процедуры закупки</w:t>
      </w:r>
      <w:r w:rsidR="005039A9" w:rsidRPr="005B580C">
        <w:rPr>
          <w:rFonts w:ascii="Times New Roman" w:hAnsi="Times New Roman"/>
          <w:iCs/>
          <w:snapToGrid w:val="0"/>
          <w:sz w:val="20"/>
          <w:szCs w:val="20"/>
        </w:rPr>
        <w:t>]</w:t>
      </w:r>
      <w:r w:rsidRPr="005B580C">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00E851BA" w:rsidRPr="005B580C">
        <w:rPr>
          <w:rFonts w:ascii="Times New Roman" w:hAnsi="Times New Roman"/>
          <w:sz w:val="20"/>
          <w:szCs w:val="20"/>
        </w:rPr>
        <w:t>бюджетной системы Российской Федерации</w:t>
      </w:r>
      <w:r w:rsidRPr="005B580C">
        <w:rPr>
          <w:rFonts w:ascii="Times New Roman" w:hAnsi="Times New Roman"/>
          <w:iCs/>
          <w:snapToGrid w:val="0"/>
          <w:sz w:val="20"/>
          <w:szCs w:val="20"/>
        </w:rPr>
        <w:t xml:space="preserve"> за прошедший календарный год не превышает </w:t>
      </w:r>
      <w:r w:rsidR="00B26461" w:rsidRPr="005B580C">
        <w:rPr>
          <w:rFonts w:ascii="Times New Roman" w:hAnsi="Times New Roman"/>
          <w:iCs/>
          <w:snapToGrid w:val="0"/>
          <w:sz w:val="20"/>
          <w:szCs w:val="20"/>
        </w:rPr>
        <w:t>25</w:t>
      </w:r>
      <w:r w:rsidRPr="005B580C">
        <w:rPr>
          <w:rFonts w:ascii="Times New Roman" w:hAnsi="Times New Roman"/>
          <w:iCs/>
          <w:snapToGrid w:val="0"/>
          <w:sz w:val="20"/>
          <w:szCs w:val="20"/>
        </w:rPr>
        <w:t>%</w:t>
      </w:r>
      <w:r w:rsidR="009831C1" w:rsidRPr="005B580C">
        <w:rPr>
          <w:rFonts w:ascii="Times New Roman" w:hAnsi="Times New Roman"/>
          <w:iCs/>
          <w:snapToGrid w:val="0"/>
          <w:sz w:val="20"/>
          <w:szCs w:val="20"/>
        </w:rPr>
        <w:t xml:space="preserve"> </w:t>
      </w:r>
      <w:r w:rsidR="00B26461" w:rsidRPr="005B580C">
        <w:rPr>
          <w:rFonts w:ascii="Times New Roman" w:hAnsi="Times New Roman"/>
          <w:iCs/>
          <w:snapToGrid w:val="0"/>
          <w:sz w:val="20"/>
          <w:szCs w:val="20"/>
        </w:rPr>
        <w:t>(двадцати пяти</w:t>
      </w:r>
      <w:proofErr w:type="gramEnd"/>
      <w:r w:rsidR="00B26461" w:rsidRPr="005B580C">
        <w:rPr>
          <w:rFonts w:ascii="Times New Roman" w:hAnsi="Times New Roman"/>
          <w:iCs/>
          <w:snapToGrid w:val="0"/>
          <w:sz w:val="20"/>
          <w:szCs w:val="20"/>
        </w:rPr>
        <w:t xml:space="preserve"> процентов) </w:t>
      </w:r>
      <w:r w:rsidRPr="005B580C">
        <w:rPr>
          <w:rFonts w:ascii="Times New Roman" w:hAnsi="Times New Roman"/>
          <w:iCs/>
          <w:snapToGrid w:val="0"/>
          <w:sz w:val="20"/>
          <w:szCs w:val="20"/>
        </w:rPr>
        <w:t>балансовой стоимости активов по данным бухгалтерской отчетности за последний завершенный отчетный период.</w:t>
      </w:r>
    </w:p>
    <w:p w14:paraId="2774312A" w14:textId="5D02ECA3" w:rsidR="002576A3" w:rsidRPr="005B580C" w:rsidRDefault="002576A3" w:rsidP="009F04F8">
      <w:pPr>
        <w:spacing w:before="120" w:after="0" w:line="240" w:lineRule="auto"/>
        <w:ind w:firstLine="567"/>
        <w:jc w:val="both"/>
        <w:rPr>
          <w:rFonts w:ascii="Times New Roman" w:hAnsi="Times New Roman"/>
          <w:sz w:val="20"/>
          <w:szCs w:val="20"/>
        </w:rPr>
      </w:pPr>
      <w:proofErr w:type="gramStart"/>
      <w:r w:rsidRPr="005B580C">
        <w:rPr>
          <w:rFonts w:ascii="Times New Roman" w:hAnsi="Times New Roman"/>
          <w:sz w:val="20"/>
          <w:szCs w:val="20"/>
        </w:rPr>
        <w:t xml:space="preserve">Также подтверждаем отсутствие </w:t>
      </w:r>
      <w:r w:rsidR="00BB6444" w:rsidRPr="005B580C">
        <w:rPr>
          <w:rFonts w:ascii="Times New Roman" w:hAnsi="Times New Roman"/>
          <w:sz w:val="20"/>
          <w:szCs w:val="20"/>
        </w:rPr>
        <w:t xml:space="preserve">у руководителя, членов коллегиального исполнительного органа или главного бухгалтера </w:t>
      </w:r>
      <w:r w:rsidR="00BB6444" w:rsidRPr="005B580C">
        <w:rPr>
          <w:rFonts w:ascii="Times New Roman" w:hAnsi="Times New Roman"/>
          <w:iCs/>
          <w:snapToGrid w:val="0"/>
          <w:sz w:val="20"/>
          <w:szCs w:val="20"/>
        </w:rPr>
        <w:t>_________________________ [</w:t>
      </w:r>
      <w:r w:rsidR="00BB6444"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003F5323" w:rsidRPr="005B580C">
        <w:rPr>
          <w:rFonts w:ascii="Times New Roman" w:hAnsi="Times New Roman"/>
          <w:snapToGrid w:val="0"/>
          <w:sz w:val="20"/>
          <w:szCs w:val="20"/>
          <w:shd w:val="clear" w:color="auto" w:fill="D9D9D9" w:themeFill="background1" w:themeFillShade="D9"/>
        </w:rPr>
        <w:t xml:space="preserve">, </w:t>
      </w:r>
      <w:r w:rsidR="00BB6444" w:rsidRPr="005B580C">
        <w:rPr>
          <w:rFonts w:ascii="Times New Roman" w:hAnsi="Times New Roman"/>
          <w:snapToGrid w:val="0"/>
          <w:sz w:val="20"/>
          <w:szCs w:val="20"/>
          <w:shd w:val="clear" w:color="auto" w:fill="D9D9D9" w:themeFill="background1" w:themeFillShade="D9"/>
        </w:rPr>
        <w:t xml:space="preserve">или Ф.И.О. участника процедуры закупки – </w:t>
      </w:r>
      <w:r w:rsidRPr="005B580C">
        <w:rPr>
          <w:rFonts w:ascii="Times New Roman" w:hAnsi="Times New Roman"/>
          <w:snapToGrid w:val="0"/>
          <w:sz w:val="20"/>
          <w:szCs w:val="20"/>
          <w:shd w:val="clear" w:color="auto" w:fill="D9D9D9" w:themeFill="background1" w:themeFillShade="D9"/>
        </w:rPr>
        <w:t>физического лица, в том числе индивидуального предпринимателя</w:t>
      </w:r>
      <w:r w:rsidRPr="005B580C">
        <w:rPr>
          <w:rFonts w:ascii="Times New Roman" w:hAnsi="Times New Roman"/>
          <w:iCs/>
          <w:snapToGrid w:val="0"/>
          <w:sz w:val="20"/>
          <w:szCs w:val="20"/>
        </w:rPr>
        <w:t>]</w:t>
      </w:r>
      <w:r w:rsidRPr="005B580C">
        <w:rPr>
          <w:rFonts w:ascii="Times New Roman" w:hAnsi="Times New Roman"/>
          <w:sz w:val="20"/>
          <w:szCs w:val="20"/>
        </w:rPr>
        <w:t xml:space="preserve"> </w:t>
      </w:r>
      <w:r w:rsidR="00201FA4" w:rsidRPr="005B580C">
        <w:rPr>
          <w:rFonts w:ascii="Times New Roman" w:hAnsi="Times New Roman"/>
          <w:sz w:val="20"/>
          <w:szCs w:val="20"/>
        </w:rPr>
        <w:t xml:space="preserve">ограничения или лишения дееспособности, </w:t>
      </w:r>
      <w:r w:rsidRPr="005B580C">
        <w:rPr>
          <w:rFonts w:ascii="Times New Roman" w:hAnsi="Times New Roman"/>
          <w:sz w:val="20"/>
          <w:szCs w:val="20"/>
        </w:rPr>
        <w:t>неснятой или непогашенной судимости за преступления в сфере экономики</w:t>
      </w:r>
      <w:r w:rsidR="00EE2B89" w:rsidRPr="005B580C">
        <w:rPr>
          <w:rFonts w:ascii="Times New Roman" w:hAnsi="Times New Roman"/>
          <w:sz w:val="20"/>
          <w:szCs w:val="20"/>
        </w:rPr>
        <w:t>, и (или) преступления, предусмотренные статьями 289, 290, 291, 291.1 Уголовного кодекса Российской Федерации (за исключением лиц, у</w:t>
      </w:r>
      <w:proofErr w:type="gramEnd"/>
      <w:r w:rsidR="00EE2B89" w:rsidRPr="005B580C">
        <w:rPr>
          <w:rFonts w:ascii="Times New Roman" w:hAnsi="Times New Roman"/>
          <w:sz w:val="20"/>
          <w:szCs w:val="20"/>
        </w:rPr>
        <w:t xml:space="preserve"> которых такая судимость погашена или снята)</w:t>
      </w:r>
      <w:r w:rsidRPr="005B580C">
        <w:rPr>
          <w:rFonts w:ascii="Times New Roman" w:hAnsi="Times New Roman"/>
          <w:sz w:val="20"/>
          <w:szCs w:val="20"/>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5B580C">
        <w:rPr>
          <w:rFonts w:ascii="Times New Roman" w:hAnsi="Times New Roman"/>
          <w:sz w:val="20"/>
          <w:szCs w:val="20"/>
        </w:rPr>
        <w:t>.</w:t>
      </w:r>
      <w:r w:rsidR="00201FA4" w:rsidRPr="005B580C">
        <w:rPr>
          <w:rFonts w:ascii="Times New Roman" w:hAnsi="Times New Roman"/>
          <w:sz w:val="20"/>
          <w:szCs w:val="20"/>
        </w:rPr>
        <w:t xml:space="preserve"> </w:t>
      </w:r>
    </w:p>
    <w:p w14:paraId="08A77C77" w14:textId="46F81BBC" w:rsidR="00EE2B89" w:rsidRPr="005B580C" w:rsidRDefault="00EE2B89" w:rsidP="00EE2B89">
      <w:pPr>
        <w:spacing w:before="120" w:after="0" w:line="240" w:lineRule="auto"/>
        <w:ind w:firstLine="567"/>
        <w:jc w:val="both"/>
        <w:rPr>
          <w:rFonts w:ascii="Times New Roman" w:hAnsi="Times New Roman"/>
          <w:sz w:val="20"/>
          <w:szCs w:val="20"/>
          <w:lang w:eastAsia="ru-RU"/>
        </w:rPr>
      </w:pPr>
      <w:r w:rsidRPr="005B580C">
        <w:rPr>
          <w:rFonts w:ascii="Times New Roman" w:hAnsi="Times New Roman"/>
          <w:sz w:val="20"/>
          <w:szCs w:val="20"/>
          <w:lang w:eastAsia="ru-RU"/>
        </w:rPr>
        <w:t>Также подтверждаем,</w:t>
      </w:r>
      <w:r w:rsidRPr="005B580C">
        <w:rPr>
          <w:rFonts w:ascii="Times New Roman" w:hAnsi="Times New Roman"/>
          <w:iCs/>
          <w:snapToGrid w:val="0"/>
          <w:sz w:val="20"/>
          <w:szCs w:val="20"/>
        </w:rPr>
        <w:t xml:space="preserve"> что _________________________ [</w:t>
      </w:r>
      <w:r w:rsidRPr="005B580C">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5B580C">
        <w:rPr>
          <w:rFonts w:ascii="Times New Roman" w:hAnsi="Times New Roman"/>
          <w:iCs/>
          <w:snapToGrid w:val="0"/>
          <w:sz w:val="20"/>
          <w:szCs w:val="20"/>
        </w:rPr>
        <w:t>закупки]</w:t>
      </w:r>
      <w:r w:rsidRPr="005B580C">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17DA9B8" w14:textId="606C6098" w:rsidR="009D5071" w:rsidRPr="005B580C" w:rsidRDefault="00B51111" w:rsidP="009F04F8">
      <w:pPr>
        <w:spacing w:before="120" w:after="0" w:line="240" w:lineRule="auto"/>
        <w:ind w:firstLine="567"/>
        <w:jc w:val="both"/>
        <w:rPr>
          <w:rFonts w:ascii="Times New Roman" w:hAnsi="Times New Roman"/>
          <w:sz w:val="20"/>
          <w:szCs w:val="20"/>
        </w:rPr>
      </w:pPr>
      <w:proofErr w:type="gramStart"/>
      <w:r w:rsidRPr="005B580C">
        <w:rPr>
          <w:rFonts w:ascii="Times New Roman" w:hAnsi="Times New Roman"/>
          <w:sz w:val="20"/>
          <w:szCs w:val="20"/>
        </w:rPr>
        <w:t xml:space="preserve">В соответствии с дополнительными требованиями к участникам закупки подтверждаем </w:t>
      </w:r>
      <w:r w:rsidR="009D5071" w:rsidRPr="005B580C">
        <w:rPr>
          <w:rFonts w:ascii="Times New Roman" w:hAnsi="Times New Roman"/>
          <w:sz w:val="20"/>
          <w:szCs w:val="20"/>
        </w:rPr>
        <w:t xml:space="preserve">отсутствие сведений об </w:t>
      </w:r>
      <w:r w:rsidRPr="005B580C">
        <w:rPr>
          <w:rFonts w:ascii="Times New Roman" w:hAnsi="Times New Roman"/>
          <w:iCs/>
          <w:snapToGrid w:val="0"/>
          <w:sz w:val="20"/>
          <w:szCs w:val="20"/>
        </w:rPr>
        <w:t>______________________________ [</w:t>
      </w:r>
      <w:r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003F5323" w:rsidRPr="005B580C">
        <w:rPr>
          <w:rFonts w:ascii="Times New Roman" w:hAnsi="Times New Roman"/>
          <w:snapToGrid w:val="0"/>
          <w:sz w:val="20"/>
          <w:szCs w:val="20"/>
          <w:shd w:val="clear" w:color="auto" w:fill="D9D9D9" w:themeFill="background1" w:themeFillShade="D9"/>
        </w:rPr>
        <w:t>,</w:t>
      </w:r>
      <w:r w:rsidRPr="005B580C">
        <w:rPr>
          <w:rFonts w:ascii="Times New Roman" w:hAnsi="Times New Roman"/>
          <w:iCs/>
          <w:snapToGrid w:val="0"/>
          <w:sz w:val="20"/>
          <w:szCs w:val="20"/>
        </w:rPr>
        <w:t xml:space="preserve">] </w:t>
      </w:r>
      <w:r w:rsidR="009D5071" w:rsidRPr="005B580C">
        <w:rPr>
          <w:rFonts w:ascii="Times New Roman" w:hAnsi="Times New Roman"/>
          <w:sz w:val="20"/>
          <w:szCs w:val="20"/>
        </w:rPr>
        <w:t>в реестре недобросовестных поставщиков (подрядчиков, исполнителей), предусмотренном Законом 223-ФЗ</w:t>
      </w:r>
      <w:r w:rsidRPr="005B580C">
        <w:rPr>
          <w:rFonts w:ascii="Times New Roman" w:hAnsi="Times New Roman"/>
          <w:sz w:val="20"/>
          <w:szCs w:val="20"/>
        </w:rPr>
        <w:t xml:space="preserve"> </w:t>
      </w:r>
      <w:r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и/или</w:t>
      </w:r>
      <w:r w:rsidRPr="005B580C">
        <w:rPr>
          <w:rFonts w:ascii="Times New Roman" w:hAnsi="Times New Roman"/>
          <w:iCs/>
          <w:snapToGrid w:val="0"/>
          <w:sz w:val="20"/>
          <w:szCs w:val="20"/>
        </w:rPr>
        <w:t>]</w:t>
      </w:r>
      <w:r w:rsidR="009D5071" w:rsidRPr="005B580C">
        <w:rPr>
          <w:rFonts w:ascii="Times New Roman" w:hAnsi="Times New Roman"/>
          <w:sz w:val="20"/>
          <w:szCs w:val="20"/>
        </w:rPr>
        <w:t xml:space="preserve"> в реестре недобросовестных поставщиков, предусмотренном Законом 44-ФЗ</w:t>
      </w:r>
      <w:r w:rsidR="006036C1">
        <w:rPr>
          <w:rFonts w:ascii="Times New Roman" w:hAnsi="Times New Roman"/>
          <w:sz w:val="20"/>
          <w:szCs w:val="20"/>
        </w:rPr>
        <w:t xml:space="preserve"> и/или в реестре недобросовестных поставщиков Заказчика</w:t>
      </w:r>
      <w:r w:rsidRPr="005B580C">
        <w:rPr>
          <w:rFonts w:ascii="Times New Roman" w:hAnsi="Times New Roman"/>
          <w:sz w:val="20"/>
          <w:szCs w:val="20"/>
        </w:rPr>
        <w:t>.</w:t>
      </w:r>
      <w:r w:rsidR="00CD5EFD" w:rsidRPr="005B580C">
        <w:rPr>
          <w:rFonts w:ascii="Times New Roman" w:hAnsi="Times New Roman"/>
          <w:sz w:val="20"/>
          <w:szCs w:val="20"/>
        </w:rPr>
        <w:t xml:space="preserve"> </w:t>
      </w:r>
      <w:proofErr w:type="gramEnd"/>
    </w:p>
    <w:p w14:paraId="2B25192E" w14:textId="42FB63AB" w:rsidR="00A50D6C" w:rsidRPr="005B580C" w:rsidRDefault="00A50D6C"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 xml:space="preserve">В </w:t>
      </w:r>
      <w:proofErr w:type="gramStart"/>
      <w:r w:rsidRPr="005B580C">
        <w:rPr>
          <w:rFonts w:ascii="Times New Roman" w:hAnsi="Times New Roman"/>
          <w:iCs/>
          <w:snapToGrid w:val="0"/>
          <w:sz w:val="20"/>
          <w:szCs w:val="20"/>
        </w:rPr>
        <w:t>случае</w:t>
      </w:r>
      <w:proofErr w:type="gramEnd"/>
      <w:r w:rsidRPr="005B580C">
        <w:rPr>
          <w:rFonts w:ascii="Times New Roman" w:hAnsi="Times New Roman"/>
          <w:iCs/>
          <w:snapToGrid w:val="0"/>
          <w:sz w:val="20"/>
          <w:szCs w:val="20"/>
        </w:rPr>
        <w:t xml:space="preserve"> признания нас победителем </w:t>
      </w:r>
      <w:r w:rsidR="00596D97" w:rsidRPr="005B580C">
        <w:rPr>
          <w:rFonts w:ascii="Times New Roman" w:hAnsi="Times New Roman"/>
          <w:iCs/>
          <w:snapToGrid w:val="0"/>
          <w:sz w:val="20"/>
          <w:szCs w:val="20"/>
        </w:rPr>
        <w:t>закупки</w:t>
      </w:r>
      <w:r w:rsidR="00104AB4" w:rsidRPr="005B580C">
        <w:rPr>
          <w:rFonts w:ascii="Times New Roman" w:hAnsi="Times New Roman"/>
          <w:iCs/>
          <w:snapToGrid w:val="0"/>
          <w:sz w:val="20"/>
          <w:szCs w:val="20"/>
        </w:rPr>
        <w:t xml:space="preserve">, а также в случае принятия заказчиком решения о заключении с нами договора как </w:t>
      </w:r>
      <w:r w:rsidR="00104AB4" w:rsidRPr="005B580C">
        <w:rPr>
          <w:rFonts w:ascii="Times New Roman" w:hAnsi="Times New Roman"/>
          <w:sz w:val="20"/>
          <w:szCs w:val="20"/>
        </w:rPr>
        <w:t>с единственным участником конкурентной закупки</w:t>
      </w:r>
      <w:r w:rsidRPr="005B580C">
        <w:rPr>
          <w:rFonts w:ascii="Times New Roman" w:hAnsi="Times New Roman"/>
          <w:iCs/>
          <w:snapToGrid w:val="0"/>
          <w:sz w:val="20"/>
          <w:szCs w:val="20"/>
        </w:rPr>
        <w:t xml:space="preserve"> </w:t>
      </w:r>
      <w:r w:rsidR="00D94F2D" w:rsidRPr="005B580C">
        <w:rPr>
          <w:rFonts w:ascii="Times New Roman" w:hAnsi="Times New Roman"/>
          <w:iCs/>
          <w:snapToGrid w:val="0"/>
          <w:sz w:val="20"/>
          <w:szCs w:val="20"/>
        </w:rPr>
        <w:t>________________________ [</w:t>
      </w:r>
      <w:r w:rsidR="00D94F2D"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00D94F2D" w:rsidRPr="005B580C">
        <w:rPr>
          <w:rFonts w:ascii="Times New Roman" w:hAnsi="Times New Roman"/>
          <w:iCs/>
          <w:snapToGrid w:val="0"/>
          <w:sz w:val="20"/>
          <w:szCs w:val="20"/>
        </w:rPr>
        <w:t xml:space="preserve">] </w:t>
      </w:r>
      <w:r w:rsidRPr="005B580C">
        <w:rPr>
          <w:rFonts w:ascii="Times New Roman" w:hAnsi="Times New Roman"/>
          <w:iCs/>
          <w:snapToGrid w:val="0"/>
          <w:sz w:val="20"/>
          <w:szCs w:val="20"/>
        </w:rPr>
        <w:t>бере</w:t>
      </w:r>
      <w:r w:rsidR="00D94F2D" w:rsidRPr="005B580C">
        <w:rPr>
          <w:rFonts w:ascii="Times New Roman" w:hAnsi="Times New Roman"/>
          <w:iCs/>
          <w:snapToGrid w:val="0"/>
          <w:sz w:val="20"/>
          <w:szCs w:val="20"/>
        </w:rPr>
        <w:t>т</w:t>
      </w:r>
      <w:r w:rsidRPr="005B580C">
        <w:rPr>
          <w:rFonts w:ascii="Times New Roman" w:hAnsi="Times New Roman"/>
          <w:iCs/>
          <w:snapToGrid w:val="0"/>
          <w:sz w:val="20"/>
          <w:szCs w:val="20"/>
        </w:rPr>
        <w:t xml:space="preserve"> на себя обязательства подписать со своей стороны договор в соответствии с требованиями документации </w:t>
      </w:r>
      <w:r w:rsidR="00596D97" w:rsidRPr="005B580C">
        <w:rPr>
          <w:rFonts w:ascii="Times New Roman" w:hAnsi="Times New Roman"/>
          <w:iCs/>
          <w:snapToGrid w:val="0"/>
          <w:sz w:val="20"/>
          <w:szCs w:val="20"/>
        </w:rPr>
        <w:t xml:space="preserve">о закупке </w:t>
      </w:r>
      <w:r w:rsidRPr="005B580C">
        <w:rPr>
          <w:rFonts w:ascii="Times New Roman" w:hAnsi="Times New Roman"/>
          <w:iCs/>
          <w:snapToGrid w:val="0"/>
          <w:sz w:val="20"/>
          <w:szCs w:val="20"/>
        </w:rPr>
        <w:t xml:space="preserve">и условиями </w:t>
      </w:r>
      <w:r w:rsidR="00E52855" w:rsidRPr="005B580C">
        <w:rPr>
          <w:rFonts w:ascii="Times New Roman" w:hAnsi="Times New Roman"/>
          <w:iCs/>
          <w:snapToGrid w:val="0"/>
          <w:sz w:val="20"/>
          <w:szCs w:val="20"/>
        </w:rPr>
        <w:t>нашей заявки</w:t>
      </w:r>
      <w:r w:rsidRPr="005B580C">
        <w:rPr>
          <w:rFonts w:ascii="Times New Roman" w:hAnsi="Times New Roman"/>
          <w:iCs/>
          <w:snapToGrid w:val="0"/>
          <w:sz w:val="20"/>
          <w:szCs w:val="20"/>
        </w:rPr>
        <w:t>.</w:t>
      </w:r>
    </w:p>
    <w:p w14:paraId="7C4FDB5A" w14:textId="1A9FD185" w:rsidR="00A50D6C" w:rsidRPr="005B580C" w:rsidRDefault="00A50D6C" w:rsidP="009F04F8">
      <w:pPr>
        <w:spacing w:before="120" w:after="0" w:line="240" w:lineRule="auto"/>
        <w:ind w:firstLine="567"/>
        <w:jc w:val="both"/>
        <w:rPr>
          <w:rFonts w:ascii="Times New Roman" w:hAnsi="Times New Roman"/>
          <w:iCs/>
          <w:snapToGrid w:val="0"/>
          <w:sz w:val="20"/>
          <w:szCs w:val="20"/>
        </w:rPr>
      </w:pPr>
      <w:proofErr w:type="gramStart"/>
      <w:r w:rsidRPr="005B580C">
        <w:rPr>
          <w:rFonts w:ascii="Times New Roman" w:hAnsi="Times New Roman"/>
          <w:iCs/>
          <w:snapToGrid w:val="0"/>
          <w:sz w:val="20"/>
          <w:szCs w:val="20"/>
        </w:rPr>
        <w:t>В</w:t>
      </w:r>
      <w:r w:rsidR="00E52855" w:rsidRPr="005B580C">
        <w:rPr>
          <w:rFonts w:ascii="Times New Roman" w:hAnsi="Times New Roman"/>
          <w:iCs/>
          <w:snapToGrid w:val="0"/>
          <w:sz w:val="20"/>
          <w:szCs w:val="20"/>
        </w:rPr>
        <w:t xml:space="preserve"> случае если нашей заявке</w:t>
      </w:r>
      <w:r w:rsidRPr="005B580C">
        <w:rPr>
          <w:rFonts w:ascii="Times New Roman" w:hAnsi="Times New Roman"/>
          <w:iCs/>
          <w:snapToGrid w:val="0"/>
          <w:sz w:val="20"/>
          <w:szCs w:val="20"/>
        </w:rPr>
        <w:t xml:space="preserve"> будет присвоен второй номер, а победитель </w:t>
      </w:r>
      <w:r w:rsidR="00B347FC" w:rsidRPr="005B580C">
        <w:rPr>
          <w:rFonts w:ascii="Times New Roman" w:hAnsi="Times New Roman"/>
          <w:iCs/>
          <w:snapToGrid w:val="0"/>
          <w:sz w:val="20"/>
          <w:szCs w:val="20"/>
        </w:rPr>
        <w:t xml:space="preserve">закупки </w:t>
      </w:r>
      <w:r w:rsidRPr="005B580C">
        <w:rPr>
          <w:rFonts w:ascii="Times New Roman" w:hAnsi="Times New Roman"/>
          <w:iCs/>
          <w:snapToGrid w:val="0"/>
          <w:sz w:val="20"/>
          <w:szCs w:val="20"/>
        </w:rPr>
        <w:t xml:space="preserve">будет </w:t>
      </w:r>
      <w:r w:rsidR="006648B6" w:rsidRPr="005B580C">
        <w:rPr>
          <w:rFonts w:ascii="Times New Roman" w:hAnsi="Times New Roman"/>
          <w:iCs/>
          <w:snapToGrid w:val="0"/>
          <w:sz w:val="20"/>
          <w:szCs w:val="20"/>
        </w:rPr>
        <w:t xml:space="preserve">отстранен либо </w:t>
      </w:r>
      <w:r w:rsidRPr="005B580C">
        <w:rPr>
          <w:rFonts w:ascii="Times New Roman" w:hAnsi="Times New Roman"/>
          <w:iCs/>
          <w:snapToGrid w:val="0"/>
          <w:sz w:val="20"/>
          <w:szCs w:val="20"/>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5B580C">
        <w:rPr>
          <w:rFonts w:ascii="Times New Roman" w:hAnsi="Times New Roman"/>
          <w:iCs/>
          <w:snapToGrid w:val="0"/>
          <w:sz w:val="20"/>
          <w:szCs w:val="20"/>
        </w:rPr>
        <w:t xml:space="preserve">о закупке </w:t>
      </w:r>
      <w:r w:rsidRPr="005B580C">
        <w:rPr>
          <w:rFonts w:ascii="Times New Roman" w:hAnsi="Times New Roman"/>
          <w:iCs/>
          <w:snapToGrid w:val="0"/>
          <w:sz w:val="20"/>
          <w:szCs w:val="20"/>
        </w:rPr>
        <w:t xml:space="preserve">и условиями </w:t>
      </w:r>
      <w:r w:rsidR="00E52855" w:rsidRPr="005B580C">
        <w:rPr>
          <w:rFonts w:ascii="Times New Roman" w:hAnsi="Times New Roman"/>
          <w:iCs/>
          <w:snapToGrid w:val="0"/>
          <w:sz w:val="20"/>
          <w:szCs w:val="20"/>
        </w:rPr>
        <w:t>нашей заявки</w:t>
      </w:r>
      <w:r w:rsidRPr="005B580C">
        <w:rPr>
          <w:rFonts w:ascii="Times New Roman" w:hAnsi="Times New Roman"/>
          <w:iCs/>
          <w:snapToGrid w:val="0"/>
          <w:sz w:val="20"/>
          <w:szCs w:val="20"/>
        </w:rPr>
        <w:t>.</w:t>
      </w:r>
      <w:proofErr w:type="gramEnd"/>
    </w:p>
    <w:p w14:paraId="16821531" w14:textId="77777777" w:rsidR="00F23699" w:rsidRPr="005B580C" w:rsidRDefault="00F23699" w:rsidP="00C915C5">
      <w:pPr>
        <w:spacing w:before="120" w:after="0" w:line="240" w:lineRule="auto"/>
        <w:ind w:firstLine="567"/>
        <w:jc w:val="both"/>
        <w:rPr>
          <w:rFonts w:ascii="Times New Roman" w:hAnsi="Times New Roman"/>
          <w:iCs/>
          <w:snapToGrid w:val="0"/>
          <w:sz w:val="20"/>
          <w:szCs w:val="20"/>
        </w:rPr>
      </w:pPr>
      <w:proofErr w:type="gramStart"/>
      <w:r w:rsidRPr="005B580C">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roofErr w:type="gramEnd"/>
    </w:p>
    <w:p w14:paraId="6E9221D3" w14:textId="77777777" w:rsidR="000E19FA" w:rsidRPr="005B580C" w:rsidRDefault="000E19FA" w:rsidP="000E19FA">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w:t>
      </w:r>
      <w:r w:rsidRPr="005B580C">
        <w:rPr>
          <w:rFonts w:ascii="Times New Roman" w:hAnsi="Times New Roman"/>
          <w:iCs/>
          <w:snapToGrid w:val="0"/>
          <w:sz w:val="20"/>
          <w:szCs w:val="20"/>
        </w:rPr>
        <w:lastRenderedPageBreak/>
        <w:t>необходимо получение предварительного согласия (одобрения, согласования) или соблюдение иных корпоративных требований.</w:t>
      </w:r>
    </w:p>
    <w:p w14:paraId="77289E19" w14:textId="77777777" w:rsidR="000E19FA" w:rsidRPr="005B580C" w:rsidRDefault="000E19FA" w:rsidP="000E19FA">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Настоящим обязуемся обеспечить соблюдение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p>
    <w:p w14:paraId="16109419" w14:textId="72C6F22E" w:rsidR="00C915C5" w:rsidRPr="005B580C" w:rsidRDefault="00C915C5" w:rsidP="00C915C5">
      <w:pPr>
        <w:spacing w:before="120" w:after="0" w:line="240" w:lineRule="auto"/>
        <w:ind w:firstLine="567"/>
        <w:jc w:val="both"/>
        <w:rPr>
          <w:rFonts w:ascii="Times New Roman" w:hAnsi="Times New Roman"/>
          <w:iCs/>
          <w:snapToGrid w:val="0"/>
          <w:sz w:val="20"/>
          <w:szCs w:val="20"/>
        </w:rPr>
      </w:pPr>
    </w:p>
    <w:p w14:paraId="55946658" w14:textId="77777777" w:rsidR="00287854" w:rsidRPr="005B580C" w:rsidRDefault="00287854" w:rsidP="00287854">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7"/>
      </w:tblGrid>
      <w:tr w:rsidR="00287854" w:rsidRPr="005B580C" w14:paraId="3E07181A" w14:textId="77777777" w:rsidTr="003A0A39">
        <w:trPr>
          <w:cantSplit/>
        </w:trPr>
        <w:tc>
          <w:tcPr>
            <w:tcW w:w="720" w:type="dxa"/>
            <w:tcBorders>
              <w:top w:val="single" w:sz="4" w:space="0" w:color="auto"/>
              <w:left w:val="single" w:sz="4" w:space="0" w:color="auto"/>
              <w:bottom w:val="single" w:sz="4" w:space="0" w:color="auto"/>
              <w:right w:val="single" w:sz="4" w:space="0" w:color="auto"/>
            </w:tcBorders>
            <w:vAlign w:val="center"/>
          </w:tcPr>
          <w:p w14:paraId="3927346E" w14:textId="77777777" w:rsidR="00287854" w:rsidRPr="005B580C" w:rsidRDefault="00287854"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 </w:t>
            </w:r>
            <w:proofErr w:type="gramStart"/>
            <w:r w:rsidRPr="005B580C">
              <w:rPr>
                <w:rFonts w:ascii="Times New Roman" w:hAnsi="Times New Roman"/>
                <w:color w:val="000000"/>
                <w:sz w:val="20"/>
                <w:szCs w:val="20"/>
              </w:rPr>
              <w:t>п</w:t>
            </w:r>
            <w:proofErr w:type="gramEnd"/>
            <w:r w:rsidRPr="005B580C">
              <w:rPr>
                <w:rFonts w:ascii="Times New Roman" w:hAnsi="Times New Roman"/>
                <w:color w:val="000000"/>
                <w:sz w:val="20"/>
                <w:szCs w:val="20"/>
              </w:rPr>
              <w:t>/п</w:t>
            </w:r>
          </w:p>
        </w:tc>
        <w:tc>
          <w:tcPr>
            <w:tcW w:w="5376" w:type="dxa"/>
            <w:tcBorders>
              <w:top w:val="single" w:sz="4" w:space="0" w:color="auto"/>
              <w:left w:val="single" w:sz="4" w:space="0" w:color="auto"/>
              <w:bottom w:val="single" w:sz="4" w:space="0" w:color="auto"/>
              <w:right w:val="single" w:sz="4" w:space="0" w:color="auto"/>
            </w:tcBorders>
            <w:vAlign w:val="center"/>
          </w:tcPr>
          <w:p w14:paraId="30134078" w14:textId="77777777" w:rsidR="00287854" w:rsidRPr="005B580C" w:rsidRDefault="00287854"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Наименование параметра</w:t>
            </w:r>
          </w:p>
        </w:tc>
        <w:tc>
          <w:tcPr>
            <w:tcW w:w="3827" w:type="dxa"/>
            <w:tcBorders>
              <w:top w:val="single" w:sz="4" w:space="0" w:color="auto"/>
              <w:left w:val="single" w:sz="4" w:space="0" w:color="auto"/>
              <w:bottom w:val="single" w:sz="4" w:space="0" w:color="auto"/>
              <w:right w:val="single" w:sz="4" w:space="0" w:color="auto"/>
            </w:tcBorders>
            <w:vAlign w:val="center"/>
          </w:tcPr>
          <w:p w14:paraId="6D9D13A2" w14:textId="77777777" w:rsidR="00287854" w:rsidRPr="005B580C" w:rsidRDefault="00287854"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Сведения об участнике</w:t>
            </w:r>
          </w:p>
        </w:tc>
      </w:tr>
      <w:tr w:rsidR="00287854" w:rsidRPr="005B580C" w14:paraId="30FAAB6B"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313466CD"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425899A5"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3827" w:type="dxa"/>
            <w:tcBorders>
              <w:top w:val="single" w:sz="4" w:space="0" w:color="auto"/>
              <w:left w:val="single" w:sz="4" w:space="0" w:color="auto"/>
              <w:bottom w:val="single" w:sz="4" w:space="0" w:color="auto"/>
              <w:right w:val="single" w:sz="4" w:space="0" w:color="auto"/>
            </w:tcBorders>
          </w:tcPr>
          <w:p w14:paraId="5C0B1A3E"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6814E24F"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1B8EFB1E"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5744802B"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Почтовый адрес</w:t>
            </w:r>
          </w:p>
        </w:tc>
        <w:tc>
          <w:tcPr>
            <w:tcW w:w="3827" w:type="dxa"/>
            <w:tcBorders>
              <w:top w:val="single" w:sz="4" w:space="0" w:color="auto"/>
              <w:left w:val="single" w:sz="4" w:space="0" w:color="auto"/>
              <w:bottom w:val="single" w:sz="4" w:space="0" w:color="auto"/>
              <w:right w:val="single" w:sz="4" w:space="0" w:color="auto"/>
            </w:tcBorders>
          </w:tcPr>
          <w:p w14:paraId="79F5DC64"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71CF0A1A"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043AE5D1"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628F32BA"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ИНН участника</w:t>
            </w:r>
          </w:p>
        </w:tc>
        <w:tc>
          <w:tcPr>
            <w:tcW w:w="3827" w:type="dxa"/>
            <w:tcBorders>
              <w:top w:val="single" w:sz="4" w:space="0" w:color="auto"/>
              <w:left w:val="single" w:sz="4" w:space="0" w:color="auto"/>
              <w:bottom w:val="single" w:sz="4" w:space="0" w:color="auto"/>
              <w:right w:val="single" w:sz="4" w:space="0" w:color="auto"/>
            </w:tcBorders>
          </w:tcPr>
          <w:p w14:paraId="2A9A056E"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5ED3AAA0"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2EC369AD"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19B9F0C9"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КПП участника</w:t>
            </w:r>
          </w:p>
        </w:tc>
        <w:tc>
          <w:tcPr>
            <w:tcW w:w="3827" w:type="dxa"/>
            <w:tcBorders>
              <w:top w:val="single" w:sz="4" w:space="0" w:color="auto"/>
              <w:left w:val="single" w:sz="4" w:space="0" w:color="auto"/>
              <w:bottom w:val="single" w:sz="4" w:space="0" w:color="auto"/>
              <w:right w:val="single" w:sz="4" w:space="0" w:color="auto"/>
            </w:tcBorders>
          </w:tcPr>
          <w:p w14:paraId="0D5707D2"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226FF6E2"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7945A3D3"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7FAABE79"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ОГРН участника</w:t>
            </w:r>
          </w:p>
        </w:tc>
        <w:tc>
          <w:tcPr>
            <w:tcW w:w="3827" w:type="dxa"/>
            <w:tcBorders>
              <w:top w:val="single" w:sz="4" w:space="0" w:color="auto"/>
              <w:left w:val="single" w:sz="4" w:space="0" w:color="auto"/>
              <w:bottom w:val="single" w:sz="4" w:space="0" w:color="auto"/>
              <w:right w:val="single" w:sz="4" w:space="0" w:color="auto"/>
            </w:tcBorders>
          </w:tcPr>
          <w:p w14:paraId="545A2CA7"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866EBB" w:rsidRPr="005B580C" w14:paraId="6C91D1CF"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5FF56474" w14:textId="77777777" w:rsidR="00866EBB" w:rsidRPr="005B580C" w:rsidRDefault="00866EBB"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641B984B" w14:textId="6FCF9DAB" w:rsidR="00866EBB" w:rsidRPr="005B580C" w:rsidRDefault="00866EBB"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ОКПО участника</w:t>
            </w:r>
          </w:p>
        </w:tc>
        <w:tc>
          <w:tcPr>
            <w:tcW w:w="3827" w:type="dxa"/>
            <w:tcBorders>
              <w:top w:val="single" w:sz="4" w:space="0" w:color="auto"/>
              <w:left w:val="single" w:sz="4" w:space="0" w:color="auto"/>
              <w:bottom w:val="single" w:sz="4" w:space="0" w:color="auto"/>
              <w:right w:val="single" w:sz="4" w:space="0" w:color="auto"/>
            </w:tcBorders>
          </w:tcPr>
          <w:p w14:paraId="11AE7381" w14:textId="77777777" w:rsidR="00866EBB" w:rsidRPr="005B580C" w:rsidRDefault="00866EBB" w:rsidP="00513DC4">
            <w:pPr>
              <w:spacing w:before="40" w:after="40"/>
              <w:ind w:left="57" w:right="57"/>
              <w:jc w:val="center"/>
              <w:rPr>
                <w:rFonts w:ascii="Times New Roman" w:hAnsi="Times New Roman"/>
                <w:color w:val="000000"/>
                <w:sz w:val="20"/>
                <w:szCs w:val="20"/>
              </w:rPr>
            </w:pPr>
          </w:p>
        </w:tc>
      </w:tr>
      <w:tr w:rsidR="00866EBB" w:rsidRPr="005B580C" w14:paraId="50CD95E9"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752CC2CA" w14:textId="77777777" w:rsidR="00866EBB" w:rsidRPr="005B580C" w:rsidRDefault="00866EBB"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5139BCAA" w14:textId="0AE09D0A" w:rsidR="00866EBB" w:rsidRPr="005B580C" w:rsidRDefault="00866EBB"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Дата постановки на налоговый учет</w:t>
            </w:r>
          </w:p>
        </w:tc>
        <w:tc>
          <w:tcPr>
            <w:tcW w:w="3827" w:type="dxa"/>
            <w:tcBorders>
              <w:top w:val="single" w:sz="4" w:space="0" w:color="auto"/>
              <w:left w:val="single" w:sz="4" w:space="0" w:color="auto"/>
              <w:bottom w:val="single" w:sz="4" w:space="0" w:color="auto"/>
              <w:right w:val="single" w:sz="4" w:space="0" w:color="auto"/>
            </w:tcBorders>
          </w:tcPr>
          <w:p w14:paraId="2F079436" w14:textId="77777777" w:rsidR="00866EBB" w:rsidRPr="005B580C" w:rsidRDefault="00866EBB" w:rsidP="00513DC4">
            <w:pPr>
              <w:spacing w:before="40" w:after="40"/>
              <w:ind w:left="57" w:right="57"/>
              <w:jc w:val="center"/>
              <w:rPr>
                <w:rFonts w:ascii="Times New Roman" w:hAnsi="Times New Roman"/>
                <w:color w:val="000000"/>
                <w:sz w:val="20"/>
                <w:szCs w:val="20"/>
              </w:rPr>
            </w:pPr>
          </w:p>
        </w:tc>
      </w:tr>
      <w:tr w:rsidR="00287854" w:rsidRPr="005B580C" w14:paraId="5DC7C4B7"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3C5F0B60"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25444276"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5B580C">
              <w:rPr>
                <w:rFonts w:ascii="Times New Roman" w:hAnsi="Times New Roman"/>
                <w:color w:val="000000"/>
                <w:sz w:val="20"/>
                <w:szCs w:val="20"/>
              </w:rPr>
              <w:t>кор</w:t>
            </w:r>
            <w:proofErr w:type="gramStart"/>
            <w:r w:rsidRPr="005B580C">
              <w:rPr>
                <w:rFonts w:ascii="Times New Roman" w:hAnsi="Times New Roman"/>
                <w:color w:val="000000"/>
                <w:sz w:val="20"/>
                <w:szCs w:val="20"/>
              </w:rPr>
              <w:t>.с</w:t>
            </w:r>
            <w:proofErr w:type="gramEnd"/>
            <w:r w:rsidRPr="005B580C">
              <w:rPr>
                <w:rFonts w:ascii="Times New Roman" w:hAnsi="Times New Roman"/>
                <w:color w:val="000000"/>
                <w:sz w:val="20"/>
                <w:szCs w:val="20"/>
              </w:rPr>
              <w:t>чет</w:t>
            </w:r>
            <w:proofErr w:type="spellEnd"/>
            <w:r w:rsidRPr="005B580C">
              <w:rPr>
                <w:rFonts w:ascii="Times New Roman" w:hAnsi="Times New Roman"/>
                <w:color w:val="000000"/>
                <w:sz w:val="20"/>
                <w:szCs w:val="20"/>
              </w:rPr>
              <w:t>, БИК, ИНН банка)</w:t>
            </w:r>
          </w:p>
        </w:tc>
        <w:tc>
          <w:tcPr>
            <w:tcW w:w="3827" w:type="dxa"/>
            <w:tcBorders>
              <w:top w:val="single" w:sz="4" w:space="0" w:color="auto"/>
              <w:left w:val="single" w:sz="4" w:space="0" w:color="auto"/>
              <w:bottom w:val="single" w:sz="4" w:space="0" w:color="auto"/>
              <w:right w:val="single" w:sz="4" w:space="0" w:color="auto"/>
            </w:tcBorders>
          </w:tcPr>
          <w:p w14:paraId="46B66183"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5F601B04" w14:textId="77777777" w:rsidTr="003A0A39">
        <w:trPr>
          <w:cantSplit/>
        </w:trPr>
        <w:tc>
          <w:tcPr>
            <w:tcW w:w="720" w:type="dxa"/>
          </w:tcPr>
          <w:p w14:paraId="53D2906C"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4FFB674F"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Контактные телефоны участника процедуры закупки (с указанием кода города)</w:t>
            </w:r>
          </w:p>
        </w:tc>
        <w:tc>
          <w:tcPr>
            <w:tcW w:w="3827" w:type="dxa"/>
          </w:tcPr>
          <w:p w14:paraId="7AB72700"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7B5018B9" w14:textId="77777777" w:rsidTr="003A0A39">
        <w:trPr>
          <w:cantSplit/>
        </w:trPr>
        <w:tc>
          <w:tcPr>
            <w:tcW w:w="720" w:type="dxa"/>
          </w:tcPr>
          <w:p w14:paraId="04F95793"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6CA16430"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Адрес электронной почты участника процедуры закупки</w:t>
            </w:r>
          </w:p>
        </w:tc>
        <w:tc>
          <w:tcPr>
            <w:tcW w:w="3827" w:type="dxa"/>
          </w:tcPr>
          <w:p w14:paraId="068D71B6"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225C7017" w14:textId="77777777" w:rsidTr="003A0A39">
        <w:trPr>
          <w:cantSplit/>
        </w:trPr>
        <w:tc>
          <w:tcPr>
            <w:tcW w:w="720" w:type="dxa"/>
          </w:tcPr>
          <w:p w14:paraId="4AD16798"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5E800BC2"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3827" w:type="dxa"/>
          </w:tcPr>
          <w:p w14:paraId="714FEDA3"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0E19FA" w:rsidRPr="005B580C" w14:paraId="06335838" w14:textId="77777777" w:rsidTr="003A0A39">
        <w:trPr>
          <w:cantSplit/>
        </w:trPr>
        <w:tc>
          <w:tcPr>
            <w:tcW w:w="720" w:type="dxa"/>
          </w:tcPr>
          <w:p w14:paraId="5E193CE8" w14:textId="77777777" w:rsidR="000E19FA" w:rsidRPr="005B580C" w:rsidRDefault="000E19FA"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09428B04" w14:textId="000E661F" w:rsidR="000E19FA" w:rsidRPr="005B580C" w:rsidRDefault="000E19FA"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lang w:val="en-US"/>
              </w:rPr>
              <w:t>C</w:t>
            </w:r>
            <w:r w:rsidRPr="005B580C">
              <w:rPr>
                <w:rFonts w:ascii="Times New Roman" w:hAnsi="Times New Roman"/>
                <w:color w:val="000000"/>
                <w:sz w:val="20"/>
                <w:szCs w:val="20"/>
              </w:rPr>
              <w:t>ведения о применении упрощенной системы налогообложения</w:t>
            </w:r>
          </w:p>
        </w:tc>
        <w:tc>
          <w:tcPr>
            <w:tcW w:w="3827" w:type="dxa"/>
          </w:tcPr>
          <w:p w14:paraId="58DBE029" w14:textId="437069CF" w:rsidR="000E19FA" w:rsidRPr="005B580C" w:rsidRDefault="000E19FA"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Да</w:t>
            </w:r>
            <w:proofErr w:type="gramStart"/>
            <w:r w:rsidRPr="005B580C">
              <w:rPr>
                <w:rFonts w:ascii="Times New Roman" w:hAnsi="Times New Roman"/>
                <w:color w:val="000000"/>
                <w:sz w:val="20"/>
                <w:szCs w:val="20"/>
              </w:rPr>
              <w:t>/Н</w:t>
            </w:r>
            <w:proofErr w:type="gramEnd"/>
            <w:r w:rsidRPr="005B580C">
              <w:rPr>
                <w:rFonts w:ascii="Times New Roman" w:hAnsi="Times New Roman"/>
                <w:color w:val="000000"/>
                <w:sz w:val="20"/>
                <w:szCs w:val="20"/>
              </w:rPr>
              <w:t xml:space="preserve">ет </w:t>
            </w:r>
            <w:r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указать необходимое</w:t>
            </w:r>
            <w:r w:rsidRPr="005B580C">
              <w:rPr>
                <w:rFonts w:ascii="Times New Roman" w:hAnsi="Times New Roman"/>
                <w:iCs/>
                <w:snapToGrid w:val="0"/>
                <w:sz w:val="20"/>
                <w:szCs w:val="20"/>
              </w:rPr>
              <w:t>]</w:t>
            </w:r>
          </w:p>
        </w:tc>
      </w:tr>
    </w:tbl>
    <w:p w14:paraId="62ECBC4E" w14:textId="52334E1A" w:rsidR="002A2F5A" w:rsidRPr="005B580C" w:rsidRDefault="002A2F5A" w:rsidP="002A2F5A">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sz w:val="20"/>
          <w:szCs w:val="20"/>
        </w:rPr>
        <w:t xml:space="preserve">В соответствии с Федеральным законом от 27.07.2006 №152-ФЗ «О персональных данных» (далее – Закон 152-ФЗ), </w:t>
      </w:r>
      <w:r w:rsidRPr="005B580C">
        <w:rPr>
          <w:rFonts w:ascii="Times New Roman" w:hAnsi="Times New Roman"/>
          <w:iCs/>
          <w:snapToGrid w:val="0"/>
          <w:sz w:val="20"/>
          <w:szCs w:val="20"/>
        </w:rPr>
        <w:t>________________________ [</w:t>
      </w:r>
      <w:r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5B580C">
        <w:rPr>
          <w:rFonts w:ascii="Times New Roman" w:hAnsi="Times New Roman"/>
          <w:iCs/>
          <w:snapToGrid w:val="0"/>
          <w:sz w:val="20"/>
          <w:szCs w:val="20"/>
        </w:rPr>
        <w:t xml:space="preserve">] подтверждает получение в целях </w:t>
      </w:r>
      <w:proofErr w:type="gramStart"/>
      <w:r w:rsidRPr="005B580C">
        <w:rPr>
          <w:rFonts w:ascii="Times New Roman" w:hAnsi="Times New Roman"/>
          <w:iCs/>
          <w:snapToGrid w:val="0"/>
          <w:sz w:val="20"/>
          <w:szCs w:val="20"/>
        </w:rPr>
        <w:t>участия</w:t>
      </w:r>
      <w:proofErr w:type="gramEnd"/>
      <w:r w:rsidRPr="005B580C">
        <w:rPr>
          <w:rFonts w:ascii="Times New Roman" w:hAnsi="Times New Roman"/>
          <w:iCs/>
          <w:snapToGrid w:val="0"/>
          <w:sz w:val="20"/>
          <w:szCs w:val="20"/>
        </w:rPr>
        <w:t xml:space="preserve"> в настоящей закупке требуемых в соответствии с Законом </w:t>
      </w:r>
      <w:r w:rsidRPr="005B580C">
        <w:rPr>
          <w:rFonts w:ascii="Times New Roman" w:hAnsi="Times New Roman"/>
          <w:iCs/>
          <w:snapToGrid w:val="0"/>
          <w:sz w:val="20"/>
          <w:szCs w:val="20"/>
        </w:rPr>
        <w:br/>
        <w:t xml:space="preserve">152-ФЗ </w:t>
      </w:r>
      <w:r w:rsidR="003F5323" w:rsidRPr="005B580C">
        <w:rPr>
          <w:rFonts w:ascii="Times New Roman" w:hAnsi="Times New Roman"/>
          <w:iCs/>
          <w:snapToGrid w:val="0"/>
          <w:sz w:val="20"/>
          <w:szCs w:val="20"/>
        </w:rPr>
        <w:t xml:space="preserve">всех необходимых </w:t>
      </w:r>
      <w:r w:rsidRPr="005B580C">
        <w:rPr>
          <w:rFonts w:ascii="Times New Roman" w:hAnsi="Times New Roman"/>
          <w:iCs/>
          <w:snapToGrid w:val="0"/>
          <w:sz w:val="20"/>
          <w:szCs w:val="20"/>
        </w:rPr>
        <w:t xml:space="preserve">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w:t>
      </w:r>
      <w:proofErr w:type="spellStart"/>
      <w:proofErr w:type="gramStart"/>
      <w:r w:rsidR="000B4138" w:rsidRPr="005B580C">
        <w:rPr>
          <w:rFonts w:ascii="Times New Roman" w:hAnsi="Times New Roman"/>
          <w:iCs/>
          <w:snapToGrid w:val="0"/>
          <w:sz w:val="20"/>
          <w:szCs w:val="20"/>
        </w:rPr>
        <w:t>в</w:t>
      </w:r>
      <w:proofErr w:type="spellEnd"/>
      <w:proofErr w:type="gramEnd"/>
      <w:r w:rsidR="000B4138" w:rsidRPr="005B580C">
        <w:rPr>
          <w:rFonts w:ascii="Times New Roman" w:hAnsi="Times New Roman"/>
          <w:iCs/>
          <w:snapToGrid w:val="0"/>
          <w:sz w:val="20"/>
          <w:szCs w:val="20"/>
        </w:rPr>
        <w:t xml:space="preserve"> АО «КБ «Луч», зарегистрированному по адресу:152920, Ярославская обл., г. Рыбинск, бульвар Победы, д.25</w:t>
      </w:r>
      <w:r w:rsidRPr="005B580C">
        <w:rPr>
          <w:rFonts w:ascii="Times New Roman" w:hAnsi="Times New Roman"/>
          <w:iCs/>
          <w:snapToGrid w:val="0"/>
          <w:sz w:val="20"/>
          <w:szCs w:val="20"/>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5B580C">
        <w:rPr>
          <w:rFonts w:ascii="Times New Roman" w:hAnsi="Times New Roman"/>
          <w:sz w:val="20"/>
          <w:szCs w:val="20"/>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0B752E3E" w14:textId="0D07EBE7" w:rsidR="00A50D6C" w:rsidRPr="005B580C" w:rsidRDefault="00A50D6C"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Опись документов заявки</w:t>
      </w:r>
      <w:r w:rsidR="00031300" w:rsidRPr="005B580C">
        <w:rPr>
          <w:rFonts w:ascii="Times New Roman" w:hAnsi="Times New Roman"/>
          <w:iCs/>
          <w:snapToGrid w:val="0"/>
          <w:sz w:val="20"/>
          <w:szCs w:val="20"/>
        </w:rPr>
        <w:t>, которые являются неотъемлемой частью нашей заявки,</w:t>
      </w:r>
      <w:r w:rsidRPr="005B580C">
        <w:rPr>
          <w:rFonts w:ascii="Times New Roman" w:hAnsi="Times New Roman"/>
          <w:iCs/>
          <w:snapToGrid w:val="0"/>
          <w:sz w:val="20"/>
          <w:szCs w:val="20"/>
        </w:rPr>
        <w:t xml:space="preserve"> в соответствии с требованиями </w:t>
      </w:r>
      <w:r w:rsidR="00AE3C22" w:rsidRPr="005B580C">
        <w:rPr>
          <w:rFonts w:ascii="Times New Roman" w:hAnsi="Times New Roman"/>
          <w:iCs/>
          <w:snapToGrid w:val="0"/>
          <w:sz w:val="20"/>
          <w:szCs w:val="20"/>
        </w:rPr>
        <w:t>приложения №</w:t>
      </w:r>
      <w:r w:rsidR="005F7F03" w:rsidRPr="005B580C">
        <w:rPr>
          <w:rFonts w:ascii="Times New Roman" w:hAnsi="Times New Roman"/>
          <w:iCs/>
          <w:snapToGrid w:val="0"/>
          <w:sz w:val="20"/>
          <w:szCs w:val="20"/>
        </w:rPr>
        <w:t>3</w:t>
      </w:r>
      <w:r w:rsidR="00AE3C22" w:rsidRPr="005B580C">
        <w:rPr>
          <w:rFonts w:ascii="Times New Roman" w:hAnsi="Times New Roman"/>
          <w:iCs/>
          <w:snapToGrid w:val="0"/>
          <w:sz w:val="20"/>
          <w:szCs w:val="20"/>
        </w:rPr>
        <w:t xml:space="preserve"> к</w:t>
      </w:r>
      <w:r w:rsidR="00B42EC2" w:rsidRPr="005B580C">
        <w:rPr>
          <w:rFonts w:ascii="Times New Roman" w:hAnsi="Times New Roman"/>
          <w:iCs/>
          <w:snapToGrid w:val="0"/>
          <w:sz w:val="20"/>
          <w:szCs w:val="20"/>
        </w:rPr>
        <w:t xml:space="preserve"> </w:t>
      </w:r>
      <w:r w:rsidR="00A64355" w:rsidRPr="005B580C">
        <w:rPr>
          <w:rFonts w:ascii="Times New Roman" w:hAnsi="Times New Roman"/>
          <w:iCs/>
          <w:snapToGrid w:val="0"/>
          <w:sz w:val="20"/>
          <w:szCs w:val="20"/>
        </w:rPr>
        <w:t>и</w:t>
      </w:r>
      <w:r w:rsidR="00B42EC2" w:rsidRPr="005B580C">
        <w:rPr>
          <w:rFonts w:ascii="Times New Roman" w:hAnsi="Times New Roman"/>
          <w:iCs/>
          <w:snapToGrid w:val="0"/>
          <w:sz w:val="20"/>
          <w:szCs w:val="20"/>
        </w:rPr>
        <w:t>нформационной</w:t>
      </w:r>
      <w:r w:rsidRPr="005B580C">
        <w:rPr>
          <w:rFonts w:ascii="Times New Roman" w:hAnsi="Times New Roman"/>
          <w:iCs/>
          <w:snapToGrid w:val="0"/>
          <w:sz w:val="20"/>
          <w:szCs w:val="20"/>
        </w:rPr>
        <w:t xml:space="preserve"> карт</w:t>
      </w:r>
      <w:r w:rsidR="00AE3C22" w:rsidRPr="005B580C">
        <w:rPr>
          <w:rFonts w:ascii="Times New Roman" w:hAnsi="Times New Roman"/>
          <w:iCs/>
          <w:snapToGrid w:val="0"/>
          <w:sz w:val="20"/>
          <w:szCs w:val="20"/>
        </w:rPr>
        <w:t>е</w:t>
      </w:r>
      <w:r w:rsidR="00B42EC2" w:rsidRPr="005B580C">
        <w:rPr>
          <w:rFonts w:ascii="Times New Roman" w:hAnsi="Times New Roman"/>
          <w:iCs/>
          <w:snapToGrid w:val="0"/>
          <w:sz w:val="20"/>
          <w:szCs w:val="20"/>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D4BAB" w:rsidRPr="005B580C" w14:paraId="35976DD1" w14:textId="77777777" w:rsidTr="00620154">
        <w:trPr>
          <w:tblHeader/>
        </w:trPr>
        <w:tc>
          <w:tcPr>
            <w:tcW w:w="851" w:type="dxa"/>
            <w:vAlign w:val="center"/>
          </w:tcPr>
          <w:p w14:paraId="197488C2"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w:t>
            </w:r>
          </w:p>
          <w:p w14:paraId="26AF44E2" w14:textId="77777777" w:rsidR="009D4BAB" w:rsidRPr="005B580C" w:rsidRDefault="009D4BAB" w:rsidP="00620154">
            <w:pPr>
              <w:spacing w:after="0" w:line="240" w:lineRule="auto"/>
              <w:jc w:val="center"/>
              <w:rPr>
                <w:rFonts w:ascii="Times New Roman" w:hAnsi="Times New Roman"/>
                <w:iCs/>
                <w:snapToGrid w:val="0"/>
                <w:sz w:val="20"/>
                <w:szCs w:val="20"/>
              </w:rPr>
            </w:pPr>
            <w:proofErr w:type="gramStart"/>
            <w:r w:rsidRPr="005B580C">
              <w:rPr>
                <w:rFonts w:ascii="Times New Roman" w:hAnsi="Times New Roman"/>
                <w:iCs/>
                <w:snapToGrid w:val="0"/>
                <w:sz w:val="20"/>
                <w:szCs w:val="20"/>
              </w:rPr>
              <w:t>п</w:t>
            </w:r>
            <w:proofErr w:type="gramEnd"/>
            <w:r w:rsidRPr="005B580C">
              <w:rPr>
                <w:rFonts w:ascii="Times New Roman" w:hAnsi="Times New Roman"/>
                <w:iCs/>
                <w:snapToGrid w:val="0"/>
                <w:sz w:val="20"/>
                <w:szCs w:val="20"/>
              </w:rPr>
              <w:t>/п</w:t>
            </w:r>
          </w:p>
        </w:tc>
        <w:tc>
          <w:tcPr>
            <w:tcW w:w="7654" w:type="dxa"/>
            <w:vAlign w:val="center"/>
          </w:tcPr>
          <w:p w14:paraId="2CF253BE"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Наименование документа</w:t>
            </w:r>
          </w:p>
        </w:tc>
        <w:tc>
          <w:tcPr>
            <w:tcW w:w="1440" w:type="dxa"/>
            <w:vAlign w:val="center"/>
          </w:tcPr>
          <w:p w14:paraId="678357FE"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Кол-во</w:t>
            </w:r>
          </w:p>
          <w:p w14:paraId="34D39F6A"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листов</w:t>
            </w:r>
          </w:p>
        </w:tc>
      </w:tr>
      <w:tr w:rsidR="009D4BAB" w:rsidRPr="005B580C" w14:paraId="35DB3904" w14:textId="77777777" w:rsidTr="00620154">
        <w:tc>
          <w:tcPr>
            <w:tcW w:w="851" w:type="dxa"/>
            <w:vAlign w:val="center"/>
          </w:tcPr>
          <w:p w14:paraId="0D5CA945" w14:textId="77777777" w:rsidR="009D4BAB" w:rsidRPr="005B580C" w:rsidRDefault="009D4BAB" w:rsidP="00E10953">
            <w:pPr>
              <w:pStyle w:val="af2"/>
              <w:numPr>
                <w:ilvl w:val="0"/>
                <w:numId w:val="35"/>
              </w:numPr>
              <w:spacing w:after="0" w:line="240" w:lineRule="auto"/>
              <w:jc w:val="center"/>
              <w:rPr>
                <w:rFonts w:ascii="Times New Roman" w:hAnsi="Times New Roman"/>
                <w:iCs/>
                <w:snapToGrid w:val="0"/>
                <w:sz w:val="20"/>
                <w:szCs w:val="20"/>
              </w:rPr>
            </w:pPr>
          </w:p>
        </w:tc>
        <w:tc>
          <w:tcPr>
            <w:tcW w:w="7654" w:type="dxa"/>
          </w:tcPr>
          <w:p w14:paraId="36D67457"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r w:rsidRPr="005B580C">
              <w:rPr>
                <w:rFonts w:ascii="Times New Roman" w:hAnsi="Times New Roman"/>
                <w:snapToGrid w:val="0"/>
                <w:sz w:val="20"/>
                <w:szCs w:val="20"/>
              </w:rPr>
              <w:t>…</w:t>
            </w:r>
            <w:r w:rsidRPr="005B580C">
              <w:rPr>
                <w:rFonts w:ascii="Times New Roman" w:hAnsi="Times New Roman"/>
                <w:sz w:val="20"/>
                <w:szCs w:val="20"/>
                <w:lang w:val="ru"/>
              </w:rPr>
              <w:t xml:space="preserve"> </w:t>
            </w:r>
            <w:r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5B580C">
              <w:rPr>
                <w:rFonts w:ascii="Times New Roman" w:hAnsi="Times New Roman"/>
                <w:iCs/>
                <w:snapToGrid w:val="0"/>
                <w:sz w:val="20"/>
                <w:szCs w:val="20"/>
              </w:rPr>
              <w:t>]</w:t>
            </w:r>
          </w:p>
        </w:tc>
        <w:tc>
          <w:tcPr>
            <w:tcW w:w="1440" w:type="dxa"/>
          </w:tcPr>
          <w:p w14:paraId="5C39F0E4"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r>
      <w:tr w:rsidR="009D4BAB" w:rsidRPr="005B580C" w14:paraId="3DCBE6B5" w14:textId="77777777" w:rsidTr="00620154">
        <w:tc>
          <w:tcPr>
            <w:tcW w:w="851" w:type="dxa"/>
            <w:vAlign w:val="center"/>
          </w:tcPr>
          <w:p w14:paraId="36270E4B" w14:textId="77777777" w:rsidR="009D4BAB" w:rsidRPr="005B580C" w:rsidRDefault="009D4BAB" w:rsidP="00E10953">
            <w:pPr>
              <w:pStyle w:val="af2"/>
              <w:numPr>
                <w:ilvl w:val="0"/>
                <w:numId w:val="35"/>
              </w:numPr>
              <w:spacing w:after="0" w:line="240" w:lineRule="auto"/>
              <w:jc w:val="center"/>
              <w:rPr>
                <w:rFonts w:ascii="Times New Roman" w:hAnsi="Times New Roman"/>
                <w:iCs/>
                <w:snapToGrid w:val="0"/>
                <w:sz w:val="20"/>
                <w:szCs w:val="20"/>
              </w:rPr>
            </w:pPr>
          </w:p>
        </w:tc>
        <w:tc>
          <w:tcPr>
            <w:tcW w:w="7654" w:type="dxa"/>
          </w:tcPr>
          <w:p w14:paraId="135C23CC"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14:paraId="50D606B3"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r>
      <w:tr w:rsidR="009D4BAB" w:rsidRPr="005B580C" w14:paraId="4AD63C3E" w14:textId="77777777" w:rsidTr="00620154">
        <w:tc>
          <w:tcPr>
            <w:tcW w:w="851" w:type="dxa"/>
            <w:vAlign w:val="center"/>
          </w:tcPr>
          <w:p w14:paraId="525E73E3" w14:textId="77777777" w:rsidR="009D4BAB" w:rsidRPr="005B580C" w:rsidRDefault="009D4BAB" w:rsidP="00E10953">
            <w:pPr>
              <w:pStyle w:val="af2"/>
              <w:numPr>
                <w:ilvl w:val="0"/>
                <w:numId w:val="35"/>
              </w:numPr>
              <w:spacing w:after="0" w:line="240" w:lineRule="auto"/>
              <w:jc w:val="center"/>
              <w:rPr>
                <w:rFonts w:ascii="Times New Roman" w:hAnsi="Times New Roman"/>
                <w:iCs/>
                <w:snapToGrid w:val="0"/>
                <w:sz w:val="20"/>
                <w:szCs w:val="20"/>
              </w:rPr>
            </w:pPr>
          </w:p>
        </w:tc>
        <w:tc>
          <w:tcPr>
            <w:tcW w:w="7654" w:type="dxa"/>
          </w:tcPr>
          <w:p w14:paraId="0C90A5E8" w14:textId="77777777" w:rsidR="009D4BAB" w:rsidRPr="005B580C" w:rsidRDefault="009D4BAB" w:rsidP="00620154">
            <w:pPr>
              <w:spacing w:after="0" w:line="240" w:lineRule="auto"/>
              <w:jc w:val="both"/>
              <w:rPr>
                <w:rFonts w:ascii="Times New Roman" w:hAnsi="Times New Roman"/>
                <w:iCs/>
                <w:snapToGrid w:val="0"/>
                <w:sz w:val="20"/>
                <w:szCs w:val="20"/>
              </w:rPr>
            </w:pPr>
          </w:p>
        </w:tc>
        <w:tc>
          <w:tcPr>
            <w:tcW w:w="1440" w:type="dxa"/>
          </w:tcPr>
          <w:p w14:paraId="243971FA"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r>
      <w:tr w:rsidR="009D4BAB" w:rsidRPr="005B580C" w14:paraId="4E6E8E19" w14:textId="77777777" w:rsidTr="00620154">
        <w:tc>
          <w:tcPr>
            <w:tcW w:w="851" w:type="dxa"/>
            <w:vAlign w:val="center"/>
          </w:tcPr>
          <w:p w14:paraId="17D1E7C0" w14:textId="77777777" w:rsidR="009D4BAB" w:rsidRPr="005B580C" w:rsidRDefault="009D4BAB" w:rsidP="00620154">
            <w:pPr>
              <w:spacing w:after="0" w:line="240" w:lineRule="auto"/>
              <w:jc w:val="center"/>
              <w:rPr>
                <w:rFonts w:ascii="Times New Roman" w:hAnsi="Times New Roman"/>
                <w:iCs/>
                <w:snapToGrid w:val="0"/>
                <w:sz w:val="20"/>
                <w:szCs w:val="20"/>
              </w:rPr>
            </w:pPr>
          </w:p>
        </w:tc>
        <w:tc>
          <w:tcPr>
            <w:tcW w:w="7654" w:type="dxa"/>
          </w:tcPr>
          <w:p w14:paraId="6AB46054" w14:textId="77777777" w:rsidR="009D4BAB" w:rsidRPr="005B580C" w:rsidRDefault="009D4BAB" w:rsidP="00620154">
            <w:pPr>
              <w:widowControl w:val="0"/>
              <w:adjustRightInd w:val="0"/>
              <w:spacing w:after="0" w:line="240" w:lineRule="auto"/>
              <w:jc w:val="right"/>
              <w:textAlignment w:val="baseline"/>
              <w:rPr>
                <w:rFonts w:ascii="Times New Roman" w:hAnsi="Times New Roman"/>
                <w:iCs/>
                <w:snapToGrid w:val="0"/>
                <w:sz w:val="20"/>
                <w:szCs w:val="20"/>
              </w:rPr>
            </w:pPr>
            <w:r w:rsidRPr="005B580C">
              <w:rPr>
                <w:rFonts w:ascii="Times New Roman" w:hAnsi="Times New Roman"/>
                <w:iCs/>
                <w:snapToGrid w:val="0"/>
                <w:sz w:val="20"/>
                <w:szCs w:val="20"/>
              </w:rPr>
              <w:t>Всего листов:</w:t>
            </w:r>
          </w:p>
        </w:tc>
        <w:tc>
          <w:tcPr>
            <w:tcW w:w="1440" w:type="dxa"/>
          </w:tcPr>
          <w:p w14:paraId="24E05D78" w14:textId="77777777" w:rsidR="009D4BAB" w:rsidRPr="005B580C" w:rsidRDefault="009D4BAB" w:rsidP="00620154">
            <w:pPr>
              <w:widowControl w:val="0"/>
              <w:adjustRightInd w:val="0"/>
              <w:spacing w:after="0" w:line="240" w:lineRule="auto"/>
              <w:jc w:val="center"/>
              <w:textAlignment w:val="baseline"/>
              <w:rPr>
                <w:rFonts w:ascii="Times New Roman" w:hAnsi="Times New Roman"/>
                <w:iCs/>
                <w:snapToGrid w:val="0"/>
                <w:sz w:val="20"/>
                <w:szCs w:val="20"/>
              </w:rPr>
            </w:pPr>
          </w:p>
        </w:tc>
      </w:tr>
    </w:tbl>
    <w:p w14:paraId="4EB6D1FC" w14:textId="6F900161" w:rsidR="00B42EC2" w:rsidRPr="005B580C" w:rsidRDefault="00B42EC2" w:rsidP="00CE559E">
      <w:pPr>
        <w:spacing w:after="0" w:line="240" w:lineRule="auto"/>
        <w:ind w:right="3684"/>
        <w:jc w:val="center"/>
        <w:rPr>
          <w:rFonts w:ascii="Times New Roman" w:hAnsi="Times New Roman"/>
          <w:sz w:val="20"/>
          <w:szCs w:val="20"/>
          <w:lang w:val="ru"/>
        </w:rPr>
      </w:pPr>
      <w:bookmarkStart w:id="601" w:name="_Toc311975355"/>
      <w:bookmarkStart w:id="602" w:name="_Ref34763774"/>
      <w:r w:rsidRPr="005B580C">
        <w:rPr>
          <w:rFonts w:ascii="Times New Roman" w:hAnsi="Times New Roman"/>
          <w:sz w:val="20"/>
          <w:szCs w:val="20"/>
          <w:lang w:val="ru"/>
        </w:rPr>
        <w:br w:type="page"/>
      </w:r>
    </w:p>
    <w:p w14:paraId="01BE4FFB" w14:textId="77777777" w:rsidR="00D5750E" w:rsidRDefault="00D5750E" w:rsidP="007030C2">
      <w:pPr>
        <w:pStyle w:val="3"/>
        <w:rPr>
          <w:rFonts w:ascii="Times New Roman" w:hAnsi="Times New Roman"/>
          <w:sz w:val="20"/>
          <w:szCs w:val="20"/>
        </w:rPr>
        <w:sectPr w:rsidR="00D5750E" w:rsidSect="00D5750E">
          <w:pgSz w:w="11906" w:h="16838"/>
          <w:pgMar w:top="1134" w:right="709" w:bottom="851" w:left="1418" w:header="709" w:footer="709" w:gutter="0"/>
          <w:cols w:space="708"/>
          <w:titlePg/>
          <w:docGrid w:linePitch="360"/>
        </w:sectPr>
      </w:pPr>
      <w:bookmarkStart w:id="603" w:name="_Toc418282194"/>
      <w:bookmarkStart w:id="604" w:name="_Toc418282195"/>
      <w:bookmarkStart w:id="605" w:name="_Toc418282197"/>
      <w:bookmarkStart w:id="606" w:name="_Ref314100357"/>
      <w:bookmarkStart w:id="607" w:name="_Ref314100521"/>
      <w:bookmarkStart w:id="608" w:name="_Ref314100590"/>
      <w:bookmarkStart w:id="609" w:name="_Toc415874699"/>
      <w:bookmarkStart w:id="610" w:name="_Ref55335821"/>
      <w:bookmarkStart w:id="611" w:name="_Ref55336345"/>
      <w:bookmarkStart w:id="612" w:name="_Toc57314674"/>
      <w:bookmarkStart w:id="613" w:name="_Toc69728988"/>
      <w:bookmarkStart w:id="614" w:name="_Toc311975356"/>
      <w:bookmarkEnd w:id="601"/>
      <w:bookmarkEnd w:id="603"/>
      <w:bookmarkEnd w:id="604"/>
      <w:bookmarkEnd w:id="605"/>
    </w:p>
    <w:p w14:paraId="2EA1D7B3" w14:textId="44C98349" w:rsidR="00B42EC2" w:rsidRPr="005B580C" w:rsidRDefault="00B42EC2" w:rsidP="007030C2">
      <w:pPr>
        <w:pStyle w:val="3"/>
        <w:rPr>
          <w:rFonts w:ascii="Times New Roman" w:hAnsi="Times New Roman"/>
          <w:sz w:val="20"/>
          <w:szCs w:val="20"/>
        </w:rPr>
      </w:pPr>
      <w:bookmarkStart w:id="615" w:name="_Toc105504051"/>
      <w:r w:rsidRPr="005B580C">
        <w:rPr>
          <w:rFonts w:ascii="Times New Roman" w:hAnsi="Times New Roman"/>
          <w:sz w:val="20"/>
          <w:szCs w:val="20"/>
        </w:rPr>
        <w:lastRenderedPageBreak/>
        <w:t>Коммерческое предложение</w:t>
      </w:r>
      <w:r w:rsidR="001E569B" w:rsidRPr="005B580C">
        <w:rPr>
          <w:rFonts w:ascii="Times New Roman" w:hAnsi="Times New Roman"/>
          <w:sz w:val="20"/>
          <w:szCs w:val="20"/>
        </w:rPr>
        <w:t xml:space="preserve"> (</w:t>
      </w:r>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2</w:t>
      </w:r>
      <w:r w:rsidR="0061579A" w:rsidRPr="005B580C">
        <w:rPr>
          <w:rFonts w:ascii="Times New Roman" w:hAnsi="Times New Roman"/>
          <w:noProof/>
          <w:sz w:val="20"/>
          <w:szCs w:val="20"/>
        </w:rPr>
        <w:fldChar w:fldCharType="end"/>
      </w:r>
      <w:r w:rsidR="001E569B" w:rsidRPr="005B580C">
        <w:rPr>
          <w:rFonts w:ascii="Times New Roman" w:hAnsi="Times New Roman"/>
          <w:sz w:val="20"/>
          <w:szCs w:val="20"/>
        </w:rPr>
        <w:t>)</w:t>
      </w:r>
      <w:bookmarkEnd w:id="606"/>
      <w:bookmarkEnd w:id="607"/>
      <w:bookmarkEnd w:id="608"/>
      <w:bookmarkEnd w:id="609"/>
      <w:bookmarkEnd w:id="615"/>
    </w:p>
    <w:p w14:paraId="11DCB0A4" w14:textId="7FA03F75" w:rsidR="00B42EC2" w:rsidRPr="005B580C" w:rsidRDefault="00B42EC2" w:rsidP="007030C2">
      <w:pPr>
        <w:pStyle w:val="4"/>
        <w:rPr>
          <w:rFonts w:ascii="Times New Roman" w:hAnsi="Times New Roman"/>
          <w:sz w:val="20"/>
          <w:szCs w:val="20"/>
          <w:lang w:val="ru"/>
        </w:rPr>
      </w:pPr>
      <w:r w:rsidRPr="005B580C">
        <w:rPr>
          <w:rFonts w:ascii="Times New Roman" w:hAnsi="Times New Roman"/>
          <w:sz w:val="20"/>
          <w:szCs w:val="20"/>
          <w:lang w:val="ru"/>
        </w:rPr>
        <w:t xml:space="preserve">Форма </w:t>
      </w:r>
      <w:r w:rsidR="006345FF" w:rsidRPr="005B580C">
        <w:rPr>
          <w:rFonts w:ascii="Times New Roman" w:hAnsi="Times New Roman"/>
          <w:sz w:val="20"/>
          <w:szCs w:val="20"/>
          <w:lang w:val="ru"/>
        </w:rPr>
        <w:t>К</w:t>
      </w:r>
      <w:r w:rsidR="006F65FD" w:rsidRPr="005B580C">
        <w:rPr>
          <w:rFonts w:ascii="Times New Roman" w:hAnsi="Times New Roman"/>
          <w:sz w:val="20"/>
          <w:szCs w:val="20"/>
          <w:lang w:val="ru"/>
        </w:rPr>
        <w:t>оммерческого предложения</w:t>
      </w:r>
    </w:p>
    <w:p w14:paraId="5A714969" w14:textId="28989D22" w:rsidR="001E569B" w:rsidRPr="005B580C" w:rsidRDefault="001E569B" w:rsidP="00D513E2">
      <w:pPr>
        <w:pStyle w:val="a"/>
        <w:numPr>
          <w:ilvl w:val="0"/>
          <w:numId w:val="0"/>
        </w:numPr>
        <w:jc w:val="left"/>
        <w:rPr>
          <w:rFonts w:ascii="Times New Roman" w:hAnsi="Times New Roman"/>
          <w:snapToGrid w:val="0"/>
          <w:sz w:val="20"/>
          <w:szCs w:val="20"/>
        </w:rPr>
      </w:pPr>
      <w:r w:rsidRPr="005B580C">
        <w:rPr>
          <w:rFonts w:ascii="Times New Roman" w:hAnsi="Times New Roman"/>
          <w:snapToGrid w:val="0"/>
          <w:sz w:val="20"/>
          <w:szCs w:val="20"/>
        </w:rPr>
        <w:t xml:space="preserve">Приложение </w:t>
      </w:r>
      <w:r w:rsidRPr="005B580C">
        <w:rPr>
          <w:rFonts w:ascii="Times New Roman" w:hAnsi="Times New Roman"/>
          <w:snapToGrid w:val="0"/>
          <w:sz w:val="20"/>
          <w:szCs w:val="20"/>
        </w:rPr>
        <w:fldChar w:fldCharType="begin"/>
      </w:r>
      <w:r w:rsidRPr="005B580C">
        <w:rPr>
          <w:rFonts w:ascii="Times New Roman" w:hAnsi="Times New Roman"/>
          <w:snapToGrid w:val="0"/>
          <w:sz w:val="20"/>
          <w:szCs w:val="20"/>
        </w:rPr>
        <w:instrText xml:space="preserve"> SEQ Приложение \* ARABIC </w:instrText>
      </w:r>
      <w:r w:rsidRPr="005B580C">
        <w:rPr>
          <w:rFonts w:ascii="Times New Roman" w:hAnsi="Times New Roman"/>
          <w:snapToGrid w:val="0"/>
          <w:sz w:val="20"/>
          <w:szCs w:val="20"/>
        </w:rPr>
        <w:fldChar w:fldCharType="separate"/>
      </w:r>
      <w:r w:rsidR="006372CE">
        <w:rPr>
          <w:rFonts w:ascii="Times New Roman" w:hAnsi="Times New Roman"/>
          <w:noProof/>
          <w:snapToGrid w:val="0"/>
          <w:sz w:val="20"/>
          <w:szCs w:val="20"/>
        </w:rPr>
        <w:t>1</w:t>
      </w:r>
      <w:r w:rsidRPr="005B580C">
        <w:rPr>
          <w:rFonts w:ascii="Times New Roman" w:hAnsi="Times New Roman"/>
          <w:snapToGrid w:val="0"/>
          <w:sz w:val="20"/>
          <w:szCs w:val="20"/>
        </w:rPr>
        <w:fldChar w:fldCharType="end"/>
      </w:r>
      <w:r w:rsidRPr="005B580C">
        <w:rPr>
          <w:rFonts w:ascii="Times New Roman" w:hAnsi="Times New Roman"/>
          <w:snapToGrid w:val="0"/>
          <w:sz w:val="20"/>
          <w:szCs w:val="20"/>
        </w:rPr>
        <w:t xml:space="preserve"> к </w:t>
      </w:r>
      <w:r w:rsidR="00242FB4" w:rsidRPr="005B580C">
        <w:rPr>
          <w:rFonts w:ascii="Times New Roman" w:hAnsi="Times New Roman"/>
          <w:snapToGrid w:val="0"/>
          <w:sz w:val="20"/>
          <w:szCs w:val="20"/>
        </w:rPr>
        <w:t xml:space="preserve">заявке </w:t>
      </w:r>
      <w:r w:rsidRPr="005B580C">
        <w:rPr>
          <w:rFonts w:ascii="Times New Roman" w:hAnsi="Times New Roman"/>
          <w:snapToGrid w:val="0"/>
          <w:sz w:val="20"/>
          <w:szCs w:val="20"/>
        </w:rPr>
        <w:br/>
        <w:t>от «____»</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_____________ </w:t>
      </w:r>
      <w:r w:rsidR="008C37F9" w:rsidRPr="005B580C">
        <w:rPr>
          <w:rFonts w:ascii="Times New Roman" w:hAnsi="Times New Roman"/>
          <w:snapToGrid w:val="0"/>
          <w:sz w:val="20"/>
          <w:szCs w:val="20"/>
        </w:rPr>
        <w:t>20</w:t>
      </w:r>
      <w:r w:rsidR="001B1FC6" w:rsidRPr="005B580C">
        <w:rPr>
          <w:rFonts w:ascii="Times New Roman" w:hAnsi="Times New Roman"/>
          <w:snapToGrid w:val="0"/>
          <w:sz w:val="20"/>
          <w:szCs w:val="20"/>
        </w:rPr>
        <w:t xml:space="preserve">_ </w:t>
      </w:r>
      <w:r w:rsidRPr="005B580C">
        <w:rPr>
          <w:rFonts w:ascii="Times New Roman" w:hAnsi="Times New Roman"/>
          <w:snapToGrid w:val="0"/>
          <w:sz w:val="20"/>
          <w:szCs w:val="20"/>
        </w:rPr>
        <w:t>г. №</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w:t>
      </w:r>
    </w:p>
    <w:p w14:paraId="559CAE03" w14:textId="77777777" w:rsidR="002E199F" w:rsidRPr="00D2655B" w:rsidRDefault="002E199F" w:rsidP="002E199F">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14:paraId="003D88BF" w14:textId="77777777" w:rsidR="002E199F" w:rsidRPr="00D2655B" w:rsidRDefault="002E199F" w:rsidP="002E199F">
      <w:pPr>
        <w:spacing w:after="0" w:line="240" w:lineRule="auto"/>
        <w:ind w:firstLine="567"/>
        <w:jc w:val="both"/>
        <w:rPr>
          <w:rFonts w:ascii="Times New Roman" w:eastAsia="Times New Roman" w:hAnsi="Times New Roman"/>
          <w:snapToGrid w:val="0"/>
          <w:sz w:val="20"/>
          <w:szCs w:val="20"/>
          <w:lang w:eastAsia="ru-RU"/>
        </w:rPr>
      </w:pPr>
    </w:p>
    <w:p w14:paraId="0746C853" w14:textId="77777777" w:rsidR="00BA644F" w:rsidRPr="00D2655B" w:rsidRDefault="00BA644F" w:rsidP="00BA644F">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14:paraId="417FBD2B" w14:textId="77777777" w:rsidR="00BA644F" w:rsidRPr="00D2655B" w:rsidRDefault="00BA644F" w:rsidP="00BA644F">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14:paraId="5C88EA1E" w14:textId="77777777" w:rsidR="00BA644F" w:rsidRPr="00DA03A0" w:rsidRDefault="00BA644F" w:rsidP="00BA644F">
      <w:pPr>
        <w:spacing w:after="0" w:line="240" w:lineRule="auto"/>
        <w:ind w:firstLine="567"/>
        <w:jc w:val="both"/>
        <w:rPr>
          <w:rFonts w:ascii="Times New Roman" w:eastAsia="Times New Roman" w:hAnsi="Times New Roman"/>
          <w:sz w:val="20"/>
          <w:szCs w:val="20"/>
          <w:lang w:eastAsia="ru-RU"/>
        </w:rPr>
      </w:pPr>
      <w:r w:rsidRPr="00DA03A0">
        <w:rPr>
          <w:rFonts w:ascii="Times New Roman" w:eastAsia="Times New Roman" w:hAnsi="Times New Roman"/>
          <w:sz w:val="20"/>
          <w:szCs w:val="20"/>
          <w:lang w:eastAsia="ru-RU"/>
        </w:rPr>
        <w:t>Участник выражает согласие выполнить работы, полностью соответствующие требованиям Заказчика, изложенным в разделе 9 извещения, и делает предложение о цене:</w:t>
      </w:r>
    </w:p>
    <w:p w14:paraId="0B8A7664" w14:textId="77777777" w:rsidR="00BA644F" w:rsidRPr="00DA03A0" w:rsidRDefault="00BA644F" w:rsidP="00BA644F">
      <w:pPr>
        <w:spacing w:after="0" w:line="240" w:lineRule="auto"/>
        <w:ind w:firstLine="567"/>
        <w:jc w:val="both"/>
        <w:rPr>
          <w:rFonts w:ascii="Times New Roman" w:eastAsia="Times New Roman" w:hAnsi="Times New Roman"/>
          <w:sz w:val="20"/>
          <w:szCs w:val="20"/>
          <w:lang w:eastAsia="ru-RU"/>
        </w:rPr>
      </w:pPr>
      <w:r w:rsidRPr="00DA03A0">
        <w:rPr>
          <w:rFonts w:ascii="Times New Roman" w:eastAsia="Times New Roman" w:hAnsi="Times New Roman"/>
          <w:sz w:val="20"/>
          <w:szCs w:val="20"/>
          <w:lang w:eastAsia="ru-RU"/>
        </w:rPr>
        <w:t>_____________________________________________________________</w:t>
      </w:r>
      <w:r>
        <w:rPr>
          <w:rFonts w:ascii="Times New Roman" w:eastAsia="Times New Roman" w:hAnsi="Times New Roman"/>
          <w:sz w:val="20"/>
          <w:szCs w:val="20"/>
          <w:lang w:eastAsia="ru-RU"/>
        </w:rPr>
        <w:t>_______________________________</w:t>
      </w:r>
    </w:p>
    <w:p w14:paraId="59EC869C" w14:textId="77777777" w:rsidR="00BA644F" w:rsidRPr="00D2655B" w:rsidRDefault="00BA644F" w:rsidP="00BA644F">
      <w:pPr>
        <w:spacing w:after="0" w:line="240" w:lineRule="auto"/>
        <w:ind w:firstLine="567"/>
        <w:jc w:val="both"/>
        <w:rPr>
          <w:rFonts w:ascii="Times New Roman" w:eastAsia="Times New Roman" w:hAnsi="Times New Roman"/>
          <w:snapToGrid w:val="0"/>
          <w:sz w:val="20"/>
          <w:szCs w:val="20"/>
          <w:lang w:eastAsia="ru-RU"/>
        </w:rPr>
      </w:pPr>
      <w:proofErr w:type="gramStart"/>
      <w:r w:rsidRPr="00DA03A0">
        <w:rPr>
          <w:rFonts w:ascii="Times New Roman" w:eastAsia="Times New Roman" w:hAnsi="Times New Roman"/>
          <w:sz w:val="20"/>
          <w:szCs w:val="20"/>
          <w:lang w:eastAsia="ru-RU"/>
        </w:rPr>
        <w:t>(</w:t>
      </w:r>
      <w:r w:rsidRPr="00DA03A0">
        <w:rPr>
          <w:rFonts w:ascii="Times New Roman" w:eastAsia="Times New Roman" w:hAnsi="Times New Roman"/>
          <w:i/>
          <w:sz w:val="20"/>
          <w:szCs w:val="20"/>
          <w:lang w:eastAsia="ru-RU"/>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w:t>
      </w:r>
      <w:proofErr w:type="gramEnd"/>
    </w:p>
    <w:p w14:paraId="43A5A296" w14:textId="00EF0CD9" w:rsidR="004A07D3" w:rsidRDefault="004A07D3" w:rsidP="00331450">
      <w:pPr>
        <w:spacing w:after="0" w:line="240" w:lineRule="auto"/>
        <w:ind w:firstLine="567"/>
        <w:jc w:val="both"/>
        <w:rPr>
          <w:rFonts w:ascii="Times New Roman" w:hAnsi="Times New Roman"/>
          <w:iCs/>
          <w:snapToGrid w:val="0"/>
          <w:sz w:val="20"/>
          <w:szCs w:val="20"/>
        </w:rPr>
      </w:pPr>
    </w:p>
    <w:p w14:paraId="6EF4A06E" w14:textId="77777777" w:rsidR="00242FB4" w:rsidRPr="005B580C" w:rsidRDefault="00242FB4" w:rsidP="00234E4A">
      <w:pPr>
        <w:spacing w:after="0" w:line="240" w:lineRule="auto"/>
        <w:rPr>
          <w:rFonts w:ascii="Times New Roman" w:hAnsi="Times New Roman"/>
          <w:sz w:val="20"/>
          <w:szCs w:val="20"/>
          <w:lang w:val="ru"/>
        </w:rPr>
      </w:pPr>
      <w:bookmarkStart w:id="616" w:name="_Toc311975364"/>
      <w:r w:rsidRPr="005B580C">
        <w:rPr>
          <w:rFonts w:ascii="Times New Roman" w:hAnsi="Times New Roman"/>
          <w:sz w:val="20"/>
          <w:szCs w:val="20"/>
          <w:lang w:val="ru"/>
        </w:rPr>
        <w:br w:type="page"/>
      </w:r>
    </w:p>
    <w:p w14:paraId="6DB30219" w14:textId="77777777" w:rsidR="00D145F8" w:rsidRDefault="00D145F8" w:rsidP="007030C2">
      <w:pPr>
        <w:pStyle w:val="3"/>
        <w:rPr>
          <w:rFonts w:ascii="Times New Roman" w:hAnsi="Times New Roman"/>
          <w:sz w:val="20"/>
          <w:szCs w:val="20"/>
        </w:rPr>
        <w:sectPr w:rsidR="00D145F8" w:rsidSect="00C23B0C">
          <w:pgSz w:w="11906" w:h="16838"/>
          <w:pgMar w:top="1134" w:right="709" w:bottom="851" w:left="1418" w:header="709" w:footer="709" w:gutter="0"/>
          <w:cols w:space="708"/>
          <w:titlePg/>
          <w:docGrid w:linePitch="381"/>
        </w:sectPr>
      </w:pPr>
      <w:bookmarkStart w:id="617" w:name="_Toc418282201"/>
      <w:bookmarkStart w:id="618" w:name="_Toc418282202"/>
      <w:bookmarkStart w:id="619" w:name="_Toc418282203"/>
      <w:bookmarkStart w:id="620" w:name="_Ref314250951"/>
      <w:bookmarkStart w:id="621" w:name="_Toc415874700"/>
      <w:bookmarkEnd w:id="616"/>
      <w:bookmarkEnd w:id="617"/>
      <w:bookmarkEnd w:id="618"/>
      <w:bookmarkEnd w:id="619"/>
    </w:p>
    <w:p w14:paraId="46CE0E28" w14:textId="71AF5093" w:rsidR="00C954B9" w:rsidRPr="005B580C" w:rsidRDefault="00C954B9" w:rsidP="007030C2">
      <w:pPr>
        <w:pStyle w:val="3"/>
        <w:rPr>
          <w:rFonts w:ascii="Times New Roman" w:hAnsi="Times New Roman"/>
          <w:sz w:val="20"/>
          <w:szCs w:val="20"/>
        </w:rPr>
      </w:pPr>
      <w:bookmarkStart w:id="622" w:name="_Toc105504052"/>
      <w:r w:rsidRPr="005B580C">
        <w:rPr>
          <w:rFonts w:ascii="Times New Roman" w:hAnsi="Times New Roman"/>
          <w:sz w:val="20"/>
          <w:szCs w:val="20"/>
        </w:rPr>
        <w:lastRenderedPageBreak/>
        <w:t>Техническое предложение (</w:t>
      </w:r>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3</w:t>
      </w:r>
      <w:r w:rsidR="0061579A" w:rsidRPr="005B580C">
        <w:rPr>
          <w:rFonts w:ascii="Times New Roman" w:hAnsi="Times New Roman"/>
          <w:noProof/>
          <w:sz w:val="20"/>
          <w:szCs w:val="20"/>
        </w:rPr>
        <w:fldChar w:fldCharType="end"/>
      </w:r>
      <w:r w:rsidRPr="005B580C">
        <w:rPr>
          <w:rFonts w:ascii="Times New Roman" w:hAnsi="Times New Roman"/>
          <w:sz w:val="20"/>
          <w:szCs w:val="20"/>
        </w:rPr>
        <w:t>)</w:t>
      </w:r>
      <w:bookmarkEnd w:id="610"/>
      <w:bookmarkEnd w:id="611"/>
      <w:bookmarkEnd w:id="612"/>
      <w:bookmarkEnd w:id="613"/>
      <w:bookmarkEnd w:id="614"/>
      <w:bookmarkEnd w:id="620"/>
      <w:bookmarkEnd w:id="621"/>
      <w:bookmarkEnd w:id="622"/>
    </w:p>
    <w:p w14:paraId="6A01FD34" w14:textId="1CC1E899" w:rsidR="00C954B9" w:rsidRPr="005B580C" w:rsidRDefault="00C954B9" w:rsidP="007030C2">
      <w:pPr>
        <w:pStyle w:val="4"/>
        <w:rPr>
          <w:rFonts w:ascii="Times New Roman" w:hAnsi="Times New Roman"/>
          <w:sz w:val="20"/>
          <w:szCs w:val="20"/>
          <w:lang w:val="ru"/>
        </w:rPr>
      </w:pPr>
      <w:bookmarkStart w:id="623" w:name="_Toc311975357"/>
      <w:r w:rsidRPr="005B580C">
        <w:rPr>
          <w:rFonts w:ascii="Times New Roman" w:hAnsi="Times New Roman"/>
          <w:sz w:val="20"/>
          <w:szCs w:val="20"/>
          <w:lang w:val="ru"/>
        </w:rPr>
        <w:t xml:space="preserve">Форма Технического предложения </w:t>
      </w:r>
      <w:bookmarkEnd w:id="623"/>
    </w:p>
    <w:p w14:paraId="695BAA93" w14:textId="16718897" w:rsidR="00C954B9" w:rsidRPr="005B580C" w:rsidRDefault="00C954B9" w:rsidP="00D513E2">
      <w:pPr>
        <w:pStyle w:val="a"/>
        <w:numPr>
          <w:ilvl w:val="0"/>
          <w:numId w:val="0"/>
        </w:numPr>
        <w:jc w:val="left"/>
        <w:rPr>
          <w:rFonts w:ascii="Times New Roman" w:hAnsi="Times New Roman"/>
          <w:snapToGrid w:val="0"/>
          <w:sz w:val="20"/>
          <w:szCs w:val="20"/>
        </w:rPr>
      </w:pPr>
      <w:r w:rsidRPr="005B580C">
        <w:rPr>
          <w:rFonts w:ascii="Times New Roman" w:hAnsi="Times New Roman"/>
          <w:snapToGrid w:val="0"/>
          <w:sz w:val="20"/>
          <w:szCs w:val="20"/>
        </w:rPr>
        <w:t xml:space="preserve">Приложение </w:t>
      </w:r>
      <w:r w:rsidRPr="005B580C">
        <w:rPr>
          <w:rFonts w:ascii="Times New Roman" w:hAnsi="Times New Roman"/>
          <w:snapToGrid w:val="0"/>
          <w:sz w:val="20"/>
          <w:szCs w:val="20"/>
        </w:rPr>
        <w:fldChar w:fldCharType="begin"/>
      </w:r>
      <w:r w:rsidRPr="005B580C">
        <w:rPr>
          <w:rFonts w:ascii="Times New Roman" w:hAnsi="Times New Roman"/>
          <w:snapToGrid w:val="0"/>
          <w:sz w:val="20"/>
          <w:szCs w:val="20"/>
        </w:rPr>
        <w:instrText xml:space="preserve"> SEQ Приложение \* ARABIC </w:instrText>
      </w:r>
      <w:r w:rsidRPr="005B580C">
        <w:rPr>
          <w:rFonts w:ascii="Times New Roman" w:hAnsi="Times New Roman"/>
          <w:snapToGrid w:val="0"/>
          <w:sz w:val="20"/>
          <w:szCs w:val="20"/>
        </w:rPr>
        <w:fldChar w:fldCharType="separate"/>
      </w:r>
      <w:r w:rsidR="006372CE">
        <w:rPr>
          <w:rFonts w:ascii="Times New Roman" w:hAnsi="Times New Roman"/>
          <w:noProof/>
          <w:snapToGrid w:val="0"/>
          <w:sz w:val="20"/>
          <w:szCs w:val="20"/>
        </w:rPr>
        <w:t>2</w:t>
      </w:r>
      <w:r w:rsidRPr="005B580C">
        <w:rPr>
          <w:rFonts w:ascii="Times New Roman" w:hAnsi="Times New Roman"/>
          <w:snapToGrid w:val="0"/>
          <w:sz w:val="20"/>
          <w:szCs w:val="20"/>
        </w:rPr>
        <w:fldChar w:fldCharType="end"/>
      </w:r>
      <w:r w:rsidRPr="005B580C">
        <w:rPr>
          <w:rFonts w:ascii="Times New Roman" w:hAnsi="Times New Roman"/>
          <w:snapToGrid w:val="0"/>
          <w:sz w:val="20"/>
          <w:szCs w:val="20"/>
        </w:rPr>
        <w:t xml:space="preserve"> к </w:t>
      </w:r>
      <w:r w:rsidR="00F6298A" w:rsidRPr="005B580C">
        <w:rPr>
          <w:rFonts w:ascii="Times New Roman" w:hAnsi="Times New Roman"/>
          <w:snapToGrid w:val="0"/>
          <w:sz w:val="20"/>
          <w:szCs w:val="20"/>
        </w:rPr>
        <w:t>заявке</w:t>
      </w:r>
      <w:r w:rsidRPr="005B580C">
        <w:rPr>
          <w:rFonts w:ascii="Times New Roman" w:hAnsi="Times New Roman"/>
          <w:snapToGrid w:val="0"/>
          <w:sz w:val="20"/>
          <w:szCs w:val="20"/>
        </w:rPr>
        <w:br/>
        <w:t>от «____»</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_____________ </w:t>
      </w:r>
      <w:r w:rsidR="001B1FC6" w:rsidRPr="005B580C">
        <w:rPr>
          <w:rFonts w:ascii="Times New Roman" w:hAnsi="Times New Roman"/>
          <w:snapToGrid w:val="0"/>
          <w:sz w:val="20"/>
          <w:szCs w:val="20"/>
        </w:rPr>
        <w:t xml:space="preserve">20_ </w:t>
      </w:r>
      <w:r w:rsidRPr="005B580C">
        <w:rPr>
          <w:rFonts w:ascii="Times New Roman" w:hAnsi="Times New Roman"/>
          <w:snapToGrid w:val="0"/>
          <w:sz w:val="20"/>
          <w:szCs w:val="20"/>
        </w:rPr>
        <w:t>г. №</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w:t>
      </w:r>
    </w:p>
    <w:p w14:paraId="49DC0DBE" w14:textId="77777777" w:rsidR="002E199F" w:rsidRPr="00D2655B" w:rsidRDefault="002E199F" w:rsidP="002E199F">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w:t>
      </w:r>
      <w:bookmarkStart w:id="624" w:name="_GoBack"/>
      <w:bookmarkEnd w:id="624"/>
      <w:r w:rsidRPr="00D2655B">
        <w:rPr>
          <w:rFonts w:ascii="Times New Roman" w:hAnsi="Times New Roman"/>
          <w:b/>
          <w:iCs/>
          <w:snapToGrid w:val="0"/>
          <w:sz w:val="20"/>
          <w:szCs w:val="20"/>
        </w:rPr>
        <w:t>Е ПРЕДЛОЖЕНИЕ</w:t>
      </w:r>
    </w:p>
    <w:p w14:paraId="1A081A67" w14:textId="77777777" w:rsidR="002E199F" w:rsidRPr="00D2655B" w:rsidRDefault="002E199F" w:rsidP="002E199F">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14:paraId="43E995DE" w14:textId="77777777" w:rsidR="002E199F" w:rsidRPr="00D2655B" w:rsidRDefault="002E199F" w:rsidP="002E199F">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14:paraId="7327452E" w14:textId="77777777" w:rsidR="002E199F" w:rsidRDefault="002E199F" w:rsidP="002E199F">
      <w:pPr>
        <w:keepNext/>
        <w:numPr>
          <w:ilvl w:val="0"/>
          <w:numId w:val="17"/>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14:paraId="537A5C87" w14:textId="77777777" w:rsidR="00D02865" w:rsidRPr="00D2655B" w:rsidRDefault="00D02865" w:rsidP="00D02865">
      <w:pPr>
        <w:keepNext/>
        <w:spacing w:before="120" w:after="0" w:line="240" w:lineRule="auto"/>
        <w:ind w:left="437"/>
        <w:rPr>
          <w:rFonts w:ascii="Times New Roman" w:hAnsi="Times New Roman"/>
          <w:b/>
          <w:bCs/>
          <w:caps/>
          <w:snapToGrid w:val="0"/>
          <w:sz w:val="20"/>
          <w:szCs w:val="20"/>
        </w:rPr>
      </w:pPr>
    </w:p>
    <w:p w14:paraId="4495E641" w14:textId="0A557D9D" w:rsidR="002E199F" w:rsidRPr="00D2655B" w:rsidRDefault="002E199F" w:rsidP="002E199F">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w:t>
      </w:r>
      <w:r w:rsidR="00C02BF0">
        <w:rPr>
          <w:rFonts w:ascii="Times New Roman" w:hAnsi="Times New Roman"/>
          <w:snapToGrid w:val="0"/>
          <w:sz w:val="20"/>
          <w:szCs w:val="20"/>
        </w:rPr>
        <w:t>выполнить работы</w:t>
      </w:r>
      <w:r w:rsidRPr="00D2655B">
        <w:rPr>
          <w:rFonts w:ascii="Times New Roman" w:hAnsi="Times New Roman"/>
          <w:snapToGrid w:val="0"/>
          <w:sz w:val="20"/>
          <w:szCs w:val="20"/>
        </w:rPr>
        <w:t xml:space="preserve">,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14:paraId="54E2BE70" w14:textId="50CEE5F6" w:rsidR="00C02BF0" w:rsidRPr="00C02BF0" w:rsidRDefault="00C02BF0" w:rsidP="00C02BF0">
      <w:pPr>
        <w:spacing w:after="0" w:line="240" w:lineRule="auto"/>
        <w:ind w:firstLine="567"/>
        <w:jc w:val="both"/>
        <w:rPr>
          <w:rFonts w:ascii="Times New Roman" w:eastAsia="Times New Roman" w:hAnsi="Times New Roman"/>
          <w:snapToGrid w:val="0"/>
          <w:sz w:val="20"/>
          <w:szCs w:val="20"/>
          <w:lang w:eastAsia="ru-RU"/>
        </w:rPr>
      </w:pPr>
      <w:r w:rsidRPr="00C02BF0">
        <w:rPr>
          <w:rFonts w:ascii="Times New Roman" w:eastAsia="Times New Roman" w:hAnsi="Times New Roman" w:hint="eastAsia"/>
          <w:snapToGrid w:val="0"/>
          <w:sz w:val="20"/>
          <w:szCs w:val="20"/>
          <w:lang w:eastAsia="ru-RU"/>
        </w:rPr>
        <w:t>Проектно</w:t>
      </w:r>
      <w:r w:rsidRPr="00C02BF0">
        <w:rPr>
          <w:rFonts w:ascii="Times New Roman" w:eastAsia="Times New Roman" w:hAnsi="Times New Roman"/>
          <w:snapToGrid w:val="0"/>
          <w:sz w:val="20"/>
          <w:szCs w:val="20"/>
          <w:lang w:eastAsia="ru-RU"/>
        </w:rPr>
        <w:t>-</w:t>
      </w:r>
      <w:r w:rsidRPr="00C02BF0">
        <w:rPr>
          <w:rFonts w:ascii="Times New Roman" w:eastAsia="Times New Roman" w:hAnsi="Times New Roman" w:hint="eastAsia"/>
          <w:snapToGrid w:val="0"/>
          <w:sz w:val="20"/>
          <w:szCs w:val="20"/>
          <w:lang w:eastAsia="ru-RU"/>
        </w:rPr>
        <w:t>сметная</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документация</w:t>
      </w:r>
      <w:r w:rsidRPr="00C02BF0">
        <w:rPr>
          <w:rFonts w:ascii="Times New Roman" w:eastAsia="Times New Roman" w:hAnsi="Times New Roman"/>
          <w:snapToGrid w:val="0"/>
          <w:sz w:val="20"/>
          <w:szCs w:val="20"/>
          <w:lang w:eastAsia="ru-RU"/>
        </w:rPr>
        <w:t xml:space="preserve"> </w:t>
      </w:r>
      <w:r>
        <w:rPr>
          <w:rFonts w:ascii="Times New Roman" w:eastAsia="Times New Roman" w:hAnsi="Times New Roman"/>
          <w:snapToGrid w:val="0"/>
          <w:sz w:val="20"/>
          <w:szCs w:val="20"/>
          <w:lang w:eastAsia="ru-RU"/>
        </w:rPr>
        <w:t xml:space="preserve">будет </w:t>
      </w:r>
      <w:r w:rsidRPr="00C02BF0">
        <w:rPr>
          <w:rFonts w:ascii="Times New Roman" w:eastAsia="Times New Roman" w:hAnsi="Times New Roman" w:hint="eastAsia"/>
          <w:snapToGrid w:val="0"/>
          <w:sz w:val="20"/>
          <w:szCs w:val="20"/>
          <w:lang w:eastAsia="ru-RU"/>
        </w:rPr>
        <w:t>выполнена</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и</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оформлена</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в</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соответствии</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с</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действующими</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нормативными</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документами</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в</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том</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числе</w:t>
      </w:r>
      <w:r w:rsidRPr="00C02BF0">
        <w:rPr>
          <w:rFonts w:ascii="Times New Roman" w:eastAsia="Times New Roman" w:hAnsi="Times New Roman"/>
          <w:snapToGrid w:val="0"/>
          <w:sz w:val="20"/>
          <w:szCs w:val="20"/>
          <w:lang w:eastAsia="ru-RU"/>
        </w:rPr>
        <w:t>:</w:t>
      </w:r>
    </w:p>
    <w:p w14:paraId="19B0C3F4" w14:textId="77777777" w:rsidR="00C02BF0" w:rsidRPr="00C02BF0" w:rsidRDefault="00C02BF0" w:rsidP="00C02BF0">
      <w:pPr>
        <w:spacing w:after="0" w:line="240" w:lineRule="auto"/>
        <w:ind w:firstLine="567"/>
        <w:jc w:val="both"/>
        <w:rPr>
          <w:rFonts w:ascii="Times New Roman" w:eastAsia="Times New Roman" w:hAnsi="Times New Roman"/>
          <w:snapToGrid w:val="0"/>
          <w:sz w:val="20"/>
          <w:szCs w:val="20"/>
          <w:lang w:eastAsia="ru-RU"/>
        </w:rPr>
      </w:pP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Постановлением</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Правительства</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РФ</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от</w:t>
      </w:r>
      <w:r w:rsidRPr="00C02BF0">
        <w:rPr>
          <w:rFonts w:ascii="Times New Roman" w:eastAsia="Times New Roman" w:hAnsi="Times New Roman"/>
          <w:snapToGrid w:val="0"/>
          <w:sz w:val="20"/>
          <w:szCs w:val="20"/>
          <w:lang w:eastAsia="ru-RU"/>
        </w:rPr>
        <w:t xml:space="preserve"> 16.02.2008 </w:t>
      </w:r>
      <w:r w:rsidRPr="00C02BF0">
        <w:rPr>
          <w:rFonts w:ascii="Times New Roman" w:eastAsia="Times New Roman" w:hAnsi="Times New Roman" w:hint="eastAsia"/>
          <w:snapToGrid w:val="0"/>
          <w:sz w:val="20"/>
          <w:szCs w:val="20"/>
          <w:lang w:eastAsia="ru-RU"/>
        </w:rPr>
        <w:t>№</w:t>
      </w:r>
      <w:r w:rsidRPr="00C02BF0">
        <w:rPr>
          <w:rFonts w:ascii="Times New Roman" w:eastAsia="Times New Roman" w:hAnsi="Times New Roman"/>
          <w:snapToGrid w:val="0"/>
          <w:sz w:val="20"/>
          <w:szCs w:val="20"/>
          <w:lang w:eastAsia="ru-RU"/>
        </w:rPr>
        <w:t>87 «</w:t>
      </w:r>
      <w:r w:rsidRPr="00C02BF0">
        <w:rPr>
          <w:rFonts w:ascii="Times New Roman" w:eastAsia="Times New Roman" w:hAnsi="Times New Roman" w:hint="eastAsia"/>
          <w:snapToGrid w:val="0"/>
          <w:sz w:val="20"/>
          <w:szCs w:val="20"/>
          <w:lang w:eastAsia="ru-RU"/>
        </w:rPr>
        <w:t>О</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составе</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разделов</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проектной</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документации</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и</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требованиях</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к</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их</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содержанию»</w:t>
      </w:r>
      <w:r w:rsidRPr="00C02BF0">
        <w:rPr>
          <w:rFonts w:ascii="Times New Roman" w:eastAsia="Times New Roman" w:hAnsi="Times New Roman"/>
          <w:snapToGrid w:val="0"/>
          <w:sz w:val="20"/>
          <w:szCs w:val="20"/>
          <w:lang w:eastAsia="ru-RU"/>
        </w:rPr>
        <w:t>.</w:t>
      </w:r>
    </w:p>
    <w:p w14:paraId="2D5A2562" w14:textId="77777777" w:rsidR="00C02BF0" w:rsidRPr="00C02BF0" w:rsidRDefault="00C02BF0" w:rsidP="00C02BF0">
      <w:pPr>
        <w:spacing w:after="0" w:line="240" w:lineRule="auto"/>
        <w:ind w:firstLine="567"/>
        <w:jc w:val="both"/>
        <w:rPr>
          <w:rFonts w:ascii="Times New Roman" w:eastAsia="Times New Roman" w:hAnsi="Times New Roman"/>
          <w:snapToGrid w:val="0"/>
          <w:sz w:val="20"/>
          <w:szCs w:val="20"/>
          <w:lang w:eastAsia="ru-RU"/>
        </w:rPr>
      </w:pP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ГОСТ</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Р</w:t>
      </w:r>
      <w:r w:rsidRPr="00C02BF0">
        <w:rPr>
          <w:rFonts w:ascii="Times New Roman" w:eastAsia="Times New Roman" w:hAnsi="Times New Roman"/>
          <w:snapToGrid w:val="0"/>
          <w:sz w:val="20"/>
          <w:szCs w:val="20"/>
          <w:lang w:eastAsia="ru-RU"/>
        </w:rPr>
        <w:t xml:space="preserve"> 21.101-2020 </w:t>
      </w:r>
      <w:r w:rsidRPr="00C02BF0">
        <w:rPr>
          <w:rFonts w:ascii="Times New Roman" w:eastAsia="Times New Roman" w:hAnsi="Times New Roman" w:hint="eastAsia"/>
          <w:snapToGrid w:val="0"/>
          <w:sz w:val="20"/>
          <w:szCs w:val="20"/>
          <w:lang w:eastAsia="ru-RU"/>
        </w:rPr>
        <w:t>Система</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проектной</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документации</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для</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строительства</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Основные</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требования</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к</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проектной</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и</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рабочей</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документации</w:t>
      </w:r>
      <w:r w:rsidRPr="00C02BF0">
        <w:rPr>
          <w:rFonts w:ascii="Times New Roman" w:eastAsia="Times New Roman" w:hAnsi="Times New Roman"/>
          <w:snapToGrid w:val="0"/>
          <w:sz w:val="20"/>
          <w:szCs w:val="20"/>
          <w:lang w:eastAsia="ru-RU"/>
        </w:rPr>
        <w:t>.</w:t>
      </w:r>
    </w:p>
    <w:p w14:paraId="7658EDDA" w14:textId="77777777" w:rsidR="00C02BF0" w:rsidRPr="00C02BF0" w:rsidRDefault="00C02BF0" w:rsidP="00C02BF0">
      <w:pPr>
        <w:spacing w:after="0" w:line="240" w:lineRule="auto"/>
        <w:ind w:firstLine="567"/>
        <w:jc w:val="both"/>
        <w:rPr>
          <w:rFonts w:ascii="Times New Roman" w:eastAsia="Times New Roman" w:hAnsi="Times New Roman"/>
          <w:snapToGrid w:val="0"/>
          <w:sz w:val="20"/>
          <w:szCs w:val="20"/>
          <w:lang w:eastAsia="ru-RU"/>
        </w:rPr>
      </w:pP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СНиП</w:t>
      </w:r>
      <w:r w:rsidRPr="00C02BF0">
        <w:rPr>
          <w:rFonts w:ascii="Times New Roman" w:eastAsia="Times New Roman" w:hAnsi="Times New Roman"/>
          <w:snapToGrid w:val="0"/>
          <w:sz w:val="20"/>
          <w:szCs w:val="20"/>
          <w:lang w:eastAsia="ru-RU"/>
        </w:rPr>
        <w:t xml:space="preserve"> 41-01-2003 «</w:t>
      </w:r>
      <w:r w:rsidRPr="00C02BF0">
        <w:rPr>
          <w:rFonts w:ascii="Times New Roman" w:eastAsia="Times New Roman" w:hAnsi="Times New Roman" w:hint="eastAsia"/>
          <w:snapToGrid w:val="0"/>
          <w:sz w:val="20"/>
          <w:szCs w:val="20"/>
          <w:lang w:eastAsia="ru-RU"/>
        </w:rPr>
        <w:t>Отопление</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вентиляция</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и</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кондиционирование»</w:t>
      </w:r>
    </w:p>
    <w:p w14:paraId="4CA9A873" w14:textId="77777777" w:rsidR="00C02BF0" w:rsidRPr="00C02BF0" w:rsidRDefault="00C02BF0" w:rsidP="00C02BF0">
      <w:pPr>
        <w:spacing w:after="0" w:line="240" w:lineRule="auto"/>
        <w:ind w:firstLine="567"/>
        <w:jc w:val="both"/>
        <w:rPr>
          <w:rFonts w:ascii="Times New Roman" w:eastAsia="Times New Roman" w:hAnsi="Times New Roman"/>
          <w:snapToGrid w:val="0"/>
          <w:sz w:val="20"/>
          <w:szCs w:val="20"/>
          <w:lang w:eastAsia="ru-RU"/>
        </w:rPr>
      </w:pP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СанПиН</w:t>
      </w:r>
      <w:r w:rsidRPr="00C02BF0">
        <w:rPr>
          <w:rFonts w:ascii="Times New Roman" w:eastAsia="Times New Roman" w:hAnsi="Times New Roman"/>
          <w:snapToGrid w:val="0"/>
          <w:sz w:val="20"/>
          <w:szCs w:val="20"/>
          <w:lang w:eastAsia="ru-RU"/>
        </w:rPr>
        <w:t xml:space="preserve"> 2.24.546(8)-96 «</w:t>
      </w:r>
      <w:r w:rsidRPr="00C02BF0">
        <w:rPr>
          <w:rFonts w:ascii="Times New Roman" w:eastAsia="Times New Roman" w:hAnsi="Times New Roman" w:hint="eastAsia"/>
          <w:snapToGrid w:val="0"/>
          <w:sz w:val="20"/>
          <w:szCs w:val="20"/>
          <w:lang w:eastAsia="ru-RU"/>
        </w:rPr>
        <w:t>Гигиенические</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требования</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к</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микроклимату</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производственных</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помещений»</w:t>
      </w:r>
    </w:p>
    <w:p w14:paraId="1CA60AF2" w14:textId="23B01EF8" w:rsidR="002E199F" w:rsidRPr="00D2655B" w:rsidRDefault="00C02BF0" w:rsidP="00C02BF0">
      <w:pPr>
        <w:spacing w:after="0" w:line="240" w:lineRule="auto"/>
        <w:ind w:firstLine="567"/>
        <w:jc w:val="both"/>
        <w:rPr>
          <w:rFonts w:ascii="Times New Roman" w:eastAsia="Times New Roman" w:hAnsi="Times New Roman"/>
          <w:snapToGrid w:val="0"/>
          <w:sz w:val="20"/>
          <w:szCs w:val="20"/>
          <w:lang w:eastAsia="ru-RU"/>
        </w:rPr>
      </w:pPr>
      <w:r w:rsidRPr="00C02BF0">
        <w:rPr>
          <w:rFonts w:ascii="Times New Roman" w:eastAsia="Times New Roman" w:hAnsi="Times New Roman"/>
          <w:snapToGrid w:val="0"/>
          <w:sz w:val="20"/>
          <w:szCs w:val="20"/>
          <w:lang w:eastAsia="ru-RU"/>
        </w:rPr>
        <w:t>- «</w:t>
      </w:r>
      <w:r w:rsidRPr="00C02BF0">
        <w:rPr>
          <w:rFonts w:ascii="Times New Roman" w:eastAsia="Times New Roman" w:hAnsi="Times New Roman" w:hint="eastAsia"/>
          <w:snapToGrid w:val="0"/>
          <w:sz w:val="20"/>
          <w:szCs w:val="20"/>
          <w:lang w:eastAsia="ru-RU"/>
        </w:rPr>
        <w:t>Решения</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по</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охране</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труда</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и</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промышленной</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безопасности</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в</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проектах</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организации</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строительства</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и</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проектах</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производства</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работ»</w:t>
      </w:r>
    </w:p>
    <w:p w14:paraId="36BD2805" w14:textId="59299D8B" w:rsidR="00C02BF0" w:rsidRPr="00C02BF0" w:rsidRDefault="00C02BF0" w:rsidP="00C02BF0">
      <w:pPr>
        <w:spacing w:after="0" w:line="240" w:lineRule="auto"/>
        <w:ind w:right="3684" w:firstLine="708"/>
        <w:rPr>
          <w:rFonts w:ascii="Times New Roman" w:eastAsia="Times New Roman" w:hAnsi="Times New Roman"/>
          <w:snapToGrid w:val="0"/>
          <w:sz w:val="20"/>
          <w:szCs w:val="20"/>
          <w:lang w:eastAsia="ru-RU"/>
        </w:rPr>
      </w:pPr>
      <w:r w:rsidRPr="00C02BF0">
        <w:rPr>
          <w:rFonts w:ascii="Times New Roman" w:eastAsia="Times New Roman" w:hAnsi="Times New Roman"/>
          <w:snapToGrid w:val="0"/>
          <w:sz w:val="20"/>
          <w:szCs w:val="20"/>
          <w:lang w:eastAsia="ru-RU"/>
        </w:rPr>
        <w:t>С</w:t>
      </w:r>
      <w:r w:rsidRPr="00C02BF0">
        <w:rPr>
          <w:rFonts w:ascii="Times New Roman" w:eastAsia="Times New Roman" w:hAnsi="Times New Roman" w:hint="eastAsia"/>
          <w:snapToGrid w:val="0"/>
          <w:sz w:val="20"/>
          <w:szCs w:val="20"/>
          <w:lang w:eastAsia="ru-RU"/>
        </w:rPr>
        <w:t>остав</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и</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объем</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рабочей</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документации</w:t>
      </w:r>
      <w:r w:rsidRPr="00C02BF0">
        <w:rPr>
          <w:rFonts w:ascii="Times New Roman" w:eastAsia="Times New Roman" w:hAnsi="Times New Roman"/>
          <w:snapToGrid w:val="0"/>
          <w:sz w:val="20"/>
          <w:szCs w:val="20"/>
          <w:lang w:eastAsia="ru-RU"/>
        </w:rPr>
        <w:t>:</w:t>
      </w:r>
    </w:p>
    <w:p w14:paraId="11B51F56" w14:textId="77777777" w:rsidR="00C02BF0" w:rsidRPr="00C02BF0" w:rsidRDefault="00C02BF0" w:rsidP="00C02BF0">
      <w:pPr>
        <w:spacing w:after="0" w:line="240" w:lineRule="auto"/>
        <w:ind w:right="3684" w:firstLine="708"/>
        <w:rPr>
          <w:rFonts w:ascii="Times New Roman" w:eastAsia="Times New Roman" w:hAnsi="Times New Roman"/>
          <w:snapToGrid w:val="0"/>
          <w:sz w:val="20"/>
          <w:szCs w:val="20"/>
          <w:lang w:eastAsia="ru-RU"/>
        </w:rPr>
      </w:pPr>
      <w:r w:rsidRPr="00C02BF0">
        <w:rPr>
          <w:rFonts w:ascii="Times New Roman" w:eastAsia="Times New Roman" w:hAnsi="Times New Roman"/>
          <w:snapToGrid w:val="0"/>
          <w:sz w:val="20"/>
          <w:szCs w:val="20"/>
          <w:lang w:eastAsia="ru-RU"/>
        </w:rPr>
        <w:t xml:space="preserve">1. </w:t>
      </w:r>
      <w:r w:rsidRPr="00C02BF0">
        <w:rPr>
          <w:rFonts w:ascii="Times New Roman" w:eastAsia="Times New Roman" w:hAnsi="Times New Roman" w:hint="eastAsia"/>
          <w:snapToGrid w:val="0"/>
          <w:sz w:val="20"/>
          <w:szCs w:val="20"/>
          <w:lang w:eastAsia="ru-RU"/>
        </w:rPr>
        <w:t>Архитектурные</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решения</w:t>
      </w:r>
      <w:r w:rsidRPr="00C02BF0">
        <w:rPr>
          <w:rFonts w:ascii="Times New Roman" w:eastAsia="Times New Roman" w:hAnsi="Times New Roman"/>
          <w:snapToGrid w:val="0"/>
          <w:sz w:val="20"/>
          <w:szCs w:val="20"/>
          <w:lang w:eastAsia="ru-RU"/>
        </w:rPr>
        <w:t xml:space="preserve">. </w:t>
      </w:r>
    </w:p>
    <w:p w14:paraId="6C7FDFB6" w14:textId="77777777" w:rsidR="00C02BF0" w:rsidRPr="00C02BF0" w:rsidRDefault="00C02BF0" w:rsidP="00C02BF0">
      <w:pPr>
        <w:spacing w:after="0" w:line="240" w:lineRule="auto"/>
        <w:ind w:right="3684" w:firstLine="708"/>
        <w:rPr>
          <w:rFonts w:ascii="Times New Roman" w:eastAsia="Times New Roman" w:hAnsi="Times New Roman"/>
          <w:snapToGrid w:val="0"/>
          <w:sz w:val="20"/>
          <w:szCs w:val="20"/>
          <w:lang w:eastAsia="ru-RU"/>
        </w:rPr>
      </w:pPr>
      <w:r w:rsidRPr="00C02BF0">
        <w:rPr>
          <w:rFonts w:ascii="Times New Roman" w:eastAsia="Times New Roman" w:hAnsi="Times New Roman"/>
          <w:snapToGrid w:val="0"/>
          <w:sz w:val="20"/>
          <w:szCs w:val="20"/>
          <w:lang w:eastAsia="ru-RU"/>
        </w:rPr>
        <w:t xml:space="preserve">2. </w:t>
      </w:r>
      <w:r w:rsidRPr="00C02BF0">
        <w:rPr>
          <w:rFonts w:ascii="Times New Roman" w:eastAsia="Times New Roman" w:hAnsi="Times New Roman" w:hint="eastAsia"/>
          <w:snapToGrid w:val="0"/>
          <w:sz w:val="20"/>
          <w:szCs w:val="20"/>
          <w:lang w:eastAsia="ru-RU"/>
        </w:rPr>
        <w:t>Конструктивные</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решения</w:t>
      </w:r>
      <w:r w:rsidRPr="00C02BF0">
        <w:rPr>
          <w:rFonts w:ascii="Times New Roman" w:eastAsia="Times New Roman" w:hAnsi="Times New Roman"/>
          <w:snapToGrid w:val="0"/>
          <w:sz w:val="20"/>
          <w:szCs w:val="20"/>
          <w:lang w:eastAsia="ru-RU"/>
        </w:rPr>
        <w:t xml:space="preserve">. </w:t>
      </w:r>
    </w:p>
    <w:p w14:paraId="00B62F2C" w14:textId="77777777" w:rsidR="00C02BF0" w:rsidRPr="00C02BF0" w:rsidRDefault="00C02BF0" w:rsidP="00C02BF0">
      <w:pPr>
        <w:spacing w:after="0" w:line="240" w:lineRule="auto"/>
        <w:ind w:right="3684" w:firstLine="708"/>
        <w:rPr>
          <w:rFonts w:ascii="Times New Roman" w:eastAsia="Times New Roman" w:hAnsi="Times New Roman"/>
          <w:snapToGrid w:val="0"/>
          <w:sz w:val="20"/>
          <w:szCs w:val="20"/>
          <w:lang w:eastAsia="ru-RU"/>
        </w:rPr>
      </w:pPr>
      <w:r w:rsidRPr="00C02BF0">
        <w:rPr>
          <w:rFonts w:ascii="Times New Roman" w:eastAsia="Times New Roman" w:hAnsi="Times New Roman"/>
          <w:snapToGrid w:val="0"/>
          <w:sz w:val="20"/>
          <w:szCs w:val="20"/>
          <w:lang w:eastAsia="ru-RU"/>
        </w:rPr>
        <w:t xml:space="preserve">3. </w:t>
      </w:r>
      <w:r w:rsidRPr="00C02BF0">
        <w:rPr>
          <w:rFonts w:ascii="Times New Roman" w:eastAsia="Times New Roman" w:hAnsi="Times New Roman" w:hint="eastAsia"/>
          <w:snapToGrid w:val="0"/>
          <w:sz w:val="20"/>
          <w:szCs w:val="20"/>
          <w:lang w:eastAsia="ru-RU"/>
        </w:rPr>
        <w:t>Системы</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электроснабжения</w:t>
      </w:r>
      <w:r w:rsidRPr="00C02BF0">
        <w:rPr>
          <w:rFonts w:ascii="Times New Roman" w:eastAsia="Times New Roman" w:hAnsi="Times New Roman"/>
          <w:snapToGrid w:val="0"/>
          <w:sz w:val="20"/>
          <w:szCs w:val="20"/>
          <w:lang w:eastAsia="ru-RU"/>
        </w:rPr>
        <w:t>.</w:t>
      </w:r>
    </w:p>
    <w:p w14:paraId="683C6D98" w14:textId="77777777" w:rsidR="00C02BF0" w:rsidRPr="00C02BF0" w:rsidRDefault="00C02BF0" w:rsidP="00C02BF0">
      <w:pPr>
        <w:spacing w:after="0" w:line="240" w:lineRule="auto"/>
        <w:ind w:right="3684" w:firstLine="708"/>
        <w:rPr>
          <w:rFonts w:ascii="Times New Roman" w:eastAsia="Times New Roman" w:hAnsi="Times New Roman"/>
          <w:snapToGrid w:val="0"/>
          <w:sz w:val="20"/>
          <w:szCs w:val="20"/>
          <w:lang w:eastAsia="ru-RU"/>
        </w:rPr>
      </w:pPr>
      <w:r w:rsidRPr="00C02BF0">
        <w:rPr>
          <w:rFonts w:ascii="Times New Roman" w:eastAsia="Times New Roman" w:hAnsi="Times New Roman"/>
          <w:snapToGrid w:val="0"/>
          <w:sz w:val="20"/>
          <w:szCs w:val="20"/>
          <w:lang w:eastAsia="ru-RU"/>
        </w:rPr>
        <w:t xml:space="preserve">4. </w:t>
      </w:r>
      <w:r w:rsidRPr="00C02BF0">
        <w:rPr>
          <w:rFonts w:ascii="Times New Roman" w:eastAsia="Times New Roman" w:hAnsi="Times New Roman" w:hint="eastAsia"/>
          <w:snapToGrid w:val="0"/>
          <w:sz w:val="20"/>
          <w:szCs w:val="20"/>
          <w:lang w:eastAsia="ru-RU"/>
        </w:rPr>
        <w:t>Отопление</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вентиляция</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тепловые</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сети</w:t>
      </w:r>
      <w:r w:rsidRPr="00C02BF0">
        <w:rPr>
          <w:rFonts w:ascii="Times New Roman" w:eastAsia="Times New Roman" w:hAnsi="Times New Roman"/>
          <w:snapToGrid w:val="0"/>
          <w:sz w:val="20"/>
          <w:szCs w:val="20"/>
          <w:lang w:eastAsia="ru-RU"/>
        </w:rPr>
        <w:t xml:space="preserve">. </w:t>
      </w:r>
    </w:p>
    <w:p w14:paraId="71454C6A" w14:textId="77777777" w:rsidR="00C02BF0" w:rsidRPr="00C02BF0" w:rsidRDefault="00C02BF0" w:rsidP="00C02BF0">
      <w:pPr>
        <w:spacing w:after="0" w:line="240" w:lineRule="auto"/>
        <w:ind w:right="3684" w:firstLine="708"/>
        <w:rPr>
          <w:rFonts w:ascii="Times New Roman" w:eastAsia="Times New Roman" w:hAnsi="Times New Roman"/>
          <w:snapToGrid w:val="0"/>
          <w:sz w:val="20"/>
          <w:szCs w:val="20"/>
          <w:lang w:eastAsia="ru-RU"/>
        </w:rPr>
      </w:pPr>
      <w:r w:rsidRPr="00C02BF0">
        <w:rPr>
          <w:rFonts w:ascii="Times New Roman" w:eastAsia="Times New Roman" w:hAnsi="Times New Roman"/>
          <w:snapToGrid w:val="0"/>
          <w:sz w:val="20"/>
          <w:szCs w:val="20"/>
          <w:lang w:eastAsia="ru-RU"/>
        </w:rPr>
        <w:t xml:space="preserve">5. </w:t>
      </w:r>
      <w:r w:rsidRPr="00C02BF0">
        <w:rPr>
          <w:rFonts w:ascii="Times New Roman" w:eastAsia="Times New Roman" w:hAnsi="Times New Roman" w:hint="eastAsia"/>
          <w:snapToGrid w:val="0"/>
          <w:sz w:val="20"/>
          <w:szCs w:val="20"/>
          <w:lang w:eastAsia="ru-RU"/>
        </w:rPr>
        <w:t>Организация</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строительства</w:t>
      </w:r>
      <w:r w:rsidRPr="00C02BF0">
        <w:rPr>
          <w:rFonts w:ascii="Times New Roman" w:eastAsia="Times New Roman" w:hAnsi="Times New Roman"/>
          <w:snapToGrid w:val="0"/>
          <w:sz w:val="20"/>
          <w:szCs w:val="20"/>
          <w:lang w:eastAsia="ru-RU"/>
        </w:rPr>
        <w:t>.</w:t>
      </w:r>
    </w:p>
    <w:p w14:paraId="0A916EE7" w14:textId="77777777" w:rsidR="00C02BF0" w:rsidRPr="00C02BF0" w:rsidRDefault="00C02BF0" w:rsidP="00C02BF0">
      <w:pPr>
        <w:spacing w:after="0" w:line="240" w:lineRule="auto"/>
        <w:ind w:right="3684" w:firstLine="708"/>
        <w:rPr>
          <w:rFonts w:ascii="Times New Roman" w:eastAsia="Times New Roman" w:hAnsi="Times New Roman"/>
          <w:snapToGrid w:val="0"/>
          <w:sz w:val="20"/>
          <w:szCs w:val="20"/>
          <w:lang w:eastAsia="ru-RU"/>
        </w:rPr>
      </w:pPr>
      <w:r w:rsidRPr="00C02BF0">
        <w:rPr>
          <w:rFonts w:ascii="Times New Roman" w:eastAsia="Times New Roman" w:hAnsi="Times New Roman"/>
          <w:snapToGrid w:val="0"/>
          <w:sz w:val="20"/>
          <w:szCs w:val="20"/>
          <w:lang w:eastAsia="ru-RU"/>
        </w:rPr>
        <w:t xml:space="preserve">6. </w:t>
      </w:r>
      <w:r w:rsidRPr="00C02BF0">
        <w:rPr>
          <w:rFonts w:ascii="Times New Roman" w:eastAsia="Times New Roman" w:hAnsi="Times New Roman" w:hint="eastAsia"/>
          <w:snapToGrid w:val="0"/>
          <w:sz w:val="20"/>
          <w:szCs w:val="20"/>
          <w:lang w:eastAsia="ru-RU"/>
        </w:rPr>
        <w:t>Смета</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на</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строительство</w:t>
      </w:r>
      <w:r w:rsidRPr="00C02BF0">
        <w:rPr>
          <w:rFonts w:ascii="Times New Roman" w:eastAsia="Times New Roman" w:hAnsi="Times New Roman"/>
          <w:snapToGrid w:val="0"/>
          <w:sz w:val="20"/>
          <w:szCs w:val="20"/>
          <w:lang w:eastAsia="ru-RU"/>
        </w:rPr>
        <w:t>.</w:t>
      </w:r>
    </w:p>
    <w:p w14:paraId="08585915" w14:textId="77777777" w:rsidR="00C02BF0" w:rsidRPr="00C02BF0" w:rsidRDefault="00C02BF0" w:rsidP="00C02BF0">
      <w:pPr>
        <w:spacing w:after="0" w:line="240" w:lineRule="auto"/>
        <w:ind w:right="-2" w:firstLine="708"/>
        <w:rPr>
          <w:rFonts w:ascii="Times New Roman" w:eastAsia="Times New Roman" w:hAnsi="Times New Roman"/>
          <w:snapToGrid w:val="0"/>
          <w:sz w:val="20"/>
          <w:szCs w:val="20"/>
          <w:lang w:eastAsia="ru-RU"/>
        </w:rPr>
      </w:pPr>
      <w:r w:rsidRPr="00C02BF0">
        <w:rPr>
          <w:rFonts w:ascii="Times New Roman" w:eastAsia="Times New Roman" w:hAnsi="Times New Roman" w:hint="eastAsia"/>
          <w:snapToGrid w:val="0"/>
          <w:sz w:val="20"/>
          <w:szCs w:val="20"/>
          <w:lang w:eastAsia="ru-RU"/>
        </w:rPr>
        <w:t>Произвести</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разработку</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проектно</w:t>
      </w:r>
      <w:r w:rsidRPr="00C02BF0">
        <w:rPr>
          <w:rFonts w:ascii="Times New Roman" w:eastAsia="Times New Roman" w:hAnsi="Times New Roman"/>
          <w:snapToGrid w:val="0"/>
          <w:sz w:val="20"/>
          <w:szCs w:val="20"/>
          <w:lang w:eastAsia="ru-RU"/>
        </w:rPr>
        <w:t>-</w:t>
      </w:r>
      <w:r w:rsidRPr="00C02BF0">
        <w:rPr>
          <w:rFonts w:ascii="Times New Roman" w:eastAsia="Times New Roman" w:hAnsi="Times New Roman" w:hint="eastAsia"/>
          <w:snapToGrid w:val="0"/>
          <w:sz w:val="20"/>
          <w:szCs w:val="20"/>
          <w:lang w:eastAsia="ru-RU"/>
        </w:rPr>
        <w:t>сметной</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и</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рабочей</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документации</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в</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соответствии</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с</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разделом</w:t>
      </w:r>
      <w:r w:rsidRPr="00C02BF0">
        <w:rPr>
          <w:rFonts w:ascii="Times New Roman" w:eastAsia="Times New Roman" w:hAnsi="Times New Roman"/>
          <w:snapToGrid w:val="0"/>
          <w:sz w:val="20"/>
          <w:szCs w:val="20"/>
          <w:lang w:eastAsia="ru-RU"/>
        </w:rPr>
        <w:t xml:space="preserve"> 5  </w:t>
      </w:r>
      <w:r w:rsidRPr="00C02BF0">
        <w:rPr>
          <w:rFonts w:ascii="Times New Roman" w:eastAsia="Times New Roman" w:hAnsi="Times New Roman" w:hint="eastAsia"/>
          <w:snapToGrid w:val="0"/>
          <w:sz w:val="20"/>
          <w:szCs w:val="20"/>
          <w:lang w:eastAsia="ru-RU"/>
        </w:rPr>
        <w:t>Технического</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задания</w:t>
      </w:r>
      <w:r w:rsidRPr="00C02BF0">
        <w:rPr>
          <w:rFonts w:ascii="Times New Roman" w:eastAsia="Times New Roman" w:hAnsi="Times New Roman"/>
          <w:snapToGrid w:val="0"/>
          <w:sz w:val="20"/>
          <w:szCs w:val="20"/>
          <w:lang w:eastAsia="ru-RU"/>
        </w:rPr>
        <w:t>.</w:t>
      </w:r>
    </w:p>
    <w:p w14:paraId="38F15F4B" w14:textId="405E20D8" w:rsidR="003E5349" w:rsidRPr="00C02BF0" w:rsidRDefault="00C02BF0" w:rsidP="00C02BF0">
      <w:pPr>
        <w:spacing w:after="0" w:line="240" w:lineRule="auto"/>
        <w:ind w:right="-2" w:firstLine="708"/>
        <w:rPr>
          <w:rFonts w:ascii="Times New Roman" w:eastAsia="Times New Roman" w:hAnsi="Times New Roman"/>
          <w:snapToGrid w:val="0"/>
          <w:sz w:val="20"/>
          <w:szCs w:val="20"/>
          <w:lang w:eastAsia="ru-RU"/>
        </w:rPr>
      </w:pPr>
      <w:r w:rsidRPr="00C02BF0">
        <w:rPr>
          <w:rFonts w:ascii="Times New Roman" w:eastAsia="Times New Roman" w:hAnsi="Times New Roman" w:hint="eastAsia"/>
          <w:snapToGrid w:val="0"/>
          <w:sz w:val="20"/>
          <w:szCs w:val="20"/>
          <w:lang w:eastAsia="ru-RU"/>
        </w:rPr>
        <w:t>Разработанная</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проектно</w:t>
      </w:r>
      <w:r w:rsidRPr="00C02BF0">
        <w:rPr>
          <w:rFonts w:ascii="Times New Roman" w:eastAsia="Times New Roman" w:hAnsi="Times New Roman"/>
          <w:snapToGrid w:val="0"/>
          <w:sz w:val="20"/>
          <w:szCs w:val="20"/>
          <w:lang w:eastAsia="ru-RU"/>
        </w:rPr>
        <w:t>-</w:t>
      </w:r>
      <w:r w:rsidRPr="00C02BF0">
        <w:rPr>
          <w:rFonts w:ascii="Times New Roman" w:eastAsia="Times New Roman" w:hAnsi="Times New Roman" w:hint="eastAsia"/>
          <w:snapToGrid w:val="0"/>
          <w:sz w:val="20"/>
          <w:szCs w:val="20"/>
          <w:lang w:eastAsia="ru-RU"/>
        </w:rPr>
        <w:t>сметная</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документация</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поставляется</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в</w:t>
      </w:r>
      <w:r w:rsidRPr="00C02BF0">
        <w:rPr>
          <w:rFonts w:ascii="Times New Roman" w:eastAsia="Times New Roman" w:hAnsi="Times New Roman"/>
          <w:snapToGrid w:val="0"/>
          <w:sz w:val="20"/>
          <w:szCs w:val="20"/>
          <w:lang w:eastAsia="ru-RU"/>
        </w:rPr>
        <w:t xml:space="preserve"> 2-</w:t>
      </w:r>
      <w:r w:rsidRPr="00C02BF0">
        <w:rPr>
          <w:rFonts w:ascii="Times New Roman" w:eastAsia="Times New Roman" w:hAnsi="Times New Roman" w:hint="eastAsia"/>
          <w:snapToGrid w:val="0"/>
          <w:sz w:val="20"/>
          <w:szCs w:val="20"/>
          <w:lang w:eastAsia="ru-RU"/>
        </w:rPr>
        <w:t>х</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экземплярах</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на</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бумажном</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носителе</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и</w:t>
      </w:r>
      <w:r w:rsidRPr="00C02BF0">
        <w:rPr>
          <w:rFonts w:ascii="Times New Roman" w:eastAsia="Times New Roman" w:hAnsi="Times New Roman"/>
          <w:snapToGrid w:val="0"/>
          <w:sz w:val="20"/>
          <w:szCs w:val="20"/>
          <w:lang w:eastAsia="ru-RU"/>
        </w:rPr>
        <w:t xml:space="preserve"> 1 </w:t>
      </w:r>
      <w:r w:rsidRPr="00C02BF0">
        <w:rPr>
          <w:rFonts w:ascii="Times New Roman" w:eastAsia="Times New Roman" w:hAnsi="Times New Roman" w:hint="eastAsia"/>
          <w:snapToGrid w:val="0"/>
          <w:sz w:val="20"/>
          <w:szCs w:val="20"/>
          <w:lang w:eastAsia="ru-RU"/>
        </w:rPr>
        <w:t>экземпляр</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поставляется</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на</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электронном</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носителе</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текстовая</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часть</w:t>
      </w:r>
      <w:r w:rsidRPr="00C02BF0">
        <w:rPr>
          <w:rFonts w:ascii="Times New Roman" w:eastAsia="Times New Roman" w:hAnsi="Times New Roman"/>
          <w:snapToGrid w:val="0"/>
          <w:sz w:val="20"/>
          <w:szCs w:val="20"/>
          <w:lang w:eastAsia="ru-RU"/>
        </w:rPr>
        <w:t xml:space="preserve"> – </w:t>
      </w:r>
      <w:r w:rsidRPr="00C02BF0">
        <w:rPr>
          <w:rFonts w:ascii="Times New Roman" w:eastAsia="Times New Roman" w:hAnsi="Times New Roman" w:hint="eastAsia"/>
          <w:snapToGrid w:val="0"/>
          <w:sz w:val="20"/>
          <w:szCs w:val="20"/>
          <w:lang w:eastAsia="ru-RU"/>
        </w:rPr>
        <w:t>в</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среде</w:t>
      </w:r>
      <w:r w:rsidRPr="00C02BF0">
        <w:rPr>
          <w:rFonts w:ascii="Times New Roman" w:eastAsia="Times New Roman" w:hAnsi="Times New Roman"/>
          <w:snapToGrid w:val="0"/>
          <w:sz w:val="20"/>
          <w:szCs w:val="20"/>
          <w:lang w:eastAsia="ru-RU"/>
        </w:rPr>
        <w:t xml:space="preserve"> «WORD» </w:t>
      </w:r>
      <w:r w:rsidRPr="00C02BF0">
        <w:rPr>
          <w:rFonts w:ascii="Times New Roman" w:eastAsia="Times New Roman" w:hAnsi="Times New Roman" w:hint="eastAsia"/>
          <w:snapToGrid w:val="0"/>
          <w:sz w:val="20"/>
          <w:szCs w:val="20"/>
          <w:lang w:eastAsia="ru-RU"/>
        </w:rPr>
        <w:t>и</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формате</w:t>
      </w:r>
      <w:r w:rsidRPr="00C02BF0">
        <w:rPr>
          <w:rFonts w:ascii="Times New Roman" w:eastAsia="Times New Roman" w:hAnsi="Times New Roman"/>
          <w:snapToGrid w:val="0"/>
          <w:sz w:val="20"/>
          <w:szCs w:val="20"/>
          <w:lang w:eastAsia="ru-RU"/>
        </w:rPr>
        <w:t xml:space="preserve"> «PDF», </w:t>
      </w:r>
      <w:r w:rsidRPr="00C02BF0">
        <w:rPr>
          <w:rFonts w:ascii="Times New Roman" w:eastAsia="Times New Roman" w:hAnsi="Times New Roman" w:hint="eastAsia"/>
          <w:snapToGrid w:val="0"/>
          <w:sz w:val="20"/>
          <w:szCs w:val="20"/>
          <w:lang w:eastAsia="ru-RU"/>
        </w:rPr>
        <w:t>графическая</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часть</w:t>
      </w:r>
      <w:r w:rsidRPr="00C02BF0">
        <w:rPr>
          <w:rFonts w:ascii="Times New Roman" w:eastAsia="Times New Roman" w:hAnsi="Times New Roman"/>
          <w:snapToGrid w:val="0"/>
          <w:sz w:val="20"/>
          <w:szCs w:val="20"/>
          <w:lang w:eastAsia="ru-RU"/>
        </w:rPr>
        <w:t xml:space="preserve"> - </w:t>
      </w:r>
      <w:r w:rsidRPr="00C02BF0">
        <w:rPr>
          <w:rFonts w:ascii="Times New Roman" w:eastAsia="Times New Roman" w:hAnsi="Times New Roman" w:hint="eastAsia"/>
          <w:snapToGrid w:val="0"/>
          <w:sz w:val="20"/>
          <w:szCs w:val="20"/>
          <w:lang w:eastAsia="ru-RU"/>
        </w:rPr>
        <w:t>в</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среде</w:t>
      </w:r>
      <w:r w:rsidRPr="00C02BF0">
        <w:rPr>
          <w:rFonts w:ascii="Times New Roman" w:eastAsia="Times New Roman" w:hAnsi="Times New Roman"/>
          <w:snapToGrid w:val="0"/>
          <w:sz w:val="20"/>
          <w:szCs w:val="20"/>
          <w:lang w:eastAsia="ru-RU"/>
        </w:rPr>
        <w:t xml:space="preserve"> «</w:t>
      </w:r>
      <w:proofErr w:type="spellStart"/>
      <w:r w:rsidRPr="00C02BF0">
        <w:rPr>
          <w:rFonts w:ascii="Times New Roman" w:eastAsia="Times New Roman" w:hAnsi="Times New Roman"/>
          <w:snapToGrid w:val="0"/>
          <w:sz w:val="20"/>
          <w:szCs w:val="20"/>
          <w:lang w:eastAsia="ru-RU"/>
        </w:rPr>
        <w:t>AutoCAD</w:t>
      </w:r>
      <w:proofErr w:type="spellEnd"/>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и</w:t>
      </w:r>
      <w:r w:rsidRPr="00C02BF0">
        <w:rPr>
          <w:rFonts w:ascii="Times New Roman" w:eastAsia="Times New Roman" w:hAnsi="Times New Roman"/>
          <w:snapToGrid w:val="0"/>
          <w:sz w:val="20"/>
          <w:szCs w:val="20"/>
          <w:lang w:eastAsia="ru-RU"/>
        </w:rPr>
        <w:t xml:space="preserve"> </w:t>
      </w:r>
      <w:r w:rsidRPr="00C02BF0">
        <w:rPr>
          <w:rFonts w:ascii="Times New Roman" w:eastAsia="Times New Roman" w:hAnsi="Times New Roman" w:hint="eastAsia"/>
          <w:snapToGrid w:val="0"/>
          <w:sz w:val="20"/>
          <w:szCs w:val="20"/>
          <w:lang w:eastAsia="ru-RU"/>
        </w:rPr>
        <w:t>формате</w:t>
      </w:r>
      <w:r w:rsidRPr="00C02BF0">
        <w:rPr>
          <w:rFonts w:ascii="Times New Roman" w:eastAsia="Times New Roman" w:hAnsi="Times New Roman"/>
          <w:snapToGrid w:val="0"/>
          <w:sz w:val="20"/>
          <w:szCs w:val="20"/>
          <w:lang w:eastAsia="ru-RU"/>
        </w:rPr>
        <w:t xml:space="preserve"> «PDF»).</w:t>
      </w:r>
      <w:r w:rsidRPr="00C02BF0">
        <w:rPr>
          <w:rFonts w:ascii="Times New Roman" w:eastAsia="Times New Roman" w:hAnsi="Times New Roman"/>
          <w:snapToGrid w:val="0"/>
          <w:sz w:val="20"/>
          <w:szCs w:val="20"/>
          <w:lang w:eastAsia="ru-RU"/>
        </w:rPr>
        <w:cr/>
      </w:r>
      <w:r w:rsidR="003E5349" w:rsidRPr="00C02BF0">
        <w:rPr>
          <w:rFonts w:ascii="Times New Roman" w:eastAsia="Times New Roman" w:hAnsi="Times New Roman"/>
          <w:snapToGrid w:val="0"/>
          <w:sz w:val="20"/>
          <w:szCs w:val="20"/>
          <w:lang w:eastAsia="ru-RU"/>
        </w:rPr>
        <w:br w:type="page"/>
      </w:r>
    </w:p>
    <w:p w14:paraId="48C7E554" w14:textId="5CBD2D3A" w:rsidR="00C954B9" w:rsidRPr="005B580C" w:rsidRDefault="00C954B9" w:rsidP="00204916">
      <w:pPr>
        <w:pStyle w:val="3"/>
        <w:rPr>
          <w:rFonts w:ascii="Times New Roman" w:hAnsi="Times New Roman"/>
          <w:sz w:val="20"/>
          <w:szCs w:val="20"/>
        </w:rPr>
      </w:pPr>
      <w:bookmarkStart w:id="625" w:name="_Toc418282208"/>
      <w:bookmarkStart w:id="626" w:name="_Toc418282210"/>
      <w:bookmarkStart w:id="627" w:name="_Toc418282211"/>
      <w:bookmarkStart w:id="628" w:name="_Toc418282215"/>
      <w:bookmarkStart w:id="629" w:name="_Toc418282217"/>
      <w:bookmarkStart w:id="630" w:name="_Hlt22846931"/>
      <w:bookmarkStart w:id="631" w:name="_Toc418282220"/>
      <w:bookmarkStart w:id="632" w:name="_Toc418282222"/>
      <w:bookmarkStart w:id="633" w:name="_Toc418282225"/>
      <w:bookmarkStart w:id="634" w:name="_Ref55336378"/>
      <w:bookmarkStart w:id="635" w:name="_Toc57314676"/>
      <w:bookmarkStart w:id="636" w:name="_Toc69728990"/>
      <w:bookmarkStart w:id="637" w:name="_Toc311975374"/>
      <w:bookmarkStart w:id="638" w:name="_Toc415874705"/>
      <w:bookmarkStart w:id="639" w:name="_Toc105504053"/>
      <w:bookmarkEnd w:id="602"/>
      <w:bookmarkEnd w:id="625"/>
      <w:bookmarkEnd w:id="626"/>
      <w:bookmarkEnd w:id="627"/>
      <w:bookmarkEnd w:id="628"/>
      <w:bookmarkEnd w:id="629"/>
      <w:bookmarkEnd w:id="630"/>
      <w:bookmarkEnd w:id="631"/>
      <w:bookmarkEnd w:id="632"/>
      <w:bookmarkEnd w:id="633"/>
      <w:r w:rsidRPr="005B580C">
        <w:rPr>
          <w:rFonts w:ascii="Times New Roman" w:hAnsi="Times New Roman"/>
          <w:sz w:val="20"/>
          <w:szCs w:val="20"/>
        </w:rPr>
        <w:lastRenderedPageBreak/>
        <w:t xml:space="preserve">Справка </w:t>
      </w:r>
      <w:r w:rsidR="00744D94" w:rsidRPr="005B580C">
        <w:rPr>
          <w:rFonts w:ascii="Times New Roman" w:hAnsi="Times New Roman"/>
          <w:bCs/>
          <w:sz w:val="20"/>
          <w:szCs w:val="20"/>
        </w:rPr>
        <w:t xml:space="preserve">о наличии опыта </w:t>
      </w:r>
      <w:r w:rsidRPr="005B580C">
        <w:rPr>
          <w:rFonts w:ascii="Times New Roman" w:hAnsi="Times New Roman"/>
          <w:sz w:val="20"/>
          <w:szCs w:val="20"/>
        </w:rPr>
        <w:t>(</w:t>
      </w:r>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4</w:t>
      </w:r>
      <w:r w:rsidR="0061579A" w:rsidRPr="005B580C">
        <w:rPr>
          <w:rFonts w:ascii="Times New Roman" w:hAnsi="Times New Roman"/>
          <w:noProof/>
          <w:sz w:val="20"/>
          <w:szCs w:val="20"/>
        </w:rPr>
        <w:fldChar w:fldCharType="end"/>
      </w:r>
      <w:r w:rsidRPr="005B580C">
        <w:rPr>
          <w:rFonts w:ascii="Times New Roman" w:hAnsi="Times New Roman"/>
          <w:sz w:val="20"/>
          <w:szCs w:val="20"/>
        </w:rPr>
        <w:t>)</w:t>
      </w:r>
      <w:bookmarkEnd w:id="634"/>
      <w:bookmarkEnd w:id="635"/>
      <w:bookmarkEnd w:id="636"/>
      <w:bookmarkEnd w:id="637"/>
      <w:bookmarkEnd w:id="638"/>
      <w:bookmarkEnd w:id="639"/>
    </w:p>
    <w:p w14:paraId="37B59F7B" w14:textId="12F472EC" w:rsidR="00C954B9" w:rsidRPr="00C4465C" w:rsidRDefault="00C954B9" w:rsidP="00204916">
      <w:pPr>
        <w:pStyle w:val="4"/>
        <w:rPr>
          <w:rFonts w:ascii="Times New Roman" w:hAnsi="Times New Roman"/>
          <w:sz w:val="20"/>
          <w:szCs w:val="20"/>
          <w:lang w:val="ru"/>
        </w:rPr>
      </w:pPr>
      <w:bookmarkStart w:id="640" w:name="_Toc311975375"/>
      <w:r w:rsidRPr="00C4465C">
        <w:rPr>
          <w:rFonts w:ascii="Times New Roman" w:hAnsi="Times New Roman"/>
          <w:sz w:val="20"/>
          <w:szCs w:val="20"/>
          <w:lang w:val="ru"/>
        </w:rPr>
        <w:t xml:space="preserve">Форма Справки </w:t>
      </w:r>
      <w:bookmarkEnd w:id="640"/>
      <w:r w:rsidR="00744D94" w:rsidRPr="00C4465C">
        <w:rPr>
          <w:rFonts w:ascii="Times New Roman" w:hAnsi="Times New Roman"/>
          <w:bCs/>
          <w:sz w:val="20"/>
          <w:szCs w:val="20"/>
        </w:rPr>
        <w:t>о наличии опыта</w:t>
      </w:r>
    </w:p>
    <w:p w14:paraId="4DB414F7" w14:textId="70F5ADD6" w:rsidR="00C954B9" w:rsidRPr="005B580C" w:rsidRDefault="00C954B9" w:rsidP="00D513E2">
      <w:pPr>
        <w:pStyle w:val="a"/>
        <w:numPr>
          <w:ilvl w:val="0"/>
          <w:numId w:val="0"/>
        </w:numPr>
        <w:jc w:val="left"/>
        <w:rPr>
          <w:rFonts w:ascii="Times New Roman" w:hAnsi="Times New Roman"/>
          <w:snapToGrid w:val="0"/>
          <w:sz w:val="20"/>
          <w:szCs w:val="20"/>
        </w:rPr>
      </w:pPr>
      <w:r w:rsidRPr="005B580C">
        <w:rPr>
          <w:rFonts w:ascii="Times New Roman" w:hAnsi="Times New Roman"/>
          <w:snapToGrid w:val="0"/>
          <w:sz w:val="20"/>
          <w:szCs w:val="20"/>
        </w:rPr>
        <w:t xml:space="preserve">Приложение </w:t>
      </w:r>
      <w:r w:rsidRPr="005B580C">
        <w:rPr>
          <w:rFonts w:ascii="Times New Roman" w:hAnsi="Times New Roman"/>
          <w:snapToGrid w:val="0"/>
          <w:sz w:val="20"/>
          <w:szCs w:val="20"/>
        </w:rPr>
        <w:fldChar w:fldCharType="begin"/>
      </w:r>
      <w:r w:rsidRPr="005B580C">
        <w:rPr>
          <w:rFonts w:ascii="Times New Roman" w:hAnsi="Times New Roman"/>
          <w:snapToGrid w:val="0"/>
          <w:sz w:val="20"/>
          <w:szCs w:val="20"/>
        </w:rPr>
        <w:instrText xml:space="preserve"> SEQ Приложение \* ARABIC </w:instrText>
      </w:r>
      <w:r w:rsidRPr="005B580C">
        <w:rPr>
          <w:rFonts w:ascii="Times New Roman" w:hAnsi="Times New Roman"/>
          <w:snapToGrid w:val="0"/>
          <w:sz w:val="20"/>
          <w:szCs w:val="20"/>
        </w:rPr>
        <w:fldChar w:fldCharType="separate"/>
      </w:r>
      <w:r w:rsidR="006372CE">
        <w:rPr>
          <w:rFonts w:ascii="Times New Roman" w:hAnsi="Times New Roman"/>
          <w:noProof/>
          <w:snapToGrid w:val="0"/>
          <w:sz w:val="20"/>
          <w:szCs w:val="20"/>
        </w:rPr>
        <w:t>3</w:t>
      </w:r>
      <w:r w:rsidRPr="005B580C">
        <w:rPr>
          <w:rFonts w:ascii="Times New Roman" w:hAnsi="Times New Roman"/>
          <w:snapToGrid w:val="0"/>
          <w:sz w:val="20"/>
          <w:szCs w:val="20"/>
        </w:rPr>
        <w:fldChar w:fldCharType="end"/>
      </w:r>
      <w:r w:rsidRPr="005B580C">
        <w:rPr>
          <w:rFonts w:ascii="Times New Roman" w:hAnsi="Times New Roman"/>
          <w:snapToGrid w:val="0"/>
          <w:sz w:val="20"/>
          <w:szCs w:val="20"/>
        </w:rPr>
        <w:t xml:space="preserve"> к </w:t>
      </w:r>
      <w:r w:rsidR="00F6298A" w:rsidRPr="005B580C">
        <w:rPr>
          <w:rFonts w:ascii="Times New Roman" w:hAnsi="Times New Roman"/>
          <w:snapToGrid w:val="0"/>
          <w:sz w:val="20"/>
          <w:szCs w:val="20"/>
        </w:rPr>
        <w:t>заявке</w:t>
      </w:r>
      <w:r w:rsidRPr="005B580C">
        <w:rPr>
          <w:rFonts w:ascii="Times New Roman" w:hAnsi="Times New Roman"/>
          <w:snapToGrid w:val="0"/>
          <w:sz w:val="20"/>
          <w:szCs w:val="20"/>
        </w:rPr>
        <w:br/>
        <w:t>от «____»</w:t>
      </w:r>
      <w:r w:rsidR="0020491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_____________</w:t>
      </w:r>
      <w:r w:rsidR="00204916" w:rsidRPr="005B580C">
        <w:rPr>
          <w:rFonts w:ascii="Times New Roman" w:hAnsi="Times New Roman"/>
          <w:snapToGrid w:val="0"/>
          <w:sz w:val="20"/>
          <w:szCs w:val="20"/>
        </w:rPr>
        <w:t xml:space="preserve"> 20_</w:t>
      </w:r>
      <w:r w:rsidRPr="005B580C">
        <w:rPr>
          <w:rFonts w:ascii="Times New Roman" w:hAnsi="Times New Roman"/>
          <w:snapToGrid w:val="0"/>
          <w:sz w:val="20"/>
          <w:szCs w:val="20"/>
        </w:rPr>
        <w:t> г. №</w:t>
      </w:r>
      <w:r w:rsidR="0020491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w:t>
      </w:r>
    </w:p>
    <w:p w14:paraId="4A892AD9" w14:textId="77777777" w:rsidR="00023586" w:rsidRPr="00023586" w:rsidRDefault="00023586" w:rsidP="00023586">
      <w:pPr>
        <w:spacing w:before="480" w:after="240"/>
        <w:jc w:val="center"/>
        <w:rPr>
          <w:rFonts w:ascii="Times New Roman" w:hAnsi="Times New Roman"/>
          <w:b/>
          <w:iCs/>
          <w:snapToGrid w:val="0"/>
          <w:sz w:val="24"/>
        </w:rPr>
      </w:pPr>
      <w:r w:rsidRPr="00023586">
        <w:rPr>
          <w:rFonts w:ascii="Times New Roman" w:hAnsi="Times New Roman"/>
          <w:b/>
          <w:iCs/>
          <w:snapToGrid w:val="0"/>
          <w:sz w:val="24"/>
        </w:rPr>
        <w:t xml:space="preserve">СПРАВКА О </w:t>
      </w:r>
      <w:proofErr w:type="gramStart"/>
      <w:r w:rsidRPr="00023586">
        <w:rPr>
          <w:rFonts w:ascii="Times New Roman" w:hAnsi="Times New Roman"/>
          <w:b/>
          <w:iCs/>
          <w:snapToGrid w:val="0"/>
          <w:sz w:val="24"/>
        </w:rPr>
        <w:t>НАЛИЧИИ</w:t>
      </w:r>
      <w:proofErr w:type="gramEnd"/>
      <w:r w:rsidRPr="00023586">
        <w:rPr>
          <w:rFonts w:ascii="Times New Roman" w:hAnsi="Times New Roman"/>
          <w:b/>
          <w:iCs/>
          <w:snapToGrid w:val="0"/>
          <w:sz w:val="24"/>
        </w:rPr>
        <w:t xml:space="preserve"> ОПЫТА</w:t>
      </w:r>
      <w:r w:rsidRPr="00023586">
        <w:rPr>
          <w:rFonts w:ascii="Times New Roman" w:hAnsi="Times New Roman"/>
          <w:b/>
          <w:iCs/>
          <w:snapToGrid w:val="0"/>
          <w:sz w:val="24"/>
          <w:vertAlign w:val="superscript"/>
        </w:rPr>
        <w:footnoteReference w:id="4"/>
      </w:r>
    </w:p>
    <w:p w14:paraId="0B3DA4A5" w14:textId="610E3895" w:rsidR="00023586" w:rsidRPr="00023586" w:rsidRDefault="00023586" w:rsidP="00023586">
      <w:pPr>
        <w:spacing w:after="0" w:line="240" w:lineRule="auto"/>
        <w:rPr>
          <w:rFonts w:ascii="Times New Roman" w:hAnsi="Times New Roman"/>
          <w:sz w:val="24"/>
          <w:szCs w:val="24"/>
          <w:lang w:eastAsia="ru-RU"/>
        </w:rPr>
      </w:pPr>
      <w:r w:rsidRPr="00023586">
        <w:rPr>
          <w:rFonts w:ascii="Times New Roman" w:eastAsia="Times New Roman" w:hAnsi="Times New Roman"/>
          <w:sz w:val="24"/>
          <w:lang w:eastAsia="ru-RU"/>
        </w:rPr>
        <w:t>Наименование и адрес места нахождения участника процедуры: _________________________</w:t>
      </w:r>
    </w:p>
    <w:p w14:paraId="56E2114D" w14:textId="77777777" w:rsidR="00023586" w:rsidRPr="00023586" w:rsidRDefault="00023586" w:rsidP="00023586">
      <w:pPr>
        <w:spacing w:after="120" w:line="240" w:lineRule="auto"/>
        <w:jc w:val="both"/>
        <w:rPr>
          <w:rFonts w:ascii="Times New Roman" w:eastAsia="Times New Roman" w:hAnsi="Times New Roman"/>
          <w:sz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7"/>
        <w:gridCol w:w="1417"/>
        <w:gridCol w:w="1702"/>
        <w:gridCol w:w="992"/>
        <w:gridCol w:w="1559"/>
        <w:gridCol w:w="2268"/>
      </w:tblGrid>
      <w:tr w:rsidR="00023586" w:rsidRPr="00023586" w14:paraId="702EE2B5" w14:textId="77777777" w:rsidTr="00B31DDE">
        <w:trPr>
          <w:cantSplit/>
        </w:trPr>
        <w:tc>
          <w:tcPr>
            <w:tcW w:w="426" w:type="dxa"/>
          </w:tcPr>
          <w:p w14:paraId="39BE9C20"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w:t>
            </w:r>
            <w:r w:rsidRPr="00023586">
              <w:rPr>
                <w:rFonts w:ascii="Times New Roman" w:hAnsi="Times New Roman"/>
                <w:snapToGrid w:val="0"/>
                <w:sz w:val="20"/>
                <w:szCs w:val="22"/>
              </w:rPr>
              <w:br/>
            </w:r>
            <w:proofErr w:type="gramStart"/>
            <w:r w:rsidRPr="00023586">
              <w:rPr>
                <w:rFonts w:ascii="Times New Roman" w:hAnsi="Times New Roman"/>
                <w:snapToGrid w:val="0"/>
                <w:sz w:val="20"/>
                <w:szCs w:val="22"/>
              </w:rPr>
              <w:t>п</w:t>
            </w:r>
            <w:proofErr w:type="gramEnd"/>
            <w:r w:rsidRPr="00023586">
              <w:rPr>
                <w:rFonts w:ascii="Times New Roman" w:hAnsi="Times New Roman"/>
                <w:snapToGrid w:val="0"/>
                <w:sz w:val="20"/>
                <w:szCs w:val="22"/>
              </w:rPr>
              <w:t>/п</w:t>
            </w:r>
          </w:p>
        </w:tc>
        <w:tc>
          <w:tcPr>
            <w:tcW w:w="1417" w:type="dxa"/>
          </w:tcPr>
          <w:p w14:paraId="607859B4"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Сроки выполнения (год и месяц начала – год и месяц окончания)</w:t>
            </w:r>
          </w:p>
        </w:tc>
        <w:tc>
          <w:tcPr>
            <w:tcW w:w="1417" w:type="dxa"/>
          </w:tcPr>
          <w:p w14:paraId="041645AE"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Заказчик</w:t>
            </w:r>
            <w:r w:rsidRPr="00023586">
              <w:rPr>
                <w:rFonts w:ascii="Times New Roman" w:hAnsi="Times New Roman"/>
                <w:snapToGrid w:val="0"/>
                <w:sz w:val="20"/>
                <w:szCs w:val="22"/>
              </w:rPr>
              <w:br/>
              <w:t>(наименование)</w:t>
            </w:r>
          </w:p>
        </w:tc>
        <w:tc>
          <w:tcPr>
            <w:tcW w:w="1702" w:type="dxa"/>
          </w:tcPr>
          <w:p w14:paraId="657BDE47"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Предмет и содержание договора (с указанием объема / состава продукции сопоставимого характера)</w:t>
            </w:r>
          </w:p>
        </w:tc>
        <w:tc>
          <w:tcPr>
            <w:tcW w:w="992" w:type="dxa"/>
          </w:tcPr>
          <w:p w14:paraId="5C0B413A"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Сумма договора, рублей</w:t>
            </w:r>
          </w:p>
        </w:tc>
        <w:tc>
          <w:tcPr>
            <w:tcW w:w="1559" w:type="dxa"/>
          </w:tcPr>
          <w:p w14:paraId="36D23C71"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 xml:space="preserve">№ </w:t>
            </w:r>
            <w:proofErr w:type="gramStart"/>
            <w:r w:rsidRPr="00023586">
              <w:rPr>
                <w:rFonts w:ascii="Times New Roman" w:hAnsi="Times New Roman"/>
                <w:snapToGrid w:val="0"/>
                <w:sz w:val="20"/>
                <w:szCs w:val="22"/>
              </w:rPr>
              <w:t>п</w:t>
            </w:r>
            <w:proofErr w:type="gramEnd"/>
            <w:r w:rsidRPr="00023586">
              <w:rPr>
                <w:rFonts w:ascii="Times New Roman" w:hAnsi="Times New Roman"/>
                <w:snapToGrid w:val="0"/>
                <w:sz w:val="20"/>
                <w:szCs w:val="22"/>
              </w:rPr>
              <w:t>/п в описи Заявки (форма 1), содержащего ссылку на подтверждающий документ</w:t>
            </w:r>
          </w:p>
        </w:tc>
        <w:tc>
          <w:tcPr>
            <w:tcW w:w="2268" w:type="dxa"/>
          </w:tcPr>
          <w:p w14:paraId="3A6583E2"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14:paraId="63813DDB"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(да/нет)</w:t>
            </w:r>
          </w:p>
        </w:tc>
      </w:tr>
      <w:tr w:rsidR="00023586" w:rsidRPr="00023586" w14:paraId="5BDAEC50" w14:textId="77777777" w:rsidTr="00B31DDE">
        <w:trPr>
          <w:cantSplit/>
        </w:trPr>
        <w:tc>
          <w:tcPr>
            <w:tcW w:w="426" w:type="dxa"/>
          </w:tcPr>
          <w:p w14:paraId="51BC2606" w14:textId="77777777" w:rsidR="00023586" w:rsidRPr="00023586" w:rsidRDefault="00023586" w:rsidP="00023586">
            <w:pPr>
              <w:numPr>
                <w:ilvl w:val="0"/>
                <w:numId w:val="8"/>
              </w:numPr>
              <w:spacing w:after="0" w:line="360" w:lineRule="auto"/>
              <w:jc w:val="both"/>
              <w:rPr>
                <w:rFonts w:ascii="Times New Roman" w:eastAsiaTheme="majorEastAsia" w:hAnsi="Times New Roman"/>
                <w:b/>
                <w:bCs/>
                <w:snapToGrid w:val="0"/>
                <w:sz w:val="20"/>
                <w:szCs w:val="22"/>
              </w:rPr>
            </w:pPr>
          </w:p>
        </w:tc>
        <w:tc>
          <w:tcPr>
            <w:tcW w:w="1417" w:type="dxa"/>
          </w:tcPr>
          <w:p w14:paraId="3A0BA027" w14:textId="77777777" w:rsidR="00023586" w:rsidRPr="00023586" w:rsidRDefault="00023586" w:rsidP="00023586">
            <w:pPr>
              <w:ind w:left="57" w:right="57"/>
              <w:rPr>
                <w:rFonts w:ascii="Times New Roman" w:hAnsi="Times New Roman"/>
                <w:snapToGrid w:val="0"/>
                <w:sz w:val="20"/>
                <w:szCs w:val="22"/>
              </w:rPr>
            </w:pPr>
          </w:p>
        </w:tc>
        <w:tc>
          <w:tcPr>
            <w:tcW w:w="1417" w:type="dxa"/>
          </w:tcPr>
          <w:p w14:paraId="6B0BC830" w14:textId="77777777" w:rsidR="00023586" w:rsidRPr="00023586" w:rsidRDefault="00023586" w:rsidP="00023586">
            <w:pPr>
              <w:ind w:left="57" w:right="57"/>
              <w:rPr>
                <w:rFonts w:ascii="Times New Roman" w:hAnsi="Times New Roman"/>
                <w:snapToGrid w:val="0"/>
                <w:sz w:val="20"/>
                <w:szCs w:val="22"/>
              </w:rPr>
            </w:pPr>
          </w:p>
        </w:tc>
        <w:tc>
          <w:tcPr>
            <w:tcW w:w="1702" w:type="dxa"/>
          </w:tcPr>
          <w:p w14:paraId="3E0BD957" w14:textId="77777777" w:rsidR="00023586" w:rsidRPr="00023586" w:rsidRDefault="00023586" w:rsidP="00023586">
            <w:pPr>
              <w:ind w:left="57" w:right="57"/>
              <w:rPr>
                <w:rFonts w:ascii="Times New Roman" w:hAnsi="Times New Roman"/>
                <w:snapToGrid w:val="0"/>
                <w:sz w:val="20"/>
                <w:szCs w:val="22"/>
              </w:rPr>
            </w:pPr>
          </w:p>
        </w:tc>
        <w:tc>
          <w:tcPr>
            <w:tcW w:w="992" w:type="dxa"/>
          </w:tcPr>
          <w:p w14:paraId="679DBAD7" w14:textId="77777777" w:rsidR="00023586" w:rsidRPr="00023586" w:rsidRDefault="00023586" w:rsidP="00023586">
            <w:pPr>
              <w:ind w:left="57" w:right="57"/>
              <w:rPr>
                <w:rFonts w:ascii="Times New Roman" w:hAnsi="Times New Roman"/>
                <w:snapToGrid w:val="0"/>
                <w:sz w:val="20"/>
                <w:szCs w:val="22"/>
              </w:rPr>
            </w:pPr>
          </w:p>
        </w:tc>
        <w:tc>
          <w:tcPr>
            <w:tcW w:w="1559" w:type="dxa"/>
          </w:tcPr>
          <w:p w14:paraId="2915BAF3" w14:textId="77777777" w:rsidR="00023586" w:rsidRPr="00023586" w:rsidRDefault="00023586" w:rsidP="00023586">
            <w:pPr>
              <w:ind w:left="57" w:right="57"/>
              <w:rPr>
                <w:rFonts w:ascii="Times New Roman" w:hAnsi="Times New Roman"/>
                <w:snapToGrid w:val="0"/>
                <w:sz w:val="20"/>
                <w:szCs w:val="22"/>
              </w:rPr>
            </w:pPr>
          </w:p>
        </w:tc>
        <w:tc>
          <w:tcPr>
            <w:tcW w:w="2268" w:type="dxa"/>
          </w:tcPr>
          <w:p w14:paraId="41B1C4E2" w14:textId="77777777" w:rsidR="00023586" w:rsidRPr="00023586" w:rsidRDefault="00023586" w:rsidP="00023586">
            <w:pPr>
              <w:ind w:left="57" w:right="57"/>
              <w:rPr>
                <w:rFonts w:ascii="Times New Roman" w:hAnsi="Times New Roman"/>
                <w:snapToGrid w:val="0"/>
                <w:sz w:val="20"/>
                <w:szCs w:val="22"/>
              </w:rPr>
            </w:pPr>
          </w:p>
        </w:tc>
      </w:tr>
      <w:tr w:rsidR="00023586" w:rsidRPr="00023586" w14:paraId="235323A1" w14:textId="77777777" w:rsidTr="00B31DDE">
        <w:trPr>
          <w:cantSplit/>
        </w:trPr>
        <w:tc>
          <w:tcPr>
            <w:tcW w:w="426" w:type="dxa"/>
          </w:tcPr>
          <w:p w14:paraId="78A8AD93" w14:textId="77777777" w:rsidR="00023586" w:rsidRPr="00023586" w:rsidRDefault="00023586" w:rsidP="00023586">
            <w:pPr>
              <w:numPr>
                <w:ilvl w:val="0"/>
                <w:numId w:val="8"/>
              </w:numPr>
              <w:spacing w:after="0" w:line="360" w:lineRule="auto"/>
              <w:jc w:val="both"/>
              <w:rPr>
                <w:rFonts w:ascii="Times New Roman" w:eastAsiaTheme="majorEastAsia" w:hAnsi="Times New Roman"/>
                <w:b/>
                <w:bCs/>
                <w:snapToGrid w:val="0"/>
                <w:sz w:val="20"/>
                <w:szCs w:val="22"/>
              </w:rPr>
            </w:pPr>
          </w:p>
        </w:tc>
        <w:tc>
          <w:tcPr>
            <w:tcW w:w="1417" w:type="dxa"/>
          </w:tcPr>
          <w:p w14:paraId="7A17CB8C" w14:textId="77777777" w:rsidR="00023586" w:rsidRPr="00023586" w:rsidRDefault="00023586" w:rsidP="00023586">
            <w:pPr>
              <w:ind w:left="57" w:right="57"/>
              <w:rPr>
                <w:rFonts w:ascii="Times New Roman" w:hAnsi="Times New Roman"/>
                <w:snapToGrid w:val="0"/>
                <w:sz w:val="20"/>
                <w:szCs w:val="22"/>
              </w:rPr>
            </w:pPr>
          </w:p>
        </w:tc>
        <w:tc>
          <w:tcPr>
            <w:tcW w:w="1417" w:type="dxa"/>
          </w:tcPr>
          <w:p w14:paraId="7DE8B051" w14:textId="77777777" w:rsidR="00023586" w:rsidRPr="00023586" w:rsidRDefault="00023586" w:rsidP="00023586">
            <w:pPr>
              <w:ind w:left="57" w:right="57"/>
              <w:rPr>
                <w:rFonts w:ascii="Times New Roman" w:hAnsi="Times New Roman"/>
                <w:snapToGrid w:val="0"/>
                <w:sz w:val="20"/>
                <w:szCs w:val="22"/>
              </w:rPr>
            </w:pPr>
          </w:p>
        </w:tc>
        <w:tc>
          <w:tcPr>
            <w:tcW w:w="1702" w:type="dxa"/>
          </w:tcPr>
          <w:p w14:paraId="62C11A5F" w14:textId="77777777" w:rsidR="00023586" w:rsidRPr="00023586" w:rsidRDefault="00023586" w:rsidP="00023586">
            <w:pPr>
              <w:ind w:left="57" w:right="57"/>
              <w:rPr>
                <w:rFonts w:ascii="Times New Roman" w:hAnsi="Times New Roman"/>
                <w:snapToGrid w:val="0"/>
                <w:sz w:val="20"/>
                <w:szCs w:val="22"/>
              </w:rPr>
            </w:pPr>
          </w:p>
        </w:tc>
        <w:tc>
          <w:tcPr>
            <w:tcW w:w="992" w:type="dxa"/>
          </w:tcPr>
          <w:p w14:paraId="251D8D99" w14:textId="77777777" w:rsidR="00023586" w:rsidRPr="00023586" w:rsidRDefault="00023586" w:rsidP="00023586">
            <w:pPr>
              <w:ind w:left="57" w:right="57"/>
              <w:rPr>
                <w:rFonts w:ascii="Times New Roman" w:hAnsi="Times New Roman"/>
                <w:snapToGrid w:val="0"/>
                <w:sz w:val="20"/>
                <w:szCs w:val="22"/>
              </w:rPr>
            </w:pPr>
          </w:p>
        </w:tc>
        <w:tc>
          <w:tcPr>
            <w:tcW w:w="1559" w:type="dxa"/>
          </w:tcPr>
          <w:p w14:paraId="79CDED50" w14:textId="77777777" w:rsidR="00023586" w:rsidRPr="00023586" w:rsidRDefault="00023586" w:rsidP="00023586">
            <w:pPr>
              <w:ind w:left="57" w:right="57"/>
              <w:rPr>
                <w:rFonts w:ascii="Times New Roman" w:hAnsi="Times New Roman"/>
                <w:snapToGrid w:val="0"/>
                <w:sz w:val="20"/>
                <w:szCs w:val="22"/>
              </w:rPr>
            </w:pPr>
          </w:p>
        </w:tc>
        <w:tc>
          <w:tcPr>
            <w:tcW w:w="2268" w:type="dxa"/>
          </w:tcPr>
          <w:p w14:paraId="6C1601E2" w14:textId="77777777" w:rsidR="00023586" w:rsidRPr="00023586" w:rsidRDefault="00023586" w:rsidP="00023586">
            <w:pPr>
              <w:ind w:left="57" w:right="57"/>
              <w:rPr>
                <w:rFonts w:ascii="Times New Roman" w:hAnsi="Times New Roman"/>
                <w:snapToGrid w:val="0"/>
                <w:sz w:val="20"/>
                <w:szCs w:val="22"/>
              </w:rPr>
            </w:pPr>
          </w:p>
        </w:tc>
      </w:tr>
      <w:tr w:rsidR="00023586" w:rsidRPr="00023586" w14:paraId="27EEE54A" w14:textId="77777777" w:rsidTr="00B31DDE">
        <w:trPr>
          <w:cantSplit/>
        </w:trPr>
        <w:tc>
          <w:tcPr>
            <w:tcW w:w="426" w:type="dxa"/>
          </w:tcPr>
          <w:p w14:paraId="478A99F3" w14:textId="77777777" w:rsidR="00023586" w:rsidRPr="00023586" w:rsidRDefault="00023586" w:rsidP="00023586">
            <w:pPr>
              <w:numPr>
                <w:ilvl w:val="0"/>
                <w:numId w:val="8"/>
              </w:numPr>
              <w:spacing w:after="0" w:line="360" w:lineRule="auto"/>
              <w:jc w:val="both"/>
              <w:rPr>
                <w:rFonts w:ascii="Times New Roman" w:eastAsiaTheme="majorEastAsia" w:hAnsi="Times New Roman"/>
                <w:b/>
                <w:bCs/>
                <w:snapToGrid w:val="0"/>
                <w:sz w:val="20"/>
                <w:szCs w:val="22"/>
              </w:rPr>
            </w:pPr>
          </w:p>
        </w:tc>
        <w:tc>
          <w:tcPr>
            <w:tcW w:w="1417" w:type="dxa"/>
          </w:tcPr>
          <w:p w14:paraId="2B40DD8A" w14:textId="77777777" w:rsidR="00023586" w:rsidRPr="00023586" w:rsidRDefault="00023586" w:rsidP="00023586">
            <w:pPr>
              <w:ind w:left="57" w:right="57"/>
              <w:rPr>
                <w:rFonts w:ascii="Times New Roman" w:hAnsi="Times New Roman"/>
                <w:snapToGrid w:val="0"/>
                <w:sz w:val="20"/>
                <w:szCs w:val="22"/>
              </w:rPr>
            </w:pPr>
          </w:p>
        </w:tc>
        <w:tc>
          <w:tcPr>
            <w:tcW w:w="1417" w:type="dxa"/>
          </w:tcPr>
          <w:p w14:paraId="727FBDF0" w14:textId="77777777" w:rsidR="00023586" w:rsidRPr="00023586" w:rsidRDefault="00023586" w:rsidP="00023586">
            <w:pPr>
              <w:ind w:left="57" w:right="57"/>
              <w:rPr>
                <w:rFonts w:ascii="Times New Roman" w:hAnsi="Times New Roman"/>
                <w:snapToGrid w:val="0"/>
                <w:sz w:val="20"/>
                <w:szCs w:val="22"/>
              </w:rPr>
            </w:pPr>
          </w:p>
        </w:tc>
        <w:tc>
          <w:tcPr>
            <w:tcW w:w="1702" w:type="dxa"/>
          </w:tcPr>
          <w:p w14:paraId="29A692FB" w14:textId="77777777" w:rsidR="00023586" w:rsidRPr="00023586" w:rsidRDefault="00023586" w:rsidP="00023586">
            <w:pPr>
              <w:ind w:left="57" w:right="57"/>
              <w:rPr>
                <w:rFonts w:ascii="Times New Roman" w:hAnsi="Times New Roman"/>
                <w:snapToGrid w:val="0"/>
                <w:sz w:val="20"/>
                <w:szCs w:val="22"/>
              </w:rPr>
            </w:pPr>
          </w:p>
        </w:tc>
        <w:tc>
          <w:tcPr>
            <w:tcW w:w="992" w:type="dxa"/>
          </w:tcPr>
          <w:p w14:paraId="76616525" w14:textId="77777777" w:rsidR="00023586" w:rsidRPr="00023586" w:rsidRDefault="00023586" w:rsidP="00023586">
            <w:pPr>
              <w:ind w:left="57" w:right="57"/>
              <w:rPr>
                <w:rFonts w:ascii="Times New Roman" w:hAnsi="Times New Roman"/>
                <w:snapToGrid w:val="0"/>
                <w:sz w:val="20"/>
                <w:szCs w:val="22"/>
              </w:rPr>
            </w:pPr>
          </w:p>
        </w:tc>
        <w:tc>
          <w:tcPr>
            <w:tcW w:w="1559" w:type="dxa"/>
          </w:tcPr>
          <w:p w14:paraId="117244F7" w14:textId="77777777" w:rsidR="00023586" w:rsidRPr="00023586" w:rsidRDefault="00023586" w:rsidP="00023586">
            <w:pPr>
              <w:ind w:left="57" w:right="57"/>
              <w:rPr>
                <w:rFonts w:ascii="Times New Roman" w:hAnsi="Times New Roman"/>
                <w:snapToGrid w:val="0"/>
                <w:sz w:val="20"/>
                <w:szCs w:val="22"/>
              </w:rPr>
            </w:pPr>
          </w:p>
        </w:tc>
        <w:tc>
          <w:tcPr>
            <w:tcW w:w="2268" w:type="dxa"/>
          </w:tcPr>
          <w:p w14:paraId="67CC6942" w14:textId="77777777" w:rsidR="00023586" w:rsidRPr="00023586" w:rsidRDefault="00023586" w:rsidP="00023586">
            <w:pPr>
              <w:ind w:left="57" w:right="57"/>
              <w:rPr>
                <w:rFonts w:ascii="Times New Roman" w:hAnsi="Times New Roman"/>
                <w:snapToGrid w:val="0"/>
                <w:sz w:val="20"/>
                <w:szCs w:val="22"/>
              </w:rPr>
            </w:pPr>
          </w:p>
        </w:tc>
      </w:tr>
    </w:tbl>
    <w:p w14:paraId="4E87C99F" w14:textId="53E64551" w:rsidR="00EC42C3" w:rsidRPr="005B580C" w:rsidRDefault="00EC42C3" w:rsidP="00EC42C3">
      <w:pPr>
        <w:widowControl w:val="0"/>
        <w:suppressAutoHyphens/>
        <w:spacing w:before="120"/>
        <w:rPr>
          <w:rFonts w:ascii="Times New Roman" w:hAnsi="Times New Roman"/>
          <w:sz w:val="20"/>
          <w:szCs w:val="20"/>
        </w:rPr>
      </w:pPr>
      <w:r w:rsidRPr="005B580C">
        <w:rPr>
          <w:rFonts w:ascii="Times New Roman" w:hAnsi="Times New Roman"/>
          <w:sz w:val="20"/>
          <w:szCs w:val="20"/>
        </w:rPr>
        <w:t>;</w:t>
      </w:r>
    </w:p>
    <w:p w14:paraId="7B1935F6" w14:textId="77777777" w:rsidR="00C4465C" w:rsidRDefault="00C4465C" w:rsidP="00A822B3">
      <w:pPr>
        <w:spacing w:after="120" w:line="240" w:lineRule="auto"/>
        <w:jc w:val="both"/>
        <w:rPr>
          <w:rFonts w:ascii="Times New Roman" w:eastAsia="Times New Roman" w:hAnsi="Times New Roman"/>
          <w:sz w:val="20"/>
          <w:szCs w:val="20"/>
          <w:lang w:eastAsia="ru-RU"/>
        </w:rPr>
        <w:sectPr w:rsidR="00C4465C" w:rsidSect="00C23B0C">
          <w:pgSz w:w="11906" w:h="16838"/>
          <w:pgMar w:top="1134" w:right="709" w:bottom="851" w:left="1418" w:header="709" w:footer="709" w:gutter="0"/>
          <w:cols w:space="708"/>
          <w:titlePg/>
          <w:docGrid w:linePitch="381"/>
        </w:sectPr>
      </w:pPr>
    </w:p>
    <w:p w14:paraId="3B59FE5E" w14:textId="5FEF5192" w:rsidR="00A864D0" w:rsidRPr="005B580C" w:rsidRDefault="00A864D0" w:rsidP="00A822B3">
      <w:pPr>
        <w:spacing w:after="120" w:line="240" w:lineRule="auto"/>
        <w:jc w:val="both"/>
        <w:rPr>
          <w:rFonts w:ascii="Times New Roman" w:eastAsia="Times New Roman" w:hAnsi="Times New Roman"/>
          <w:sz w:val="20"/>
          <w:szCs w:val="20"/>
          <w:lang w:eastAsia="ru-RU"/>
        </w:rPr>
      </w:pPr>
    </w:p>
    <w:p w14:paraId="2F45D0E3" w14:textId="77777777" w:rsidR="004D1533" w:rsidRPr="005B580C" w:rsidRDefault="00B6108A" w:rsidP="001B1FC6">
      <w:pPr>
        <w:pStyle w:val="2"/>
        <w:rPr>
          <w:rFonts w:ascii="Times New Roman" w:hAnsi="Times New Roman"/>
          <w:sz w:val="20"/>
          <w:szCs w:val="20"/>
          <w:lang w:val="ru"/>
        </w:rPr>
      </w:pPr>
      <w:bookmarkStart w:id="641" w:name="_Toc418282229"/>
      <w:bookmarkStart w:id="642" w:name="_Ref313447467"/>
      <w:bookmarkStart w:id="643" w:name="_Ref313450486"/>
      <w:bookmarkStart w:id="644" w:name="_Ref313450499"/>
      <w:bookmarkStart w:id="645" w:name="_Ref314100122"/>
      <w:bookmarkStart w:id="646" w:name="_Ref314100248"/>
      <w:bookmarkStart w:id="647" w:name="_Ref314100448"/>
      <w:bookmarkStart w:id="648" w:name="_Ref314100664"/>
      <w:bookmarkStart w:id="649" w:name="_Ref314100672"/>
      <w:bookmarkStart w:id="650" w:name="_Ref314100707"/>
      <w:bookmarkStart w:id="651" w:name="_Toc415874779"/>
      <w:bookmarkStart w:id="652" w:name="_Toc105504054"/>
      <w:bookmarkEnd w:id="641"/>
      <w:r w:rsidRPr="005B580C">
        <w:rPr>
          <w:rFonts w:ascii="Times New Roman" w:hAnsi="Times New Roman"/>
          <w:sz w:val="20"/>
          <w:szCs w:val="20"/>
          <w:lang w:val="ru"/>
        </w:rPr>
        <w:t>ПРОЕКТ ДОГОВОРА</w:t>
      </w:r>
      <w:bookmarkEnd w:id="642"/>
      <w:bookmarkEnd w:id="643"/>
      <w:bookmarkEnd w:id="644"/>
      <w:bookmarkEnd w:id="645"/>
      <w:bookmarkEnd w:id="646"/>
      <w:bookmarkEnd w:id="647"/>
      <w:bookmarkEnd w:id="648"/>
      <w:bookmarkEnd w:id="649"/>
      <w:bookmarkEnd w:id="650"/>
      <w:bookmarkEnd w:id="651"/>
      <w:bookmarkEnd w:id="652"/>
    </w:p>
    <w:p w14:paraId="36E23B75" w14:textId="4EEB7FB6" w:rsidR="003360FB" w:rsidRPr="005B580C" w:rsidRDefault="00331596" w:rsidP="003360FB">
      <w:pPr>
        <w:pStyle w:val="4"/>
        <w:numPr>
          <w:ilvl w:val="0"/>
          <w:numId w:val="0"/>
        </w:numPr>
        <w:ind w:firstLine="709"/>
        <w:rPr>
          <w:rFonts w:ascii="Times New Roman" w:hAnsi="Times New Roman"/>
          <w:i/>
          <w:sz w:val="20"/>
          <w:szCs w:val="20"/>
        </w:rPr>
      </w:pPr>
      <w:r w:rsidRPr="005B580C">
        <w:rPr>
          <w:rFonts w:ascii="Times New Roman" w:hAnsi="Times New Roman"/>
          <w:bCs/>
          <w:sz w:val="20"/>
          <w:szCs w:val="20"/>
        </w:rPr>
        <w:t>Проект договора представлен в виде отдельного файла в составе Приложения №1 к документации о закупке (</w:t>
      </w:r>
      <w:r w:rsidRPr="005B580C">
        <w:rPr>
          <w:rFonts w:ascii="Times New Roman" w:hAnsi="Times New Roman"/>
          <w:sz w:val="20"/>
          <w:szCs w:val="20"/>
        </w:rPr>
        <w:t>ф</w:t>
      </w:r>
      <w:r w:rsidR="00D85447">
        <w:rPr>
          <w:rFonts w:ascii="Times New Roman" w:hAnsi="Times New Roman"/>
          <w:sz w:val="20"/>
          <w:szCs w:val="20"/>
        </w:rPr>
        <w:t>айл под названием «0605-2023</w:t>
      </w:r>
      <w:r w:rsidR="00C4465C">
        <w:rPr>
          <w:rFonts w:ascii="Times New Roman" w:hAnsi="Times New Roman"/>
          <w:sz w:val="20"/>
          <w:szCs w:val="20"/>
        </w:rPr>
        <w:t>-</w:t>
      </w:r>
      <w:r w:rsidR="00704FA2">
        <w:rPr>
          <w:rFonts w:ascii="Times New Roman" w:hAnsi="Times New Roman"/>
          <w:sz w:val="20"/>
          <w:szCs w:val="20"/>
        </w:rPr>
        <w:t>00</w:t>
      </w:r>
      <w:r w:rsidR="00C02BF0">
        <w:rPr>
          <w:rFonts w:ascii="Times New Roman" w:hAnsi="Times New Roman"/>
          <w:sz w:val="20"/>
          <w:szCs w:val="20"/>
        </w:rPr>
        <w:t>6</w:t>
      </w:r>
      <w:r w:rsidR="00D72067">
        <w:rPr>
          <w:rFonts w:ascii="Times New Roman" w:hAnsi="Times New Roman"/>
          <w:sz w:val="20"/>
          <w:szCs w:val="20"/>
        </w:rPr>
        <w:t>9</w:t>
      </w:r>
      <w:r w:rsidR="00C02BF0">
        <w:rPr>
          <w:rFonts w:ascii="Times New Roman" w:hAnsi="Times New Roman"/>
          <w:sz w:val="20"/>
          <w:szCs w:val="20"/>
        </w:rPr>
        <w:t>7</w:t>
      </w:r>
      <w:r w:rsidRPr="005B580C">
        <w:rPr>
          <w:rFonts w:ascii="Times New Roman" w:hAnsi="Times New Roman"/>
          <w:sz w:val="20"/>
          <w:szCs w:val="20"/>
        </w:rPr>
        <w:t xml:space="preserve"> Приложение 1_Раздел 8_Проект договора»</w:t>
      </w:r>
      <w:r w:rsidRPr="005B580C">
        <w:rPr>
          <w:rFonts w:ascii="Times New Roman" w:hAnsi="Times New Roman"/>
          <w:i/>
          <w:sz w:val="20"/>
          <w:szCs w:val="20"/>
        </w:rPr>
        <w:t>)</w:t>
      </w:r>
    </w:p>
    <w:p w14:paraId="5F05657C" w14:textId="77777777" w:rsidR="00B6108A" w:rsidRPr="005B580C" w:rsidRDefault="00B6108A" w:rsidP="00234E4A">
      <w:pPr>
        <w:spacing w:after="0" w:line="240" w:lineRule="auto"/>
        <w:rPr>
          <w:rFonts w:ascii="Times New Roman" w:eastAsiaTheme="majorEastAsia" w:hAnsi="Times New Roman"/>
          <w:b/>
          <w:bCs/>
          <w:sz w:val="20"/>
          <w:szCs w:val="20"/>
          <w:lang w:val="ru"/>
        </w:rPr>
      </w:pPr>
      <w:bookmarkStart w:id="653" w:name="_Ref312031562"/>
      <w:r w:rsidRPr="005B580C">
        <w:rPr>
          <w:rFonts w:ascii="Times New Roman" w:hAnsi="Times New Roman"/>
          <w:sz w:val="20"/>
          <w:szCs w:val="20"/>
          <w:lang w:val="ru"/>
        </w:rPr>
        <w:br w:type="page"/>
      </w:r>
    </w:p>
    <w:p w14:paraId="6D1337DC" w14:textId="22BA4981" w:rsidR="0043772E" w:rsidRPr="005B580C" w:rsidRDefault="0079102E" w:rsidP="001B1FC6">
      <w:pPr>
        <w:pStyle w:val="2"/>
        <w:rPr>
          <w:rFonts w:ascii="Times New Roman" w:hAnsi="Times New Roman"/>
          <w:sz w:val="20"/>
          <w:szCs w:val="20"/>
          <w:lang w:val="ru"/>
        </w:rPr>
      </w:pPr>
      <w:bookmarkStart w:id="654" w:name="_Ref313447456"/>
      <w:bookmarkStart w:id="655" w:name="_Ref313447487"/>
      <w:bookmarkStart w:id="656" w:name="_Ref414042300"/>
      <w:bookmarkStart w:id="657" w:name="_Ref414042605"/>
      <w:bookmarkStart w:id="658" w:name="_Toc415874780"/>
      <w:bookmarkStart w:id="659" w:name="_Ref62030519"/>
      <w:bookmarkStart w:id="660" w:name="_Toc105504055"/>
      <w:r w:rsidRPr="005B580C">
        <w:rPr>
          <w:rFonts w:ascii="Times New Roman" w:hAnsi="Times New Roman"/>
          <w:sz w:val="20"/>
          <w:szCs w:val="20"/>
          <w:lang w:val="ru"/>
        </w:rPr>
        <w:lastRenderedPageBreak/>
        <w:t>Т</w:t>
      </w:r>
      <w:bookmarkEnd w:id="653"/>
      <w:bookmarkEnd w:id="654"/>
      <w:bookmarkEnd w:id="655"/>
      <w:r w:rsidR="008820D9" w:rsidRPr="005B580C">
        <w:rPr>
          <w:rFonts w:ascii="Times New Roman" w:hAnsi="Times New Roman"/>
          <w:sz w:val="20"/>
          <w:szCs w:val="20"/>
          <w:lang w:val="ru"/>
        </w:rPr>
        <w:t>РЕБОВАНИЯ К ПРОДУКЦИИ</w:t>
      </w:r>
      <w:bookmarkEnd w:id="656"/>
      <w:bookmarkEnd w:id="657"/>
      <w:bookmarkEnd w:id="658"/>
      <w:r w:rsidR="00D37527" w:rsidRPr="005B580C">
        <w:rPr>
          <w:rFonts w:ascii="Times New Roman" w:hAnsi="Times New Roman"/>
          <w:sz w:val="20"/>
          <w:szCs w:val="20"/>
          <w:lang w:val="ru"/>
        </w:rPr>
        <w:t xml:space="preserve"> (ПРЕДМЕТУ ЗАКУПКИ)</w:t>
      </w:r>
      <w:bookmarkEnd w:id="659"/>
      <w:bookmarkEnd w:id="660"/>
    </w:p>
    <w:p w14:paraId="29C48A45" w14:textId="566B6EC1" w:rsidR="007365C6" w:rsidRPr="005B580C" w:rsidRDefault="00331596" w:rsidP="009C113D">
      <w:pPr>
        <w:pStyle w:val="4"/>
        <w:numPr>
          <w:ilvl w:val="0"/>
          <w:numId w:val="0"/>
        </w:numPr>
        <w:ind w:firstLine="708"/>
        <w:rPr>
          <w:rFonts w:ascii="Times New Roman" w:hAnsi="Times New Roman"/>
          <w:sz w:val="20"/>
          <w:szCs w:val="20"/>
          <w:lang w:val="ru"/>
        </w:rPr>
      </w:pPr>
      <w:proofErr w:type="gramStart"/>
      <w:r w:rsidRPr="005B580C">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документации о закупке (</w:t>
      </w:r>
      <w:r w:rsidRPr="005B580C">
        <w:rPr>
          <w:rFonts w:ascii="Times New Roman" w:hAnsi="Times New Roman"/>
          <w:sz w:val="20"/>
          <w:szCs w:val="20"/>
        </w:rPr>
        <w:t>ф</w:t>
      </w:r>
      <w:r w:rsidR="00F00F68">
        <w:rPr>
          <w:rFonts w:ascii="Times New Roman" w:hAnsi="Times New Roman"/>
          <w:sz w:val="20"/>
          <w:szCs w:val="20"/>
        </w:rPr>
        <w:t>айл под названием «0605-202</w:t>
      </w:r>
      <w:r w:rsidR="00D85447">
        <w:rPr>
          <w:rFonts w:ascii="Times New Roman" w:hAnsi="Times New Roman"/>
          <w:sz w:val="20"/>
          <w:szCs w:val="20"/>
        </w:rPr>
        <w:t>3</w:t>
      </w:r>
      <w:r w:rsidR="00F00F68">
        <w:rPr>
          <w:rFonts w:ascii="Times New Roman" w:hAnsi="Times New Roman"/>
          <w:sz w:val="20"/>
          <w:szCs w:val="20"/>
        </w:rPr>
        <w:t>-00</w:t>
      </w:r>
      <w:r w:rsidR="00C02BF0">
        <w:rPr>
          <w:rFonts w:ascii="Times New Roman" w:hAnsi="Times New Roman"/>
          <w:sz w:val="20"/>
          <w:szCs w:val="20"/>
        </w:rPr>
        <w:t>6</w:t>
      </w:r>
      <w:r w:rsidR="00D72067">
        <w:rPr>
          <w:rFonts w:ascii="Times New Roman" w:hAnsi="Times New Roman"/>
          <w:sz w:val="20"/>
          <w:szCs w:val="20"/>
        </w:rPr>
        <w:t>9</w:t>
      </w:r>
      <w:r w:rsidR="00C02BF0">
        <w:rPr>
          <w:rFonts w:ascii="Times New Roman" w:hAnsi="Times New Roman"/>
          <w:sz w:val="20"/>
          <w:szCs w:val="20"/>
        </w:rPr>
        <w:t>7</w:t>
      </w:r>
      <w:r w:rsidRPr="005B580C">
        <w:rPr>
          <w:rFonts w:ascii="Times New Roman" w:hAnsi="Times New Roman"/>
          <w:sz w:val="20"/>
          <w:szCs w:val="20"/>
        </w:rPr>
        <w:t>.</w:t>
      </w:r>
      <w:proofErr w:type="gramEnd"/>
      <w:r w:rsidRPr="005B580C">
        <w:rPr>
          <w:rFonts w:ascii="Times New Roman" w:hAnsi="Times New Roman"/>
          <w:sz w:val="20"/>
          <w:szCs w:val="20"/>
        </w:rPr>
        <w:t xml:space="preserve"> Приложение 2_Раздел 9_ТЗ»</w:t>
      </w:r>
      <w:r w:rsidRPr="005B580C">
        <w:rPr>
          <w:rFonts w:ascii="Times New Roman" w:hAnsi="Times New Roman"/>
          <w:i/>
          <w:sz w:val="20"/>
          <w:szCs w:val="20"/>
        </w:rPr>
        <w:t>)</w:t>
      </w:r>
      <w:r w:rsidR="00FA5532" w:rsidRPr="005B580C">
        <w:rPr>
          <w:rFonts w:ascii="Times New Roman" w:hAnsi="Times New Roman"/>
          <w:i/>
          <w:sz w:val="20"/>
          <w:szCs w:val="20"/>
        </w:rPr>
        <w:t>.</w:t>
      </w:r>
    </w:p>
    <w:sectPr w:rsidR="007365C6" w:rsidRPr="005B580C" w:rsidSect="0081383E">
      <w:headerReference w:type="default" r:id="rId14"/>
      <w:footerReference w:type="default" r:id="rId15"/>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95892" w14:textId="77777777" w:rsidR="00B842EF" w:rsidRDefault="00B842EF" w:rsidP="00BE4551">
      <w:pPr>
        <w:spacing w:after="0" w:line="240" w:lineRule="auto"/>
      </w:pPr>
      <w:r>
        <w:separator/>
      </w:r>
    </w:p>
  </w:endnote>
  <w:endnote w:type="continuationSeparator" w:id="0">
    <w:p w14:paraId="71BFBD20" w14:textId="77777777" w:rsidR="00B842EF" w:rsidRDefault="00B842EF" w:rsidP="00BE4551">
      <w:pPr>
        <w:spacing w:after="0" w:line="240" w:lineRule="auto"/>
      </w:pPr>
      <w:r>
        <w:continuationSeparator/>
      </w:r>
    </w:p>
  </w:endnote>
  <w:endnote w:type="continuationNotice" w:id="1">
    <w:p w14:paraId="715BEE7D" w14:textId="77777777" w:rsidR="00B842EF" w:rsidRDefault="00B84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129829"/>
      <w:docPartObj>
        <w:docPartGallery w:val="Page Numbers (Bottom of Page)"/>
        <w:docPartUnique/>
      </w:docPartObj>
    </w:sdtPr>
    <w:sdtContent>
      <w:sdt>
        <w:sdtPr>
          <w:id w:val="-1778402068"/>
          <w:docPartObj>
            <w:docPartGallery w:val="Page Numbers (Top of Page)"/>
            <w:docPartUnique/>
          </w:docPartObj>
        </w:sdtPr>
        <w:sdtContent>
          <w:p w14:paraId="1DA10115" w14:textId="33838366" w:rsidR="00B842EF" w:rsidRDefault="00B842EF" w:rsidP="00773C33">
            <w:pPr>
              <w:pStyle w:val="aff6"/>
              <w:jc w:val="right"/>
            </w:pPr>
            <w:r w:rsidRPr="00773C33">
              <w:rPr>
                <w:bCs/>
              </w:rPr>
              <w:fldChar w:fldCharType="begin"/>
            </w:r>
            <w:r w:rsidRPr="00773C33">
              <w:rPr>
                <w:bCs/>
              </w:rPr>
              <w:instrText>PAGE</w:instrText>
            </w:r>
            <w:r w:rsidRPr="00773C33">
              <w:rPr>
                <w:bCs/>
              </w:rPr>
              <w:fldChar w:fldCharType="separate"/>
            </w:r>
            <w:r w:rsidR="00D02865">
              <w:rPr>
                <w:bCs/>
                <w:noProof/>
              </w:rPr>
              <w:t>49</w:t>
            </w:r>
            <w:r w:rsidRPr="00773C33">
              <w:rPr>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294875600"/>
      <w:docPartObj>
        <w:docPartGallery w:val="Page Numbers (Bottom of Page)"/>
        <w:docPartUnique/>
      </w:docPartObj>
    </w:sdtPr>
    <w:sdtContent>
      <w:sdt>
        <w:sdtPr>
          <w:rPr>
            <w:rFonts w:ascii="Times New Roman" w:hAnsi="Times New Roman"/>
            <w:sz w:val="24"/>
          </w:rPr>
          <w:id w:val="-2085295458"/>
          <w:docPartObj>
            <w:docPartGallery w:val="Page Numbers (Top of Page)"/>
            <w:docPartUnique/>
          </w:docPartObj>
        </w:sdtPr>
        <w:sdtContent>
          <w:p w14:paraId="3E317AC9" w14:textId="33DF8AE8" w:rsidR="00B842EF" w:rsidRPr="005B6108" w:rsidRDefault="00B842EF" w:rsidP="00773C33">
            <w:pPr>
              <w:pStyle w:val="aff6"/>
              <w:jc w:val="right"/>
              <w:rPr>
                <w:rFonts w:ascii="Times New Roman" w:hAnsi="Times New Roman"/>
                <w:sz w:val="24"/>
              </w:rPr>
            </w:pPr>
            <w:r w:rsidRPr="005B6108">
              <w:rPr>
                <w:rFonts w:ascii="Times New Roman" w:hAnsi="Times New Roman"/>
                <w:bCs/>
                <w:sz w:val="24"/>
              </w:rPr>
              <w:fldChar w:fldCharType="begin"/>
            </w:r>
            <w:r w:rsidRPr="005B6108">
              <w:rPr>
                <w:rFonts w:ascii="Times New Roman" w:hAnsi="Times New Roman"/>
                <w:bCs/>
                <w:sz w:val="24"/>
              </w:rPr>
              <w:instrText>PAGE</w:instrText>
            </w:r>
            <w:r w:rsidRPr="005B6108">
              <w:rPr>
                <w:rFonts w:ascii="Times New Roman" w:hAnsi="Times New Roman"/>
                <w:bCs/>
                <w:sz w:val="24"/>
              </w:rPr>
              <w:fldChar w:fldCharType="separate"/>
            </w:r>
            <w:r w:rsidR="00D02865">
              <w:rPr>
                <w:rFonts w:ascii="Times New Roman" w:hAnsi="Times New Roman"/>
                <w:bCs/>
                <w:noProof/>
                <w:sz w:val="24"/>
              </w:rPr>
              <w:t>48</w:t>
            </w:r>
            <w:r w:rsidRPr="005B6108">
              <w:rPr>
                <w:rFonts w:ascii="Times New Roman" w:hAnsi="Times New Roman"/>
                <w:bCs/>
                <w:sz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425739"/>
      <w:docPartObj>
        <w:docPartGallery w:val="Page Numbers (Bottom of Page)"/>
        <w:docPartUnique/>
      </w:docPartObj>
    </w:sdtPr>
    <w:sdtContent>
      <w:sdt>
        <w:sdtPr>
          <w:id w:val="1460149823"/>
          <w:docPartObj>
            <w:docPartGallery w:val="Page Numbers (Top of Page)"/>
            <w:docPartUnique/>
          </w:docPartObj>
        </w:sdtPr>
        <w:sdtContent>
          <w:p w14:paraId="3C627427" w14:textId="02ACF1C8" w:rsidR="00B842EF" w:rsidRPr="00744924" w:rsidRDefault="00B842EF" w:rsidP="00744924">
            <w:pPr>
              <w:pStyle w:val="aff6"/>
              <w:jc w:val="right"/>
            </w:pPr>
            <w:r w:rsidRPr="00756D44">
              <w:rPr>
                <w:bCs/>
              </w:rPr>
              <w:fldChar w:fldCharType="begin"/>
            </w:r>
            <w:r w:rsidRPr="00756D44">
              <w:rPr>
                <w:bCs/>
              </w:rPr>
              <w:instrText>PAGE</w:instrText>
            </w:r>
            <w:r w:rsidRPr="00756D44">
              <w:rPr>
                <w:bCs/>
              </w:rPr>
              <w:fldChar w:fldCharType="separate"/>
            </w:r>
            <w:r w:rsidR="00D02865">
              <w:rPr>
                <w:bCs/>
                <w:noProof/>
              </w:rPr>
              <w:t>50</w:t>
            </w:r>
            <w:r w:rsidRPr="00756D44">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3C2B1" w14:textId="77777777" w:rsidR="00B842EF" w:rsidRDefault="00B842EF" w:rsidP="00BE4551">
      <w:pPr>
        <w:spacing w:after="0" w:line="240" w:lineRule="auto"/>
      </w:pPr>
      <w:r>
        <w:separator/>
      </w:r>
    </w:p>
  </w:footnote>
  <w:footnote w:type="continuationSeparator" w:id="0">
    <w:p w14:paraId="1F107422" w14:textId="77777777" w:rsidR="00B842EF" w:rsidRDefault="00B842EF" w:rsidP="00BE4551">
      <w:pPr>
        <w:spacing w:after="0" w:line="240" w:lineRule="auto"/>
      </w:pPr>
      <w:r>
        <w:continuationSeparator/>
      </w:r>
    </w:p>
  </w:footnote>
  <w:footnote w:type="continuationNotice" w:id="1">
    <w:p w14:paraId="2CDE0C76" w14:textId="77777777" w:rsidR="00B842EF" w:rsidRDefault="00B842EF">
      <w:pPr>
        <w:spacing w:after="0" w:line="240" w:lineRule="auto"/>
      </w:pPr>
    </w:p>
  </w:footnote>
  <w:footnote w:id="2">
    <w:p w14:paraId="43BE838B" w14:textId="77777777" w:rsidR="00B842EF" w:rsidRPr="00AF5638" w:rsidRDefault="00B842EF" w:rsidP="00AE4822">
      <w:pPr>
        <w:pStyle w:val="affff"/>
        <w:rPr>
          <w:rFonts w:eastAsiaTheme="minorHAnsi"/>
          <w:bCs/>
          <w:iCs/>
          <w:snapToGrid w:val="0"/>
          <w:sz w:val="20"/>
          <w:lang w:eastAsia="en-US"/>
        </w:rPr>
      </w:pPr>
      <w:r w:rsidRPr="00AF5638">
        <w:rPr>
          <w:rStyle w:val="affc"/>
        </w:rPr>
        <w:footnoteRef/>
      </w:r>
      <w:r w:rsidRPr="00AF5638">
        <w:t xml:space="preserve"> </w:t>
      </w:r>
      <w:proofErr w:type="spellStart"/>
      <w:r w:rsidRPr="00AF5638">
        <w:rPr>
          <w:rFonts w:eastAsiaTheme="minorHAnsi"/>
          <w:bCs/>
          <w:iCs/>
          <w:snapToGrid w:val="0"/>
          <w:sz w:val="20"/>
          <w:lang w:eastAsia="en-US"/>
        </w:rPr>
        <w:t>Непредоставление</w:t>
      </w:r>
      <w:proofErr w:type="spellEnd"/>
      <w:r w:rsidRPr="00AF5638">
        <w:rPr>
          <w:rFonts w:eastAsiaTheme="minorHAnsi"/>
          <w:bCs/>
          <w:iCs/>
          <w:snapToGrid w:val="0"/>
          <w:sz w:val="20"/>
          <w:lang w:eastAsia="en-US"/>
        </w:rPr>
        <w:t xml:space="preserve"> указанных документов в составе заявки не является основанием для отклонения такой заявки.</w:t>
      </w:r>
    </w:p>
  </w:footnote>
  <w:footnote w:id="3">
    <w:p w14:paraId="5A0777B2" w14:textId="6B6AE288" w:rsidR="00B842EF" w:rsidRDefault="00B842EF" w:rsidP="003D57C6">
      <w:pPr>
        <w:pStyle w:val="affff"/>
      </w:pPr>
      <w:r>
        <w:rPr>
          <w:rStyle w:val="affc"/>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w:t>
      </w:r>
    </w:p>
  </w:footnote>
  <w:footnote w:id="4">
    <w:p w14:paraId="0BBCCECC" w14:textId="77777777" w:rsidR="00B842EF" w:rsidRPr="00F7104D" w:rsidRDefault="00B842EF" w:rsidP="00023586">
      <w:pPr>
        <w:pStyle w:val="affff"/>
      </w:pPr>
      <w:r w:rsidRPr="00AF5638">
        <w:rPr>
          <w:rStyle w:val="affc"/>
        </w:rPr>
        <w:footnoteRef/>
      </w:r>
      <w:r w:rsidRPr="00AF5638">
        <w:rPr>
          <w:rFonts w:eastAsiaTheme="minorHAnsi"/>
          <w:snapToGrid w:val="0"/>
          <w:sz w:val="20"/>
          <w:lang w:eastAsia="en-US"/>
        </w:rPr>
        <w:t xml:space="preserve">В данной справке перечисляется </w:t>
      </w:r>
      <w:r w:rsidRPr="00F7104D">
        <w:rPr>
          <w:rFonts w:eastAsiaTheme="minorHAnsi"/>
          <w:snapToGrid w:val="0"/>
          <w:sz w:val="20"/>
          <w:lang w:eastAsia="en-US"/>
        </w:rPr>
        <w:t>только тот опыт, который требуется для целей отбора и/или оценки заявки (см. приложения №1 и №2 к информационной карте).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5DC71" w14:textId="347C8809" w:rsidR="00B842EF" w:rsidRPr="00FE47AD" w:rsidRDefault="00B842EF">
    <w:pPr>
      <w:pStyle w:val="aff4"/>
      <w:rPr>
        <w:i w:val="0"/>
      </w:rPr>
    </w:pPr>
    <w:r>
      <w:rPr>
        <w:i w:val="0"/>
        <w:sz w:val="16"/>
        <w:szCs w:val="16"/>
      </w:rPr>
      <w:t>Тендер</w:t>
    </w:r>
    <w:r w:rsidRPr="00FE47AD">
      <w:rPr>
        <w:i w:val="0"/>
        <w:sz w:val="16"/>
        <w:szCs w:val="16"/>
      </w:rPr>
      <w:t xml:space="preserve"> в электронной форме без квалификационного отбора</w:t>
    </w:r>
    <w:r>
      <w:rPr>
        <w:i w:val="0"/>
        <w:sz w:val="16"/>
        <w:szCs w:val="16"/>
      </w:rPr>
      <w:t xml:space="preserve"> одноэтапный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9219E" w14:textId="671894DA" w:rsidR="00B842EF" w:rsidRPr="00FE47AD" w:rsidRDefault="00B842EF">
    <w:pPr>
      <w:pStyle w:val="aff4"/>
      <w:rPr>
        <w:i w:val="0"/>
      </w:rPr>
    </w:pPr>
    <w:r>
      <w:rPr>
        <w:i w:val="0"/>
        <w:sz w:val="16"/>
        <w:szCs w:val="16"/>
      </w:rPr>
      <w:t>Тендер</w:t>
    </w:r>
    <w:r w:rsidRPr="00FE47AD">
      <w:rPr>
        <w:i w:val="0"/>
        <w:sz w:val="16"/>
        <w:szCs w:val="16"/>
      </w:rPr>
      <w:t xml:space="preserve"> в электронной форме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5485" w14:textId="6DCE0EC3" w:rsidR="00B842EF" w:rsidRPr="001A2908" w:rsidRDefault="00B842EF" w:rsidP="001A2908">
    <w:pPr>
      <w:pStyle w:val="a"/>
      <w:pBdr>
        <w:bottom w:val="single" w:sz="4" w:space="1" w:color="auto"/>
      </w:pBdr>
      <w:spacing w:before="0" w:after="120"/>
      <w:jc w:val="center"/>
      <w:rPr>
        <w:sz w:val="16"/>
        <w:szCs w:val="16"/>
      </w:rPr>
    </w:pPr>
    <w:r>
      <w:rPr>
        <w:sz w:val="16"/>
        <w:szCs w:val="16"/>
      </w:rPr>
      <w:t>Тендер</w:t>
    </w:r>
    <w:r w:rsidRPr="0006160D">
      <w:rPr>
        <w:sz w:val="16"/>
        <w:szCs w:val="16"/>
      </w:rPr>
      <w:t xml:space="preserve"> </w:t>
    </w:r>
    <w:r>
      <w:rPr>
        <w:sz w:val="16"/>
        <w:szCs w:val="16"/>
      </w:rPr>
      <w:t xml:space="preserve">в электронной форме </w:t>
    </w:r>
    <w:r w:rsidRPr="0006160D">
      <w:rPr>
        <w:sz w:val="16"/>
        <w:szCs w:val="16"/>
      </w:rPr>
      <w:t>без квалификационного отбора</w:t>
    </w:r>
    <w:r>
      <w:rPr>
        <w:sz w:val="16"/>
        <w:szCs w:val="16"/>
      </w:rPr>
      <w:t xml:space="preserve"> одноэтапный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D83192"/>
    <w:multiLevelType w:val="hybridMultilevel"/>
    <w:tmpl w:val="CEA077E4"/>
    <w:lvl w:ilvl="0" w:tplc="16922434">
      <w:start w:val="1"/>
      <w:numFmt w:val="bullet"/>
      <w:lvlText w:val=""/>
      <w:lvlJc w:val="left"/>
      <w:pPr>
        <w:ind w:left="716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DF3562"/>
    <w:multiLevelType w:val="multilevel"/>
    <w:tmpl w:val="EDE4C250"/>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lang w:val="ru-RU"/>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3315C1"/>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466C3"/>
    <w:multiLevelType w:val="hybridMultilevel"/>
    <w:tmpl w:val="6C70641A"/>
    <w:lvl w:ilvl="0" w:tplc="169224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A07BFA"/>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C30092F"/>
    <w:multiLevelType w:val="multilevel"/>
    <w:tmpl w:val="F08E0CFA"/>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sz w:val="24"/>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bullet"/>
      <w:lvlText w:val=""/>
      <w:lvlJc w:val="left"/>
      <w:pPr>
        <w:ind w:left="1134" w:hanging="1134"/>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1D823CED"/>
    <w:multiLevelType w:val="hybridMultilevel"/>
    <w:tmpl w:val="11A65E1E"/>
    <w:lvl w:ilvl="0" w:tplc="5608D8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D2EAB"/>
    <w:multiLevelType w:val="multilevel"/>
    <w:tmpl w:val="AB16E99E"/>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551C9C"/>
    <w:multiLevelType w:val="hybridMultilevel"/>
    <w:tmpl w:val="7026F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1A252F"/>
    <w:multiLevelType w:val="hybridMultilevel"/>
    <w:tmpl w:val="33A49EE8"/>
    <w:lvl w:ilvl="0" w:tplc="7728A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6">
    <w:nsid w:val="6FE4602C"/>
    <w:multiLevelType w:val="hybridMultilevel"/>
    <w:tmpl w:val="7D42C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AD50831"/>
    <w:multiLevelType w:val="multilevel"/>
    <w:tmpl w:val="2348F872"/>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1">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5"/>
  </w:num>
  <w:num w:numId="3">
    <w:abstractNumId w:val="17"/>
  </w:num>
  <w:num w:numId="4">
    <w:abstractNumId w:val="33"/>
  </w:num>
  <w:num w:numId="5">
    <w:abstractNumId w:val="25"/>
  </w:num>
  <w:num w:numId="6">
    <w:abstractNumId w:val="31"/>
  </w:num>
  <w:num w:numId="7">
    <w:abstractNumId w:val="39"/>
  </w:num>
  <w:num w:numId="8">
    <w:abstractNumId w:val="4"/>
  </w:num>
  <w:num w:numId="9">
    <w:abstractNumId w:val="18"/>
  </w:num>
  <w:num w:numId="10">
    <w:abstractNumId w:val="11"/>
  </w:num>
  <w:num w:numId="11">
    <w:abstractNumId w:val="26"/>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4"/>
  </w:num>
  <w:num w:numId="16">
    <w:abstractNumId w:val="28"/>
  </w:num>
  <w:num w:numId="17">
    <w:abstractNumId w:val="20"/>
  </w:num>
  <w:num w:numId="18">
    <w:abstractNumId w:val="37"/>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10"/>
  </w:num>
  <w:num w:numId="23">
    <w:abstractNumId w:val="30"/>
  </w:num>
  <w:num w:numId="24">
    <w:abstractNumId w:val="3"/>
  </w:num>
  <w:num w:numId="25">
    <w:abstractNumId w:val="27"/>
  </w:num>
  <w:num w:numId="26">
    <w:abstractNumId w:val="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4"/>
  </w:num>
  <w:num w:numId="30">
    <w:abstractNumId w:val="34"/>
  </w:num>
  <w:num w:numId="31">
    <w:abstractNumId w:val="21"/>
  </w:num>
  <w:num w:numId="32">
    <w:abstractNumId w:val="7"/>
  </w:num>
  <w:num w:numId="33">
    <w:abstractNumId w:val="15"/>
  </w:num>
  <w:num w:numId="34">
    <w:abstractNumId w:val="29"/>
  </w:num>
  <w:num w:numId="35">
    <w:abstractNumId w:val="23"/>
  </w:num>
  <w:num w:numId="36">
    <w:abstractNumId w:val="19"/>
  </w:num>
  <w:num w:numId="37">
    <w:abstractNumId w:val="16"/>
  </w:num>
  <w:num w:numId="38">
    <w:abstractNumId w:val="6"/>
  </w:num>
  <w:num w:numId="39">
    <w:abstractNumId w:val="40"/>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3"/>
  </w:num>
  <w:num w:numId="43">
    <w:abstractNumId w:val="12"/>
  </w:num>
  <w:num w:numId="44">
    <w:abstractNumId w:val="8"/>
  </w:num>
  <w:num w:numId="45">
    <w:abstractNumId w:val="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478"/>
    <w:rsid w:val="00001943"/>
    <w:rsid w:val="00001F02"/>
    <w:rsid w:val="00001F4D"/>
    <w:rsid w:val="00002264"/>
    <w:rsid w:val="0000251C"/>
    <w:rsid w:val="00002D78"/>
    <w:rsid w:val="00003074"/>
    <w:rsid w:val="0000346E"/>
    <w:rsid w:val="00004F57"/>
    <w:rsid w:val="00005ED9"/>
    <w:rsid w:val="00005F42"/>
    <w:rsid w:val="000068B8"/>
    <w:rsid w:val="00006A96"/>
    <w:rsid w:val="00006F8F"/>
    <w:rsid w:val="00007226"/>
    <w:rsid w:val="000072A2"/>
    <w:rsid w:val="0000752C"/>
    <w:rsid w:val="00007814"/>
    <w:rsid w:val="00010101"/>
    <w:rsid w:val="00010110"/>
    <w:rsid w:val="00010549"/>
    <w:rsid w:val="0001168E"/>
    <w:rsid w:val="00012150"/>
    <w:rsid w:val="000127EC"/>
    <w:rsid w:val="00012D81"/>
    <w:rsid w:val="00013244"/>
    <w:rsid w:val="0001363C"/>
    <w:rsid w:val="0001364B"/>
    <w:rsid w:val="0001425E"/>
    <w:rsid w:val="00014D02"/>
    <w:rsid w:val="00015475"/>
    <w:rsid w:val="00015FC1"/>
    <w:rsid w:val="00016A03"/>
    <w:rsid w:val="00017036"/>
    <w:rsid w:val="000175D3"/>
    <w:rsid w:val="00017B4B"/>
    <w:rsid w:val="00020800"/>
    <w:rsid w:val="00020FD4"/>
    <w:rsid w:val="000219D1"/>
    <w:rsid w:val="000221DE"/>
    <w:rsid w:val="00022B42"/>
    <w:rsid w:val="00023247"/>
    <w:rsid w:val="00023456"/>
    <w:rsid w:val="00023586"/>
    <w:rsid w:val="00024172"/>
    <w:rsid w:val="00024879"/>
    <w:rsid w:val="00024EAF"/>
    <w:rsid w:val="00025294"/>
    <w:rsid w:val="00025508"/>
    <w:rsid w:val="00025661"/>
    <w:rsid w:val="000256FC"/>
    <w:rsid w:val="00025768"/>
    <w:rsid w:val="00025B70"/>
    <w:rsid w:val="00025D2A"/>
    <w:rsid w:val="00026175"/>
    <w:rsid w:val="0002630D"/>
    <w:rsid w:val="000263D9"/>
    <w:rsid w:val="0002693C"/>
    <w:rsid w:val="0002752F"/>
    <w:rsid w:val="00030040"/>
    <w:rsid w:val="00030589"/>
    <w:rsid w:val="00030600"/>
    <w:rsid w:val="00030A02"/>
    <w:rsid w:val="00030D52"/>
    <w:rsid w:val="00030F87"/>
    <w:rsid w:val="00031300"/>
    <w:rsid w:val="0003173B"/>
    <w:rsid w:val="00031B35"/>
    <w:rsid w:val="0003325D"/>
    <w:rsid w:val="0003339C"/>
    <w:rsid w:val="0003369F"/>
    <w:rsid w:val="000336B6"/>
    <w:rsid w:val="00034800"/>
    <w:rsid w:val="00034EA6"/>
    <w:rsid w:val="000358D8"/>
    <w:rsid w:val="000359B9"/>
    <w:rsid w:val="00036754"/>
    <w:rsid w:val="00036EDC"/>
    <w:rsid w:val="000402CB"/>
    <w:rsid w:val="000402F7"/>
    <w:rsid w:val="0004037E"/>
    <w:rsid w:val="000405D0"/>
    <w:rsid w:val="0004071E"/>
    <w:rsid w:val="00040AAD"/>
    <w:rsid w:val="00040B29"/>
    <w:rsid w:val="00040E3E"/>
    <w:rsid w:val="000411A0"/>
    <w:rsid w:val="000412DD"/>
    <w:rsid w:val="000412E4"/>
    <w:rsid w:val="000415A8"/>
    <w:rsid w:val="00041790"/>
    <w:rsid w:val="000420B6"/>
    <w:rsid w:val="000426B4"/>
    <w:rsid w:val="00042F17"/>
    <w:rsid w:val="00042F58"/>
    <w:rsid w:val="000438A3"/>
    <w:rsid w:val="00043C5F"/>
    <w:rsid w:val="0004501C"/>
    <w:rsid w:val="000453C3"/>
    <w:rsid w:val="000454D0"/>
    <w:rsid w:val="00045757"/>
    <w:rsid w:val="00045B03"/>
    <w:rsid w:val="00046A62"/>
    <w:rsid w:val="00046EE9"/>
    <w:rsid w:val="000474A6"/>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61AD"/>
    <w:rsid w:val="000564E1"/>
    <w:rsid w:val="000569E8"/>
    <w:rsid w:val="0005748B"/>
    <w:rsid w:val="00057D87"/>
    <w:rsid w:val="000608E1"/>
    <w:rsid w:val="00060D68"/>
    <w:rsid w:val="000615A6"/>
    <w:rsid w:val="0006160D"/>
    <w:rsid w:val="00061EEF"/>
    <w:rsid w:val="0006298D"/>
    <w:rsid w:val="000629EA"/>
    <w:rsid w:val="00062B4D"/>
    <w:rsid w:val="00062B66"/>
    <w:rsid w:val="00062DD9"/>
    <w:rsid w:val="000630E8"/>
    <w:rsid w:val="000631D9"/>
    <w:rsid w:val="000632FD"/>
    <w:rsid w:val="000633A6"/>
    <w:rsid w:val="000635C6"/>
    <w:rsid w:val="0006361D"/>
    <w:rsid w:val="00063771"/>
    <w:rsid w:val="000639C0"/>
    <w:rsid w:val="00063C13"/>
    <w:rsid w:val="000646F4"/>
    <w:rsid w:val="0006542B"/>
    <w:rsid w:val="00065B88"/>
    <w:rsid w:val="000661C6"/>
    <w:rsid w:val="000662A9"/>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DD5"/>
    <w:rsid w:val="00081E94"/>
    <w:rsid w:val="000822F5"/>
    <w:rsid w:val="00082CE2"/>
    <w:rsid w:val="00082D0F"/>
    <w:rsid w:val="00083317"/>
    <w:rsid w:val="00083631"/>
    <w:rsid w:val="000839AD"/>
    <w:rsid w:val="00084517"/>
    <w:rsid w:val="00085CA7"/>
    <w:rsid w:val="00085E08"/>
    <w:rsid w:val="00085ECB"/>
    <w:rsid w:val="00085EF7"/>
    <w:rsid w:val="00086AAC"/>
    <w:rsid w:val="00086B4E"/>
    <w:rsid w:val="00086D0C"/>
    <w:rsid w:val="00086DFB"/>
    <w:rsid w:val="00086F4E"/>
    <w:rsid w:val="0008712C"/>
    <w:rsid w:val="0008720A"/>
    <w:rsid w:val="000877B5"/>
    <w:rsid w:val="000878D0"/>
    <w:rsid w:val="000879AB"/>
    <w:rsid w:val="00087A41"/>
    <w:rsid w:val="0009100F"/>
    <w:rsid w:val="00091444"/>
    <w:rsid w:val="00091A12"/>
    <w:rsid w:val="000921ED"/>
    <w:rsid w:val="00092BBC"/>
    <w:rsid w:val="0009353F"/>
    <w:rsid w:val="00093541"/>
    <w:rsid w:val="0009395E"/>
    <w:rsid w:val="000940C4"/>
    <w:rsid w:val="000955FD"/>
    <w:rsid w:val="00095E0B"/>
    <w:rsid w:val="000960EF"/>
    <w:rsid w:val="00096218"/>
    <w:rsid w:val="00096767"/>
    <w:rsid w:val="00096827"/>
    <w:rsid w:val="00096890"/>
    <w:rsid w:val="00096E49"/>
    <w:rsid w:val="00096E73"/>
    <w:rsid w:val="0009708B"/>
    <w:rsid w:val="000978D7"/>
    <w:rsid w:val="000A0033"/>
    <w:rsid w:val="000A0113"/>
    <w:rsid w:val="000A08C1"/>
    <w:rsid w:val="000A08E7"/>
    <w:rsid w:val="000A17D3"/>
    <w:rsid w:val="000A180C"/>
    <w:rsid w:val="000A19F8"/>
    <w:rsid w:val="000A22A2"/>
    <w:rsid w:val="000A2696"/>
    <w:rsid w:val="000A2A05"/>
    <w:rsid w:val="000A2A9F"/>
    <w:rsid w:val="000A2CA4"/>
    <w:rsid w:val="000A3446"/>
    <w:rsid w:val="000A347B"/>
    <w:rsid w:val="000A34C0"/>
    <w:rsid w:val="000A3731"/>
    <w:rsid w:val="000A3784"/>
    <w:rsid w:val="000A3A14"/>
    <w:rsid w:val="000A4607"/>
    <w:rsid w:val="000A4B4B"/>
    <w:rsid w:val="000A4EE3"/>
    <w:rsid w:val="000A50BC"/>
    <w:rsid w:val="000A51FA"/>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2002"/>
    <w:rsid w:val="000B2E4E"/>
    <w:rsid w:val="000B3ACE"/>
    <w:rsid w:val="000B3E4C"/>
    <w:rsid w:val="000B3EA8"/>
    <w:rsid w:val="000B413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527"/>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C7BD5"/>
    <w:rsid w:val="000D0388"/>
    <w:rsid w:val="000D2ED5"/>
    <w:rsid w:val="000D3D99"/>
    <w:rsid w:val="000D41CE"/>
    <w:rsid w:val="000D42C0"/>
    <w:rsid w:val="000D4EAF"/>
    <w:rsid w:val="000D504F"/>
    <w:rsid w:val="000D5A35"/>
    <w:rsid w:val="000D610B"/>
    <w:rsid w:val="000D6CFA"/>
    <w:rsid w:val="000D6DB5"/>
    <w:rsid w:val="000D700D"/>
    <w:rsid w:val="000E05E1"/>
    <w:rsid w:val="000E19FA"/>
    <w:rsid w:val="000E1F9D"/>
    <w:rsid w:val="000E2072"/>
    <w:rsid w:val="000E2086"/>
    <w:rsid w:val="000E25C0"/>
    <w:rsid w:val="000E2667"/>
    <w:rsid w:val="000E2D43"/>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31C8"/>
    <w:rsid w:val="000F371C"/>
    <w:rsid w:val="000F3A04"/>
    <w:rsid w:val="000F3B49"/>
    <w:rsid w:val="000F3F7F"/>
    <w:rsid w:val="000F4198"/>
    <w:rsid w:val="000F43E0"/>
    <w:rsid w:val="000F446D"/>
    <w:rsid w:val="000F4848"/>
    <w:rsid w:val="000F49B8"/>
    <w:rsid w:val="000F4E6E"/>
    <w:rsid w:val="000F50DE"/>
    <w:rsid w:val="000F57BA"/>
    <w:rsid w:val="000F6F15"/>
    <w:rsid w:val="000F7BBF"/>
    <w:rsid w:val="00100159"/>
    <w:rsid w:val="001002AB"/>
    <w:rsid w:val="0010031F"/>
    <w:rsid w:val="0010072B"/>
    <w:rsid w:val="0010097A"/>
    <w:rsid w:val="00100E0C"/>
    <w:rsid w:val="001016A3"/>
    <w:rsid w:val="00101885"/>
    <w:rsid w:val="00101CC3"/>
    <w:rsid w:val="00101E2D"/>
    <w:rsid w:val="00101EC7"/>
    <w:rsid w:val="00102382"/>
    <w:rsid w:val="00102399"/>
    <w:rsid w:val="001036F9"/>
    <w:rsid w:val="00103896"/>
    <w:rsid w:val="00103C17"/>
    <w:rsid w:val="00103FB3"/>
    <w:rsid w:val="0010437D"/>
    <w:rsid w:val="00104AB4"/>
    <w:rsid w:val="00106E11"/>
    <w:rsid w:val="0010762A"/>
    <w:rsid w:val="0011040C"/>
    <w:rsid w:val="00110862"/>
    <w:rsid w:val="00110897"/>
    <w:rsid w:val="001108B9"/>
    <w:rsid w:val="001109FB"/>
    <w:rsid w:val="0011112E"/>
    <w:rsid w:val="0011240A"/>
    <w:rsid w:val="001125A7"/>
    <w:rsid w:val="00112688"/>
    <w:rsid w:val="001127C6"/>
    <w:rsid w:val="00112926"/>
    <w:rsid w:val="00112C36"/>
    <w:rsid w:val="001130AE"/>
    <w:rsid w:val="001134A2"/>
    <w:rsid w:val="001136C8"/>
    <w:rsid w:val="00113DE6"/>
    <w:rsid w:val="001140B6"/>
    <w:rsid w:val="00114F4B"/>
    <w:rsid w:val="00115E9C"/>
    <w:rsid w:val="00115F2D"/>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277"/>
    <w:rsid w:val="00122487"/>
    <w:rsid w:val="001227B1"/>
    <w:rsid w:val="00122B2F"/>
    <w:rsid w:val="00122B68"/>
    <w:rsid w:val="001232CC"/>
    <w:rsid w:val="00123F23"/>
    <w:rsid w:val="00123FD7"/>
    <w:rsid w:val="00124424"/>
    <w:rsid w:val="00124AB2"/>
    <w:rsid w:val="00125090"/>
    <w:rsid w:val="0012592A"/>
    <w:rsid w:val="00125D48"/>
    <w:rsid w:val="00125F7C"/>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68"/>
    <w:rsid w:val="0013449D"/>
    <w:rsid w:val="00134DA4"/>
    <w:rsid w:val="001351FA"/>
    <w:rsid w:val="001360EC"/>
    <w:rsid w:val="00136865"/>
    <w:rsid w:val="00136CB0"/>
    <w:rsid w:val="00136DDC"/>
    <w:rsid w:val="0013770B"/>
    <w:rsid w:val="00137A60"/>
    <w:rsid w:val="00137F79"/>
    <w:rsid w:val="001400E9"/>
    <w:rsid w:val="00140387"/>
    <w:rsid w:val="0014077A"/>
    <w:rsid w:val="00141D7D"/>
    <w:rsid w:val="00141F52"/>
    <w:rsid w:val="00142C52"/>
    <w:rsid w:val="00142D5F"/>
    <w:rsid w:val="0014302D"/>
    <w:rsid w:val="00143084"/>
    <w:rsid w:val="00143088"/>
    <w:rsid w:val="001438EE"/>
    <w:rsid w:val="0014397E"/>
    <w:rsid w:val="00143DD5"/>
    <w:rsid w:val="00144A5C"/>
    <w:rsid w:val="001452D8"/>
    <w:rsid w:val="00146252"/>
    <w:rsid w:val="00146A34"/>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B3F"/>
    <w:rsid w:val="00154352"/>
    <w:rsid w:val="00154B28"/>
    <w:rsid w:val="00154F94"/>
    <w:rsid w:val="0015508A"/>
    <w:rsid w:val="00155B83"/>
    <w:rsid w:val="00155CAD"/>
    <w:rsid w:val="0015653D"/>
    <w:rsid w:val="00156891"/>
    <w:rsid w:val="0015729E"/>
    <w:rsid w:val="0015742F"/>
    <w:rsid w:val="00160137"/>
    <w:rsid w:val="001603F6"/>
    <w:rsid w:val="001606FA"/>
    <w:rsid w:val="00160972"/>
    <w:rsid w:val="00160EAE"/>
    <w:rsid w:val="00160FC6"/>
    <w:rsid w:val="001611B9"/>
    <w:rsid w:val="00161B05"/>
    <w:rsid w:val="00161C26"/>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1FC9"/>
    <w:rsid w:val="00172039"/>
    <w:rsid w:val="00172761"/>
    <w:rsid w:val="00172F69"/>
    <w:rsid w:val="001741E1"/>
    <w:rsid w:val="001759FA"/>
    <w:rsid w:val="00175FF6"/>
    <w:rsid w:val="00176469"/>
    <w:rsid w:val="00176584"/>
    <w:rsid w:val="0017665D"/>
    <w:rsid w:val="0017697B"/>
    <w:rsid w:val="001773B7"/>
    <w:rsid w:val="00177439"/>
    <w:rsid w:val="00177472"/>
    <w:rsid w:val="001774A5"/>
    <w:rsid w:val="001774B9"/>
    <w:rsid w:val="0017796D"/>
    <w:rsid w:val="00177D6A"/>
    <w:rsid w:val="00180202"/>
    <w:rsid w:val="0018058E"/>
    <w:rsid w:val="001806CC"/>
    <w:rsid w:val="00181094"/>
    <w:rsid w:val="001812DA"/>
    <w:rsid w:val="001817AC"/>
    <w:rsid w:val="00181AFB"/>
    <w:rsid w:val="00181B0A"/>
    <w:rsid w:val="00181C49"/>
    <w:rsid w:val="0018205F"/>
    <w:rsid w:val="00182B46"/>
    <w:rsid w:val="00182BA3"/>
    <w:rsid w:val="00183006"/>
    <w:rsid w:val="001831E1"/>
    <w:rsid w:val="0018374F"/>
    <w:rsid w:val="00183E65"/>
    <w:rsid w:val="0018405B"/>
    <w:rsid w:val="00184A84"/>
    <w:rsid w:val="0018573F"/>
    <w:rsid w:val="00186B67"/>
    <w:rsid w:val="00186E44"/>
    <w:rsid w:val="001874E9"/>
    <w:rsid w:val="00187731"/>
    <w:rsid w:val="001901EC"/>
    <w:rsid w:val="0019020F"/>
    <w:rsid w:val="001902F8"/>
    <w:rsid w:val="00190342"/>
    <w:rsid w:val="001905B4"/>
    <w:rsid w:val="00190E7B"/>
    <w:rsid w:val="0019148C"/>
    <w:rsid w:val="00191C17"/>
    <w:rsid w:val="00191EE3"/>
    <w:rsid w:val="00192327"/>
    <w:rsid w:val="001937BA"/>
    <w:rsid w:val="00193DB8"/>
    <w:rsid w:val="00193EFC"/>
    <w:rsid w:val="001951EA"/>
    <w:rsid w:val="001951FE"/>
    <w:rsid w:val="00195524"/>
    <w:rsid w:val="00195791"/>
    <w:rsid w:val="00195983"/>
    <w:rsid w:val="00195C2B"/>
    <w:rsid w:val="00196094"/>
    <w:rsid w:val="00196599"/>
    <w:rsid w:val="00196666"/>
    <w:rsid w:val="00196818"/>
    <w:rsid w:val="00196B82"/>
    <w:rsid w:val="001970E2"/>
    <w:rsid w:val="0019749E"/>
    <w:rsid w:val="001A0CD6"/>
    <w:rsid w:val="001A1741"/>
    <w:rsid w:val="001A1751"/>
    <w:rsid w:val="001A17A8"/>
    <w:rsid w:val="001A2267"/>
    <w:rsid w:val="001A2398"/>
    <w:rsid w:val="001A2908"/>
    <w:rsid w:val="001A2A4F"/>
    <w:rsid w:val="001A2B63"/>
    <w:rsid w:val="001A3153"/>
    <w:rsid w:val="001A3216"/>
    <w:rsid w:val="001A333C"/>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6EF0"/>
    <w:rsid w:val="001B7200"/>
    <w:rsid w:val="001B7571"/>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6682"/>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6D0"/>
    <w:rsid w:val="001E7DA7"/>
    <w:rsid w:val="001E7F47"/>
    <w:rsid w:val="001F0274"/>
    <w:rsid w:val="001F03AB"/>
    <w:rsid w:val="001F05A3"/>
    <w:rsid w:val="001F0AC5"/>
    <w:rsid w:val="001F0C25"/>
    <w:rsid w:val="001F0D67"/>
    <w:rsid w:val="001F143C"/>
    <w:rsid w:val="001F1C39"/>
    <w:rsid w:val="001F1CFB"/>
    <w:rsid w:val="001F220C"/>
    <w:rsid w:val="001F29E2"/>
    <w:rsid w:val="001F2A17"/>
    <w:rsid w:val="001F3181"/>
    <w:rsid w:val="001F439E"/>
    <w:rsid w:val="001F493C"/>
    <w:rsid w:val="001F4FCF"/>
    <w:rsid w:val="001F5480"/>
    <w:rsid w:val="001F551E"/>
    <w:rsid w:val="001F5583"/>
    <w:rsid w:val="001F5F52"/>
    <w:rsid w:val="001F6275"/>
    <w:rsid w:val="001F718B"/>
    <w:rsid w:val="001F7FEF"/>
    <w:rsid w:val="0020003D"/>
    <w:rsid w:val="002000BE"/>
    <w:rsid w:val="002001E1"/>
    <w:rsid w:val="00200613"/>
    <w:rsid w:val="00200770"/>
    <w:rsid w:val="00201306"/>
    <w:rsid w:val="00201355"/>
    <w:rsid w:val="00201612"/>
    <w:rsid w:val="00201646"/>
    <w:rsid w:val="00201FA4"/>
    <w:rsid w:val="00202333"/>
    <w:rsid w:val="002026EA"/>
    <w:rsid w:val="0020271D"/>
    <w:rsid w:val="002028C6"/>
    <w:rsid w:val="00202B48"/>
    <w:rsid w:val="00202F37"/>
    <w:rsid w:val="00203807"/>
    <w:rsid w:val="00204563"/>
    <w:rsid w:val="00204916"/>
    <w:rsid w:val="00204B8F"/>
    <w:rsid w:val="00204F1F"/>
    <w:rsid w:val="00205075"/>
    <w:rsid w:val="00205752"/>
    <w:rsid w:val="00205E5D"/>
    <w:rsid w:val="00205E85"/>
    <w:rsid w:val="00206E60"/>
    <w:rsid w:val="00207237"/>
    <w:rsid w:val="00207BCB"/>
    <w:rsid w:val="002106E6"/>
    <w:rsid w:val="00210A89"/>
    <w:rsid w:val="00211060"/>
    <w:rsid w:val="002113A8"/>
    <w:rsid w:val="00212156"/>
    <w:rsid w:val="002121E0"/>
    <w:rsid w:val="00212AA5"/>
    <w:rsid w:val="00212B3E"/>
    <w:rsid w:val="00212D77"/>
    <w:rsid w:val="00213BB3"/>
    <w:rsid w:val="00213E50"/>
    <w:rsid w:val="00214AD9"/>
    <w:rsid w:val="00214C79"/>
    <w:rsid w:val="00214E93"/>
    <w:rsid w:val="002150A6"/>
    <w:rsid w:val="00215137"/>
    <w:rsid w:val="00215257"/>
    <w:rsid w:val="00215283"/>
    <w:rsid w:val="00215E65"/>
    <w:rsid w:val="00215F28"/>
    <w:rsid w:val="00216236"/>
    <w:rsid w:val="0021637E"/>
    <w:rsid w:val="002164DC"/>
    <w:rsid w:val="00216702"/>
    <w:rsid w:val="002171B0"/>
    <w:rsid w:val="00217421"/>
    <w:rsid w:val="00217FA4"/>
    <w:rsid w:val="0022016D"/>
    <w:rsid w:val="00220C36"/>
    <w:rsid w:val="002210A3"/>
    <w:rsid w:val="002230A2"/>
    <w:rsid w:val="0022342A"/>
    <w:rsid w:val="00223757"/>
    <w:rsid w:val="00223AAF"/>
    <w:rsid w:val="00223CB5"/>
    <w:rsid w:val="00223E9B"/>
    <w:rsid w:val="002240BD"/>
    <w:rsid w:val="0022410A"/>
    <w:rsid w:val="00224511"/>
    <w:rsid w:val="002253DC"/>
    <w:rsid w:val="0022600D"/>
    <w:rsid w:val="0022638D"/>
    <w:rsid w:val="0022694D"/>
    <w:rsid w:val="0022711B"/>
    <w:rsid w:val="0022742E"/>
    <w:rsid w:val="00227B96"/>
    <w:rsid w:val="00227BD7"/>
    <w:rsid w:val="00227C3A"/>
    <w:rsid w:val="00227C5A"/>
    <w:rsid w:val="00227E93"/>
    <w:rsid w:val="002300C3"/>
    <w:rsid w:val="0023100E"/>
    <w:rsid w:val="002319B9"/>
    <w:rsid w:val="00232274"/>
    <w:rsid w:val="00233397"/>
    <w:rsid w:val="002333F9"/>
    <w:rsid w:val="00233717"/>
    <w:rsid w:val="00233F71"/>
    <w:rsid w:val="002343C2"/>
    <w:rsid w:val="002348AD"/>
    <w:rsid w:val="00234B96"/>
    <w:rsid w:val="00234C5F"/>
    <w:rsid w:val="00234D44"/>
    <w:rsid w:val="00234DCE"/>
    <w:rsid w:val="00234E35"/>
    <w:rsid w:val="00234E4A"/>
    <w:rsid w:val="002353D3"/>
    <w:rsid w:val="002355C6"/>
    <w:rsid w:val="00236956"/>
    <w:rsid w:val="00236C3B"/>
    <w:rsid w:val="00237309"/>
    <w:rsid w:val="00237701"/>
    <w:rsid w:val="00237769"/>
    <w:rsid w:val="0023788F"/>
    <w:rsid w:val="00240926"/>
    <w:rsid w:val="002421C7"/>
    <w:rsid w:val="002421E9"/>
    <w:rsid w:val="00242FB4"/>
    <w:rsid w:val="0024314C"/>
    <w:rsid w:val="00243191"/>
    <w:rsid w:val="00243974"/>
    <w:rsid w:val="00243EE8"/>
    <w:rsid w:val="00245D79"/>
    <w:rsid w:val="00245E92"/>
    <w:rsid w:val="00246107"/>
    <w:rsid w:val="002465AC"/>
    <w:rsid w:val="00246AF7"/>
    <w:rsid w:val="00250AD5"/>
    <w:rsid w:val="00250B07"/>
    <w:rsid w:val="00250E55"/>
    <w:rsid w:val="002518E2"/>
    <w:rsid w:val="00251E74"/>
    <w:rsid w:val="00252067"/>
    <w:rsid w:val="00252154"/>
    <w:rsid w:val="002527B3"/>
    <w:rsid w:val="00252FE3"/>
    <w:rsid w:val="0025325C"/>
    <w:rsid w:val="00254668"/>
    <w:rsid w:val="0025488E"/>
    <w:rsid w:val="00255032"/>
    <w:rsid w:val="00255545"/>
    <w:rsid w:val="0025610A"/>
    <w:rsid w:val="0025644A"/>
    <w:rsid w:val="002569BC"/>
    <w:rsid w:val="002569C2"/>
    <w:rsid w:val="00256DB0"/>
    <w:rsid w:val="00257206"/>
    <w:rsid w:val="002576A3"/>
    <w:rsid w:val="00257BBC"/>
    <w:rsid w:val="00257F88"/>
    <w:rsid w:val="00257F91"/>
    <w:rsid w:val="00260BC2"/>
    <w:rsid w:val="00260E02"/>
    <w:rsid w:val="00261399"/>
    <w:rsid w:val="002615D1"/>
    <w:rsid w:val="00261826"/>
    <w:rsid w:val="00261C22"/>
    <w:rsid w:val="00262383"/>
    <w:rsid w:val="002625B6"/>
    <w:rsid w:val="00263000"/>
    <w:rsid w:val="0026376F"/>
    <w:rsid w:val="00264C49"/>
    <w:rsid w:val="00265150"/>
    <w:rsid w:val="00265313"/>
    <w:rsid w:val="00265C64"/>
    <w:rsid w:val="00265DDA"/>
    <w:rsid w:val="00266133"/>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211"/>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2D71"/>
    <w:rsid w:val="00292F21"/>
    <w:rsid w:val="002930BC"/>
    <w:rsid w:val="00293150"/>
    <w:rsid w:val="002935BA"/>
    <w:rsid w:val="002938FD"/>
    <w:rsid w:val="00293ACC"/>
    <w:rsid w:val="00293CE1"/>
    <w:rsid w:val="00293D65"/>
    <w:rsid w:val="00294097"/>
    <w:rsid w:val="00294109"/>
    <w:rsid w:val="002947DE"/>
    <w:rsid w:val="002949E1"/>
    <w:rsid w:val="002951D2"/>
    <w:rsid w:val="002952E3"/>
    <w:rsid w:val="0029555C"/>
    <w:rsid w:val="00295995"/>
    <w:rsid w:val="00296FA1"/>
    <w:rsid w:val="002973D2"/>
    <w:rsid w:val="00297892"/>
    <w:rsid w:val="00297980"/>
    <w:rsid w:val="00297C74"/>
    <w:rsid w:val="002A0E5E"/>
    <w:rsid w:val="002A1186"/>
    <w:rsid w:val="002A17CF"/>
    <w:rsid w:val="002A1B6B"/>
    <w:rsid w:val="002A1E64"/>
    <w:rsid w:val="002A2544"/>
    <w:rsid w:val="002A2F5A"/>
    <w:rsid w:val="002A3885"/>
    <w:rsid w:val="002A3A46"/>
    <w:rsid w:val="002A459B"/>
    <w:rsid w:val="002A4648"/>
    <w:rsid w:val="002A53B1"/>
    <w:rsid w:val="002A55C6"/>
    <w:rsid w:val="002A5852"/>
    <w:rsid w:val="002A60CC"/>
    <w:rsid w:val="002A611B"/>
    <w:rsid w:val="002A678C"/>
    <w:rsid w:val="002A67B2"/>
    <w:rsid w:val="002A6A33"/>
    <w:rsid w:val="002A6A6A"/>
    <w:rsid w:val="002A6C6F"/>
    <w:rsid w:val="002A7AD9"/>
    <w:rsid w:val="002A7D49"/>
    <w:rsid w:val="002B07BC"/>
    <w:rsid w:val="002B0907"/>
    <w:rsid w:val="002B0DD5"/>
    <w:rsid w:val="002B0FC1"/>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78D"/>
    <w:rsid w:val="002C0109"/>
    <w:rsid w:val="002C086D"/>
    <w:rsid w:val="002C0B25"/>
    <w:rsid w:val="002C178C"/>
    <w:rsid w:val="002C1E2F"/>
    <w:rsid w:val="002C220F"/>
    <w:rsid w:val="002C3162"/>
    <w:rsid w:val="002C319C"/>
    <w:rsid w:val="002C36BA"/>
    <w:rsid w:val="002C3F5B"/>
    <w:rsid w:val="002C47A0"/>
    <w:rsid w:val="002C4D89"/>
    <w:rsid w:val="002C5269"/>
    <w:rsid w:val="002C59F2"/>
    <w:rsid w:val="002C63A2"/>
    <w:rsid w:val="002C63D0"/>
    <w:rsid w:val="002C65DC"/>
    <w:rsid w:val="002C69BF"/>
    <w:rsid w:val="002C6BE1"/>
    <w:rsid w:val="002C6DFB"/>
    <w:rsid w:val="002D0558"/>
    <w:rsid w:val="002D0661"/>
    <w:rsid w:val="002D1167"/>
    <w:rsid w:val="002D134F"/>
    <w:rsid w:val="002D1A09"/>
    <w:rsid w:val="002D2018"/>
    <w:rsid w:val="002D256A"/>
    <w:rsid w:val="002D25F0"/>
    <w:rsid w:val="002D28ED"/>
    <w:rsid w:val="002D2C99"/>
    <w:rsid w:val="002D31A9"/>
    <w:rsid w:val="002D34F2"/>
    <w:rsid w:val="002D3830"/>
    <w:rsid w:val="002D3A0F"/>
    <w:rsid w:val="002D4D80"/>
    <w:rsid w:val="002D5099"/>
    <w:rsid w:val="002D51F0"/>
    <w:rsid w:val="002D5A1D"/>
    <w:rsid w:val="002D5E67"/>
    <w:rsid w:val="002D6C24"/>
    <w:rsid w:val="002D78F0"/>
    <w:rsid w:val="002D7C09"/>
    <w:rsid w:val="002E00DB"/>
    <w:rsid w:val="002E0322"/>
    <w:rsid w:val="002E0B7C"/>
    <w:rsid w:val="002E0DFA"/>
    <w:rsid w:val="002E10FB"/>
    <w:rsid w:val="002E1268"/>
    <w:rsid w:val="002E199F"/>
    <w:rsid w:val="002E3EC2"/>
    <w:rsid w:val="002E40DB"/>
    <w:rsid w:val="002E43A9"/>
    <w:rsid w:val="002E4CA1"/>
    <w:rsid w:val="002E4F1C"/>
    <w:rsid w:val="002E5604"/>
    <w:rsid w:val="002E5C4E"/>
    <w:rsid w:val="002E5F6E"/>
    <w:rsid w:val="002E6683"/>
    <w:rsid w:val="002E698E"/>
    <w:rsid w:val="002E6E7E"/>
    <w:rsid w:val="002E7F30"/>
    <w:rsid w:val="002E7F6E"/>
    <w:rsid w:val="002F0845"/>
    <w:rsid w:val="002F0A0B"/>
    <w:rsid w:val="002F0AA5"/>
    <w:rsid w:val="002F0CC8"/>
    <w:rsid w:val="002F1003"/>
    <w:rsid w:val="002F19BB"/>
    <w:rsid w:val="002F2444"/>
    <w:rsid w:val="002F2ADA"/>
    <w:rsid w:val="002F383C"/>
    <w:rsid w:val="002F3CA7"/>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EBF"/>
    <w:rsid w:val="00301F96"/>
    <w:rsid w:val="003022A2"/>
    <w:rsid w:val="00302754"/>
    <w:rsid w:val="00302A77"/>
    <w:rsid w:val="003043C7"/>
    <w:rsid w:val="00304430"/>
    <w:rsid w:val="00304A01"/>
    <w:rsid w:val="00304FF4"/>
    <w:rsid w:val="003063D4"/>
    <w:rsid w:val="003068C9"/>
    <w:rsid w:val="00306AEF"/>
    <w:rsid w:val="00306D44"/>
    <w:rsid w:val="0030708E"/>
    <w:rsid w:val="00307302"/>
    <w:rsid w:val="00307659"/>
    <w:rsid w:val="00307FA3"/>
    <w:rsid w:val="0031020A"/>
    <w:rsid w:val="00310687"/>
    <w:rsid w:val="00310A7F"/>
    <w:rsid w:val="00311464"/>
    <w:rsid w:val="0031158A"/>
    <w:rsid w:val="00311E2F"/>
    <w:rsid w:val="003126A0"/>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A45"/>
    <w:rsid w:val="00321CCB"/>
    <w:rsid w:val="00322303"/>
    <w:rsid w:val="00322443"/>
    <w:rsid w:val="00322450"/>
    <w:rsid w:val="00322F03"/>
    <w:rsid w:val="003230FE"/>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B2F"/>
    <w:rsid w:val="00330B92"/>
    <w:rsid w:val="00330D36"/>
    <w:rsid w:val="00330D99"/>
    <w:rsid w:val="00330DF8"/>
    <w:rsid w:val="00331450"/>
    <w:rsid w:val="00331596"/>
    <w:rsid w:val="003317C9"/>
    <w:rsid w:val="003327F2"/>
    <w:rsid w:val="00332856"/>
    <w:rsid w:val="003328B1"/>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D78"/>
    <w:rsid w:val="00342398"/>
    <w:rsid w:val="003425A0"/>
    <w:rsid w:val="003425A5"/>
    <w:rsid w:val="003425BF"/>
    <w:rsid w:val="00343032"/>
    <w:rsid w:val="00343142"/>
    <w:rsid w:val="0034368C"/>
    <w:rsid w:val="003441F6"/>
    <w:rsid w:val="00344B54"/>
    <w:rsid w:val="003453D8"/>
    <w:rsid w:val="00345415"/>
    <w:rsid w:val="003455EA"/>
    <w:rsid w:val="00345B6B"/>
    <w:rsid w:val="00345E45"/>
    <w:rsid w:val="00345E49"/>
    <w:rsid w:val="00345E7C"/>
    <w:rsid w:val="00345EF5"/>
    <w:rsid w:val="00346B65"/>
    <w:rsid w:val="00346C41"/>
    <w:rsid w:val="00346D36"/>
    <w:rsid w:val="00346DFB"/>
    <w:rsid w:val="00350631"/>
    <w:rsid w:val="00350C8A"/>
    <w:rsid w:val="003510B4"/>
    <w:rsid w:val="00351190"/>
    <w:rsid w:val="00351AAA"/>
    <w:rsid w:val="00351AC5"/>
    <w:rsid w:val="00351B28"/>
    <w:rsid w:val="003526A4"/>
    <w:rsid w:val="00352E11"/>
    <w:rsid w:val="00352ECB"/>
    <w:rsid w:val="003531F8"/>
    <w:rsid w:val="00353C91"/>
    <w:rsid w:val="0035425E"/>
    <w:rsid w:val="003542AE"/>
    <w:rsid w:val="00354A8F"/>
    <w:rsid w:val="00354C12"/>
    <w:rsid w:val="0035549B"/>
    <w:rsid w:val="003556EB"/>
    <w:rsid w:val="003559D8"/>
    <w:rsid w:val="00355D9F"/>
    <w:rsid w:val="003576F1"/>
    <w:rsid w:val="00357DBA"/>
    <w:rsid w:val="003602C4"/>
    <w:rsid w:val="00360E60"/>
    <w:rsid w:val="0036100D"/>
    <w:rsid w:val="0036172F"/>
    <w:rsid w:val="0036209A"/>
    <w:rsid w:val="00362104"/>
    <w:rsid w:val="003629C5"/>
    <w:rsid w:val="00362CFC"/>
    <w:rsid w:val="00362D3C"/>
    <w:rsid w:val="00363696"/>
    <w:rsid w:val="003641B8"/>
    <w:rsid w:val="0036476C"/>
    <w:rsid w:val="003647A9"/>
    <w:rsid w:val="00364D97"/>
    <w:rsid w:val="003655B0"/>
    <w:rsid w:val="003659F7"/>
    <w:rsid w:val="00365CA6"/>
    <w:rsid w:val="0036612C"/>
    <w:rsid w:val="00366344"/>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722D"/>
    <w:rsid w:val="00377371"/>
    <w:rsid w:val="00377523"/>
    <w:rsid w:val="003775A7"/>
    <w:rsid w:val="00380240"/>
    <w:rsid w:val="003802BE"/>
    <w:rsid w:val="00380524"/>
    <w:rsid w:val="003809B0"/>
    <w:rsid w:val="0038182D"/>
    <w:rsid w:val="00381A5A"/>
    <w:rsid w:val="00381C61"/>
    <w:rsid w:val="003827CA"/>
    <w:rsid w:val="00382F9F"/>
    <w:rsid w:val="00383369"/>
    <w:rsid w:val="003835C1"/>
    <w:rsid w:val="00383E06"/>
    <w:rsid w:val="00383EB6"/>
    <w:rsid w:val="003842E0"/>
    <w:rsid w:val="0038467B"/>
    <w:rsid w:val="00384AC4"/>
    <w:rsid w:val="003851AB"/>
    <w:rsid w:val="00385910"/>
    <w:rsid w:val="003859C3"/>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0A39"/>
    <w:rsid w:val="003A1487"/>
    <w:rsid w:val="003A19A8"/>
    <w:rsid w:val="003A22C7"/>
    <w:rsid w:val="003A25C0"/>
    <w:rsid w:val="003A27E5"/>
    <w:rsid w:val="003A3346"/>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6F7"/>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FA4"/>
    <w:rsid w:val="003B727B"/>
    <w:rsid w:val="003B7C3E"/>
    <w:rsid w:val="003C012A"/>
    <w:rsid w:val="003C0435"/>
    <w:rsid w:val="003C066B"/>
    <w:rsid w:val="003C0E8E"/>
    <w:rsid w:val="003C13BC"/>
    <w:rsid w:val="003C1697"/>
    <w:rsid w:val="003C215C"/>
    <w:rsid w:val="003C2361"/>
    <w:rsid w:val="003C2374"/>
    <w:rsid w:val="003C2B62"/>
    <w:rsid w:val="003C3276"/>
    <w:rsid w:val="003C4F8C"/>
    <w:rsid w:val="003C552E"/>
    <w:rsid w:val="003C58BD"/>
    <w:rsid w:val="003C6F5D"/>
    <w:rsid w:val="003C72E0"/>
    <w:rsid w:val="003D05D6"/>
    <w:rsid w:val="003D0750"/>
    <w:rsid w:val="003D0B8D"/>
    <w:rsid w:val="003D1249"/>
    <w:rsid w:val="003D1498"/>
    <w:rsid w:val="003D1B34"/>
    <w:rsid w:val="003D1EB9"/>
    <w:rsid w:val="003D1FEE"/>
    <w:rsid w:val="003D2046"/>
    <w:rsid w:val="003D23C9"/>
    <w:rsid w:val="003D24B4"/>
    <w:rsid w:val="003D2A25"/>
    <w:rsid w:val="003D2DE0"/>
    <w:rsid w:val="003D2F03"/>
    <w:rsid w:val="003D387D"/>
    <w:rsid w:val="003D40E1"/>
    <w:rsid w:val="003D41A0"/>
    <w:rsid w:val="003D42BB"/>
    <w:rsid w:val="003D4403"/>
    <w:rsid w:val="003D57B1"/>
    <w:rsid w:val="003D57C6"/>
    <w:rsid w:val="003D5B62"/>
    <w:rsid w:val="003D606F"/>
    <w:rsid w:val="003D6C7F"/>
    <w:rsid w:val="003D6D40"/>
    <w:rsid w:val="003D71B3"/>
    <w:rsid w:val="003D734A"/>
    <w:rsid w:val="003E01EB"/>
    <w:rsid w:val="003E1A4A"/>
    <w:rsid w:val="003E2128"/>
    <w:rsid w:val="003E268E"/>
    <w:rsid w:val="003E2F25"/>
    <w:rsid w:val="003E47C6"/>
    <w:rsid w:val="003E4935"/>
    <w:rsid w:val="003E516C"/>
    <w:rsid w:val="003E5349"/>
    <w:rsid w:val="003E56C3"/>
    <w:rsid w:val="003E58EE"/>
    <w:rsid w:val="003E5D32"/>
    <w:rsid w:val="003E7C97"/>
    <w:rsid w:val="003F0067"/>
    <w:rsid w:val="003F0214"/>
    <w:rsid w:val="003F0E1A"/>
    <w:rsid w:val="003F120F"/>
    <w:rsid w:val="003F14D0"/>
    <w:rsid w:val="003F1B26"/>
    <w:rsid w:val="003F1C9B"/>
    <w:rsid w:val="003F2FF6"/>
    <w:rsid w:val="003F3112"/>
    <w:rsid w:val="003F3322"/>
    <w:rsid w:val="003F3A2A"/>
    <w:rsid w:val="003F3C4C"/>
    <w:rsid w:val="003F411E"/>
    <w:rsid w:val="003F5323"/>
    <w:rsid w:val="003F53D7"/>
    <w:rsid w:val="003F5678"/>
    <w:rsid w:val="003F58A4"/>
    <w:rsid w:val="003F66FD"/>
    <w:rsid w:val="003F68B4"/>
    <w:rsid w:val="003F690F"/>
    <w:rsid w:val="003F6A25"/>
    <w:rsid w:val="003F6D9A"/>
    <w:rsid w:val="003F74AD"/>
    <w:rsid w:val="003F76A6"/>
    <w:rsid w:val="003F7DE1"/>
    <w:rsid w:val="004002FE"/>
    <w:rsid w:val="004004D3"/>
    <w:rsid w:val="00400B0B"/>
    <w:rsid w:val="00400C7F"/>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316D"/>
    <w:rsid w:val="00413F2A"/>
    <w:rsid w:val="004146DF"/>
    <w:rsid w:val="0041490C"/>
    <w:rsid w:val="004153D9"/>
    <w:rsid w:val="0041567D"/>
    <w:rsid w:val="00415AD3"/>
    <w:rsid w:val="00415DD4"/>
    <w:rsid w:val="00416467"/>
    <w:rsid w:val="0041688E"/>
    <w:rsid w:val="00416F02"/>
    <w:rsid w:val="00417515"/>
    <w:rsid w:val="004208AA"/>
    <w:rsid w:val="004208D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237"/>
    <w:rsid w:val="004256A7"/>
    <w:rsid w:val="00426351"/>
    <w:rsid w:val="00426ADB"/>
    <w:rsid w:val="00427077"/>
    <w:rsid w:val="004270C3"/>
    <w:rsid w:val="00427441"/>
    <w:rsid w:val="00427695"/>
    <w:rsid w:val="00427E0D"/>
    <w:rsid w:val="00430208"/>
    <w:rsid w:val="004304F3"/>
    <w:rsid w:val="004305AC"/>
    <w:rsid w:val="004307F4"/>
    <w:rsid w:val="0043087E"/>
    <w:rsid w:val="0043140F"/>
    <w:rsid w:val="00431472"/>
    <w:rsid w:val="004315FB"/>
    <w:rsid w:val="00431B83"/>
    <w:rsid w:val="00431C7B"/>
    <w:rsid w:val="00431E53"/>
    <w:rsid w:val="004327CE"/>
    <w:rsid w:val="00432F57"/>
    <w:rsid w:val="0043342B"/>
    <w:rsid w:val="00433A80"/>
    <w:rsid w:val="00433DAF"/>
    <w:rsid w:val="00433FDE"/>
    <w:rsid w:val="004341C8"/>
    <w:rsid w:val="0043431C"/>
    <w:rsid w:val="004346AA"/>
    <w:rsid w:val="00435862"/>
    <w:rsid w:val="00435E00"/>
    <w:rsid w:val="00436257"/>
    <w:rsid w:val="00436263"/>
    <w:rsid w:val="00436864"/>
    <w:rsid w:val="00436A42"/>
    <w:rsid w:val="00436C03"/>
    <w:rsid w:val="00436D31"/>
    <w:rsid w:val="004370F8"/>
    <w:rsid w:val="0043737B"/>
    <w:rsid w:val="0043772E"/>
    <w:rsid w:val="0043793C"/>
    <w:rsid w:val="00437AC3"/>
    <w:rsid w:val="00437D01"/>
    <w:rsid w:val="00440268"/>
    <w:rsid w:val="0044094B"/>
    <w:rsid w:val="0044133C"/>
    <w:rsid w:val="00441D12"/>
    <w:rsid w:val="00442138"/>
    <w:rsid w:val="00442480"/>
    <w:rsid w:val="00442D84"/>
    <w:rsid w:val="004439B4"/>
    <w:rsid w:val="00443B63"/>
    <w:rsid w:val="0044416C"/>
    <w:rsid w:val="00444876"/>
    <w:rsid w:val="00444AD4"/>
    <w:rsid w:val="004453DC"/>
    <w:rsid w:val="00445736"/>
    <w:rsid w:val="00445DF5"/>
    <w:rsid w:val="004460C2"/>
    <w:rsid w:val="0044686C"/>
    <w:rsid w:val="00446895"/>
    <w:rsid w:val="00446958"/>
    <w:rsid w:val="00446972"/>
    <w:rsid w:val="00447446"/>
    <w:rsid w:val="00447979"/>
    <w:rsid w:val="00447CFE"/>
    <w:rsid w:val="004501C9"/>
    <w:rsid w:val="0045036C"/>
    <w:rsid w:val="0045087F"/>
    <w:rsid w:val="00450B32"/>
    <w:rsid w:val="00451162"/>
    <w:rsid w:val="00451311"/>
    <w:rsid w:val="0045174E"/>
    <w:rsid w:val="00451DE9"/>
    <w:rsid w:val="00451ECA"/>
    <w:rsid w:val="00452334"/>
    <w:rsid w:val="004528A1"/>
    <w:rsid w:val="004529CA"/>
    <w:rsid w:val="00452B19"/>
    <w:rsid w:val="004534FB"/>
    <w:rsid w:val="00453B32"/>
    <w:rsid w:val="00453C80"/>
    <w:rsid w:val="00453D36"/>
    <w:rsid w:val="00453E15"/>
    <w:rsid w:val="00453FFF"/>
    <w:rsid w:val="0045442C"/>
    <w:rsid w:val="00454969"/>
    <w:rsid w:val="0045605D"/>
    <w:rsid w:val="0045640D"/>
    <w:rsid w:val="004565BC"/>
    <w:rsid w:val="00456F78"/>
    <w:rsid w:val="00456FC8"/>
    <w:rsid w:val="00457267"/>
    <w:rsid w:val="004576DA"/>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12A5"/>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6EB9"/>
    <w:rsid w:val="00477080"/>
    <w:rsid w:val="00477230"/>
    <w:rsid w:val="0047739B"/>
    <w:rsid w:val="0047748D"/>
    <w:rsid w:val="0047751B"/>
    <w:rsid w:val="00477D15"/>
    <w:rsid w:val="00480B33"/>
    <w:rsid w:val="00480C14"/>
    <w:rsid w:val="00480C5A"/>
    <w:rsid w:val="00480C81"/>
    <w:rsid w:val="00480D59"/>
    <w:rsid w:val="00481002"/>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6452"/>
    <w:rsid w:val="00487142"/>
    <w:rsid w:val="00487782"/>
    <w:rsid w:val="00490107"/>
    <w:rsid w:val="00492FA6"/>
    <w:rsid w:val="004931D3"/>
    <w:rsid w:val="00493DF4"/>
    <w:rsid w:val="0049482D"/>
    <w:rsid w:val="00494E4B"/>
    <w:rsid w:val="00495069"/>
    <w:rsid w:val="00495E07"/>
    <w:rsid w:val="00495E0B"/>
    <w:rsid w:val="00495F72"/>
    <w:rsid w:val="00496190"/>
    <w:rsid w:val="004963C3"/>
    <w:rsid w:val="00496A80"/>
    <w:rsid w:val="00496ABE"/>
    <w:rsid w:val="00496C06"/>
    <w:rsid w:val="004975B8"/>
    <w:rsid w:val="00497691"/>
    <w:rsid w:val="00497746"/>
    <w:rsid w:val="00497768"/>
    <w:rsid w:val="004A044F"/>
    <w:rsid w:val="004A07D3"/>
    <w:rsid w:val="004A20DE"/>
    <w:rsid w:val="004A3639"/>
    <w:rsid w:val="004A3760"/>
    <w:rsid w:val="004A37C2"/>
    <w:rsid w:val="004A3F74"/>
    <w:rsid w:val="004A4815"/>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619"/>
    <w:rsid w:val="004B3269"/>
    <w:rsid w:val="004B3396"/>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CBA"/>
    <w:rsid w:val="004C1665"/>
    <w:rsid w:val="004C1A53"/>
    <w:rsid w:val="004C1A98"/>
    <w:rsid w:val="004C26C7"/>
    <w:rsid w:val="004C2DD5"/>
    <w:rsid w:val="004C2E6E"/>
    <w:rsid w:val="004C300D"/>
    <w:rsid w:val="004C3140"/>
    <w:rsid w:val="004C3247"/>
    <w:rsid w:val="004C3DED"/>
    <w:rsid w:val="004C4156"/>
    <w:rsid w:val="004C458A"/>
    <w:rsid w:val="004C47CA"/>
    <w:rsid w:val="004C5211"/>
    <w:rsid w:val="004C54AA"/>
    <w:rsid w:val="004C54CA"/>
    <w:rsid w:val="004C58E3"/>
    <w:rsid w:val="004C614B"/>
    <w:rsid w:val="004C68F6"/>
    <w:rsid w:val="004C7211"/>
    <w:rsid w:val="004D00DC"/>
    <w:rsid w:val="004D03A2"/>
    <w:rsid w:val="004D0678"/>
    <w:rsid w:val="004D074B"/>
    <w:rsid w:val="004D087C"/>
    <w:rsid w:val="004D1533"/>
    <w:rsid w:val="004D196C"/>
    <w:rsid w:val="004D2178"/>
    <w:rsid w:val="004D2812"/>
    <w:rsid w:val="004D2A60"/>
    <w:rsid w:val="004D2A9F"/>
    <w:rsid w:val="004D2B29"/>
    <w:rsid w:val="004D2C06"/>
    <w:rsid w:val="004D3383"/>
    <w:rsid w:val="004D342B"/>
    <w:rsid w:val="004D3E03"/>
    <w:rsid w:val="004D4283"/>
    <w:rsid w:val="004D4306"/>
    <w:rsid w:val="004D4A42"/>
    <w:rsid w:val="004D4B1E"/>
    <w:rsid w:val="004D4C40"/>
    <w:rsid w:val="004D553B"/>
    <w:rsid w:val="004D6378"/>
    <w:rsid w:val="004D6815"/>
    <w:rsid w:val="004D7727"/>
    <w:rsid w:val="004D7D52"/>
    <w:rsid w:val="004D7F35"/>
    <w:rsid w:val="004E0041"/>
    <w:rsid w:val="004E0144"/>
    <w:rsid w:val="004E02FC"/>
    <w:rsid w:val="004E0810"/>
    <w:rsid w:val="004E0D77"/>
    <w:rsid w:val="004E13B8"/>
    <w:rsid w:val="004E1472"/>
    <w:rsid w:val="004E1799"/>
    <w:rsid w:val="004E19B8"/>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40E"/>
    <w:rsid w:val="004F45B6"/>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4B2"/>
    <w:rsid w:val="00510CC3"/>
    <w:rsid w:val="005110A5"/>
    <w:rsid w:val="00511654"/>
    <w:rsid w:val="005116E3"/>
    <w:rsid w:val="00511882"/>
    <w:rsid w:val="00511925"/>
    <w:rsid w:val="00511A84"/>
    <w:rsid w:val="00511EDB"/>
    <w:rsid w:val="00511F96"/>
    <w:rsid w:val="00512057"/>
    <w:rsid w:val="005120A8"/>
    <w:rsid w:val="00512838"/>
    <w:rsid w:val="00512CBC"/>
    <w:rsid w:val="00513383"/>
    <w:rsid w:val="0051367F"/>
    <w:rsid w:val="0051389C"/>
    <w:rsid w:val="00513DC4"/>
    <w:rsid w:val="00513F8B"/>
    <w:rsid w:val="005143C1"/>
    <w:rsid w:val="00514AB3"/>
    <w:rsid w:val="00514B0E"/>
    <w:rsid w:val="00514F1F"/>
    <w:rsid w:val="00515594"/>
    <w:rsid w:val="0051563A"/>
    <w:rsid w:val="00515FC6"/>
    <w:rsid w:val="00516548"/>
    <w:rsid w:val="0051671C"/>
    <w:rsid w:val="00516FF6"/>
    <w:rsid w:val="0051704A"/>
    <w:rsid w:val="0051714D"/>
    <w:rsid w:val="005171BF"/>
    <w:rsid w:val="0051786C"/>
    <w:rsid w:val="0052029B"/>
    <w:rsid w:val="00520873"/>
    <w:rsid w:val="005208C4"/>
    <w:rsid w:val="00520E6D"/>
    <w:rsid w:val="00521357"/>
    <w:rsid w:val="00521611"/>
    <w:rsid w:val="0052173C"/>
    <w:rsid w:val="0052282F"/>
    <w:rsid w:val="005235B6"/>
    <w:rsid w:val="005236F3"/>
    <w:rsid w:val="00523B69"/>
    <w:rsid w:val="00523C59"/>
    <w:rsid w:val="00523EA1"/>
    <w:rsid w:val="005244A5"/>
    <w:rsid w:val="00524958"/>
    <w:rsid w:val="00524EA7"/>
    <w:rsid w:val="00524F94"/>
    <w:rsid w:val="00525724"/>
    <w:rsid w:val="00525C3E"/>
    <w:rsid w:val="00525D2B"/>
    <w:rsid w:val="00525FEF"/>
    <w:rsid w:val="00526542"/>
    <w:rsid w:val="005268BD"/>
    <w:rsid w:val="00527018"/>
    <w:rsid w:val="00530C10"/>
    <w:rsid w:val="00530D12"/>
    <w:rsid w:val="00531135"/>
    <w:rsid w:val="005315D6"/>
    <w:rsid w:val="00531A80"/>
    <w:rsid w:val="00531C51"/>
    <w:rsid w:val="00532817"/>
    <w:rsid w:val="00533103"/>
    <w:rsid w:val="0053315B"/>
    <w:rsid w:val="005332AE"/>
    <w:rsid w:val="005338B5"/>
    <w:rsid w:val="00533AA9"/>
    <w:rsid w:val="00533D10"/>
    <w:rsid w:val="005342A4"/>
    <w:rsid w:val="00534511"/>
    <w:rsid w:val="005345EE"/>
    <w:rsid w:val="00534C8F"/>
    <w:rsid w:val="00534DBB"/>
    <w:rsid w:val="00535C9F"/>
    <w:rsid w:val="00535EF1"/>
    <w:rsid w:val="005367A1"/>
    <w:rsid w:val="00536894"/>
    <w:rsid w:val="005401BA"/>
    <w:rsid w:val="00540255"/>
    <w:rsid w:val="005403A5"/>
    <w:rsid w:val="00540516"/>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7973"/>
    <w:rsid w:val="00547BE0"/>
    <w:rsid w:val="00547EBA"/>
    <w:rsid w:val="00551021"/>
    <w:rsid w:val="00551851"/>
    <w:rsid w:val="00551854"/>
    <w:rsid w:val="00551B55"/>
    <w:rsid w:val="00552DC1"/>
    <w:rsid w:val="00552EA6"/>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0E31"/>
    <w:rsid w:val="00560E76"/>
    <w:rsid w:val="0056115F"/>
    <w:rsid w:val="005611DB"/>
    <w:rsid w:val="00561329"/>
    <w:rsid w:val="00561F12"/>
    <w:rsid w:val="00562168"/>
    <w:rsid w:val="005623AF"/>
    <w:rsid w:val="005628D7"/>
    <w:rsid w:val="00562C27"/>
    <w:rsid w:val="005632D2"/>
    <w:rsid w:val="00563874"/>
    <w:rsid w:val="005638A6"/>
    <w:rsid w:val="005638B3"/>
    <w:rsid w:val="00563976"/>
    <w:rsid w:val="00565141"/>
    <w:rsid w:val="00566409"/>
    <w:rsid w:val="00567D3D"/>
    <w:rsid w:val="00567E47"/>
    <w:rsid w:val="0057039C"/>
    <w:rsid w:val="0057120F"/>
    <w:rsid w:val="00571883"/>
    <w:rsid w:val="0057199D"/>
    <w:rsid w:val="005725BF"/>
    <w:rsid w:val="00572D99"/>
    <w:rsid w:val="00572F06"/>
    <w:rsid w:val="00572F15"/>
    <w:rsid w:val="005733D3"/>
    <w:rsid w:val="00573621"/>
    <w:rsid w:val="00573A5A"/>
    <w:rsid w:val="00573ADF"/>
    <w:rsid w:val="00574102"/>
    <w:rsid w:val="00574A79"/>
    <w:rsid w:val="00574C8A"/>
    <w:rsid w:val="00575EA9"/>
    <w:rsid w:val="0057637C"/>
    <w:rsid w:val="00576EE7"/>
    <w:rsid w:val="005774E5"/>
    <w:rsid w:val="00577841"/>
    <w:rsid w:val="005802D6"/>
    <w:rsid w:val="0058050F"/>
    <w:rsid w:val="00580AAE"/>
    <w:rsid w:val="0058166B"/>
    <w:rsid w:val="0058167E"/>
    <w:rsid w:val="00581813"/>
    <w:rsid w:val="00582018"/>
    <w:rsid w:val="0058228D"/>
    <w:rsid w:val="00582415"/>
    <w:rsid w:val="0058242E"/>
    <w:rsid w:val="00582459"/>
    <w:rsid w:val="00582C85"/>
    <w:rsid w:val="00583106"/>
    <w:rsid w:val="005841E8"/>
    <w:rsid w:val="0058507A"/>
    <w:rsid w:val="005855A0"/>
    <w:rsid w:val="0058574F"/>
    <w:rsid w:val="0058580C"/>
    <w:rsid w:val="0058583E"/>
    <w:rsid w:val="00585A47"/>
    <w:rsid w:val="00585CC7"/>
    <w:rsid w:val="00587370"/>
    <w:rsid w:val="0058760F"/>
    <w:rsid w:val="00590133"/>
    <w:rsid w:val="00590618"/>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6D97"/>
    <w:rsid w:val="0059798F"/>
    <w:rsid w:val="005A01A4"/>
    <w:rsid w:val="005A04D5"/>
    <w:rsid w:val="005A055C"/>
    <w:rsid w:val="005A0BF9"/>
    <w:rsid w:val="005A1616"/>
    <w:rsid w:val="005A18DF"/>
    <w:rsid w:val="005A1ECC"/>
    <w:rsid w:val="005A3155"/>
    <w:rsid w:val="005A330E"/>
    <w:rsid w:val="005A35C6"/>
    <w:rsid w:val="005A3DCC"/>
    <w:rsid w:val="005A44F5"/>
    <w:rsid w:val="005A461D"/>
    <w:rsid w:val="005A47AD"/>
    <w:rsid w:val="005A480F"/>
    <w:rsid w:val="005A4E22"/>
    <w:rsid w:val="005A5592"/>
    <w:rsid w:val="005A55D4"/>
    <w:rsid w:val="005A5A04"/>
    <w:rsid w:val="005A5BB9"/>
    <w:rsid w:val="005A5E89"/>
    <w:rsid w:val="005A61C5"/>
    <w:rsid w:val="005A647D"/>
    <w:rsid w:val="005A6ADE"/>
    <w:rsid w:val="005A6EB8"/>
    <w:rsid w:val="005A7347"/>
    <w:rsid w:val="005B00E0"/>
    <w:rsid w:val="005B040D"/>
    <w:rsid w:val="005B0596"/>
    <w:rsid w:val="005B05A6"/>
    <w:rsid w:val="005B08A7"/>
    <w:rsid w:val="005B0C47"/>
    <w:rsid w:val="005B0E1C"/>
    <w:rsid w:val="005B11F1"/>
    <w:rsid w:val="005B1673"/>
    <w:rsid w:val="005B18C1"/>
    <w:rsid w:val="005B1AB7"/>
    <w:rsid w:val="005B22E9"/>
    <w:rsid w:val="005B271A"/>
    <w:rsid w:val="005B29A4"/>
    <w:rsid w:val="005B2A88"/>
    <w:rsid w:val="005B360C"/>
    <w:rsid w:val="005B372A"/>
    <w:rsid w:val="005B3EB7"/>
    <w:rsid w:val="005B49A5"/>
    <w:rsid w:val="005B580C"/>
    <w:rsid w:val="005B5A92"/>
    <w:rsid w:val="005B6108"/>
    <w:rsid w:val="005B61FC"/>
    <w:rsid w:val="005B6922"/>
    <w:rsid w:val="005B7682"/>
    <w:rsid w:val="005C0394"/>
    <w:rsid w:val="005C0577"/>
    <w:rsid w:val="005C0F6F"/>
    <w:rsid w:val="005C1082"/>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4E4"/>
    <w:rsid w:val="005C69A5"/>
    <w:rsid w:val="005C6FC6"/>
    <w:rsid w:val="005C70CA"/>
    <w:rsid w:val="005C7B2C"/>
    <w:rsid w:val="005D04D2"/>
    <w:rsid w:val="005D0A4C"/>
    <w:rsid w:val="005D10CF"/>
    <w:rsid w:val="005D218A"/>
    <w:rsid w:val="005D29FB"/>
    <w:rsid w:val="005D34B1"/>
    <w:rsid w:val="005D36A5"/>
    <w:rsid w:val="005D3A21"/>
    <w:rsid w:val="005D468A"/>
    <w:rsid w:val="005D50FC"/>
    <w:rsid w:val="005D55F8"/>
    <w:rsid w:val="005D5D09"/>
    <w:rsid w:val="005D61EB"/>
    <w:rsid w:val="005D6756"/>
    <w:rsid w:val="005D6E6D"/>
    <w:rsid w:val="005D7079"/>
    <w:rsid w:val="005D7ADF"/>
    <w:rsid w:val="005D7B77"/>
    <w:rsid w:val="005E00A0"/>
    <w:rsid w:val="005E130B"/>
    <w:rsid w:val="005E1BD6"/>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2F2D"/>
    <w:rsid w:val="005F337C"/>
    <w:rsid w:val="005F3701"/>
    <w:rsid w:val="005F454C"/>
    <w:rsid w:val="005F4A11"/>
    <w:rsid w:val="005F4BC4"/>
    <w:rsid w:val="005F52A5"/>
    <w:rsid w:val="005F5EA3"/>
    <w:rsid w:val="005F5FCB"/>
    <w:rsid w:val="005F6018"/>
    <w:rsid w:val="005F6066"/>
    <w:rsid w:val="005F60B0"/>
    <w:rsid w:val="005F6269"/>
    <w:rsid w:val="005F662E"/>
    <w:rsid w:val="005F6B6D"/>
    <w:rsid w:val="005F7B64"/>
    <w:rsid w:val="005F7F03"/>
    <w:rsid w:val="006005FA"/>
    <w:rsid w:val="006006B3"/>
    <w:rsid w:val="00600CBE"/>
    <w:rsid w:val="00600EEE"/>
    <w:rsid w:val="0060115B"/>
    <w:rsid w:val="0060125B"/>
    <w:rsid w:val="00602040"/>
    <w:rsid w:val="0060231E"/>
    <w:rsid w:val="006025E1"/>
    <w:rsid w:val="00602957"/>
    <w:rsid w:val="006029DE"/>
    <w:rsid w:val="006029EC"/>
    <w:rsid w:val="006032C8"/>
    <w:rsid w:val="0060346F"/>
    <w:rsid w:val="006036C1"/>
    <w:rsid w:val="006039EF"/>
    <w:rsid w:val="00604267"/>
    <w:rsid w:val="00605766"/>
    <w:rsid w:val="006063B9"/>
    <w:rsid w:val="006063F1"/>
    <w:rsid w:val="00606951"/>
    <w:rsid w:val="00606FDE"/>
    <w:rsid w:val="00607C33"/>
    <w:rsid w:val="00607CCC"/>
    <w:rsid w:val="00607CD9"/>
    <w:rsid w:val="00607F27"/>
    <w:rsid w:val="00610F16"/>
    <w:rsid w:val="00611282"/>
    <w:rsid w:val="006114EC"/>
    <w:rsid w:val="00612567"/>
    <w:rsid w:val="00612C0A"/>
    <w:rsid w:val="00613DA3"/>
    <w:rsid w:val="00613F30"/>
    <w:rsid w:val="0061410C"/>
    <w:rsid w:val="00614928"/>
    <w:rsid w:val="006152E1"/>
    <w:rsid w:val="0061534A"/>
    <w:rsid w:val="0061579A"/>
    <w:rsid w:val="0061596D"/>
    <w:rsid w:val="00615A75"/>
    <w:rsid w:val="00615C3F"/>
    <w:rsid w:val="0061711A"/>
    <w:rsid w:val="006172C3"/>
    <w:rsid w:val="00617723"/>
    <w:rsid w:val="00617EDC"/>
    <w:rsid w:val="00620154"/>
    <w:rsid w:val="0062081B"/>
    <w:rsid w:val="00620A09"/>
    <w:rsid w:val="006216C2"/>
    <w:rsid w:val="00621D97"/>
    <w:rsid w:val="00621E2A"/>
    <w:rsid w:val="0062218A"/>
    <w:rsid w:val="006223B9"/>
    <w:rsid w:val="00622812"/>
    <w:rsid w:val="00623309"/>
    <w:rsid w:val="00623BC1"/>
    <w:rsid w:val="00623C38"/>
    <w:rsid w:val="00623E11"/>
    <w:rsid w:val="00624581"/>
    <w:rsid w:val="00624710"/>
    <w:rsid w:val="00624C34"/>
    <w:rsid w:val="00624E91"/>
    <w:rsid w:val="00625435"/>
    <w:rsid w:val="00625B16"/>
    <w:rsid w:val="006262F8"/>
    <w:rsid w:val="0062680B"/>
    <w:rsid w:val="00627128"/>
    <w:rsid w:val="006275CF"/>
    <w:rsid w:val="00627779"/>
    <w:rsid w:val="00627F2A"/>
    <w:rsid w:val="00627F4C"/>
    <w:rsid w:val="006300B1"/>
    <w:rsid w:val="00630200"/>
    <w:rsid w:val="00630C52"/>
    <w:rsid w:val="00631566"/>
    <w:rsid w:val="00631BE7"/>
    <w:rsid w:val="00633CA4"/>
    <w:rsid w:val="00633F3C"/>
    <w:rsid w:val="00633F4C"/>
    <w:rsid w:val="006345FF"/>
    <w:rsid w:val="006346E8"/>
    <w:rsid w:val="00635016"/>
    <w:rsid w:val="00635108"/>
    <w:rsid w:val="006351E2"/>
    <w:rsid w:val="006351EE"/>
    <w:rsid w:val="00635735"/>
    <w:rsid w:val="00635D87"/>
    <w:rsid w:val="00635E54"/>
    <w:rsid w:val="00636C74"/>
    <w:rsid w:val="00637047"/>
    <w:rsid w:val="006372CE"/>
    <w:rsid w:val="0063793F"/>
    <w:rsid w:val="00640079"/>
    <w:rsid w:val="00640ABC"/>
    <w:rsid w:val="00642441"/>
    <w:rsid w:val="00642C11"/>
    <w:rsid w:val="00643AE7"/>
    <w:rsid w:val="00644A91"/>
    <w:rsid w:val="0064534A"/>
    <w:rsid w:val="00646183"/>
    <w:rsid w:val="006464EF"/>
    <w:rsid w:val="00646E06"/>
    <w:rsid w:val="006470B3"/>
    <w:rsid w:val="006470CB"/>
    <w:rsid w:val="00647818"/>
    <w:rsid w:val="006479FE"/>
    <w:rsid w:val="00647DB6"/>
    <w:rsid w:val="006501AE"/>
    <w:rsid w:val="0065049B"/>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530C"/>
    <w:rsid w:val="00655803"/>
    <w:rsid w:val="00656C87"/>
    <w:rsid w:val="00656E66"/>
    <w:rsid w:val="00656F1B"/>
    <w:rsid w:val="006601E1"/>
    <w:rsid w:val="006603A4"/>
    <w:rsid w:val="00660F9E"/>
    <w:rsid w:val="006618C4"/>
    <w:rsid w:val="00661903"/>
    <w:rsid w:val="0066258A"/>
    <w:rsid w:val="00662E8F"/>
    <w:rsid w:val="00663639"/>
    <w:rsid w:val="00663F6D"/>
    <w:rsid w:val="006641AD"/>
    <w:rsid w:val="006648B6"/>
    <w:rsid w:val="00664E0B"/>
    <w:rsid w:val="00665127"/>
    <w:rsid w:val="00665471"/>
    <w:rsid w:val="00665E84"/>
    <w:rsid w:val="00666486"/>
    <w:rsid w:val="0066721D"/>
    <w:rsid w:val="006677F4"/>
    <w:rsid w:val="00667A9A"/>
    <w:rsid w:val="00670852"/>
    <w:rsid w:val="0067098D"/>
    <w:rsid w:val="00670AEE"/>
    <w:rsid w:val="00670E87"/>
    <w:rsid w:val="00671795"/>
    <w:rsid w:val="00671A0E"/>
    <w:rsid w:val="00671A6D"/>
    <w:rsid w:val="00671BCA"/>
    <w:rsid w:val="00671FE2"/>
    <w:rsid w:val="0067233E"/>
    <w:rsid w:val="006724A9"/>
    <w:rsid w:val="00672E53"/>
    <w:rsid w:val="00672F86"/>
    <w:rsid w:val="00672FDD"/>
    <w:rsid w:val="00672FE8"/>
    <w:rsid w:val="00673387"/>
    <w:rsid w:val="006735D0"/>
    <w:rsid w:val="00673DB6"/>
    <w:rsid w:val="006749A1"/>
    <w:rsid w:val="00674AD6"/>
    <w:rsid w:val="006759FC"/>
    <w:rsid w:val="00675B68"/>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B9"/>
    <w:rsid w:val="00686EFC"/>
    <w:rsid w:val="006872A8"/>
    <w:rsid w:val="00687AA5"/>
    <w:rsid w:val="00687C23"/>
    <w:rsid w:val="00690694"/>
    <w:rsid w:val="006907DF"/>
    <w:rsid w:val="00690872"/>
    <w:rsid w:val="00690E42"/>
    <w:rsid w:val="00691187"/>
    <w:rsid w:val="00691BD4"/>
    <w:rsid w:val="006924FB"/>
    <w:rsid w:val="0069258D"/>
    <w:rsid w:val="006927A2"/>
    <w:rsid w:val="00692812"/>
    <w:rsid w:val="00692997"/>
    <w:rsid w:val="00692A68"/>
    <w:rsid w:val="006938AB"/>
    <w:rsid w:val="00693FFF"/>
    <w:rsid w:val="006945C3"/>
    <w:rsid w:val="00695BD0"/>
    <w:rsid w:val="00695FF7"/>
    <w:rsid w:val="0069698E"/>
    <w:rsid w:val="00696D0D"/>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F69"/>
    <w:rsid w:val="006A75B7"/>
    <w:rsid w:val="006A7D92"/>
    <w:rsid w:val="006B0255"/>
    <w:rsid w:val="006B0404"/>
    <w:rsid w:val="006B0BC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CDF"/>
    <w:rsid w:val="006C002F"/>
    <w:rsid w:val="006C15E7"/>
    <w:rsid w:val="006C2FD6"/>
    <w:rsid w:val="006C30C3"/>
    <w:rsid w:val="006C3807"/>
    <w:rsid w:val="006C3941"/>
    <w:rsid w:val="006C3A52"/>
    <w:rsid w:val="006C3BC4"/>
    <w:rsid w:val="006C4281"/>
    <w:rsid w:val="006C43D9"/>
    <w:rsid w:val="006C4685"/>
    <w:rsid w:val="006C4A8A"/>
    <w:rsid w:val="006C4B03"/>
    <w:rsid w:val="006C4B1E"/>
    <w:rsid w:val="006C4F44"/>
    <w:rsid w:val="006C5E11"/>
    <w:rsid w:val="006C6076"/>
    <w:rsid w:val="006C68DB"/>
    <w:rsid w:val="006C7AF2"/>
    <w:rsid w:val="006C7BFE"/>
    <w:rsid w:val="006D0260"/>
    <w:rsid w:val="006D04EE"/>
    <w:rsid w:val="006D069F"/>
    <w:rsid w:val="006D1218"/>
    <w:rsid w:val="006D16E7"/>
    <w:rsid w:val="006D2005"/>
    <w:rsid w:val="006D2C25"/>
    <w:rsid w:val="006D2F08"/>
    <w:rsid w:val="006D3E70"/>
    <w:rsid w:val="006D400D"/>
    <w:rsid w:val="006D47CB"/>
    <w:rsid w:val="006D4920"/>
    <w:rsid w:val="006D4A43"/>
    <w:rsid w:val="006D4E1D"/>
    <w:rsid w:val="006D61CD"/>
    <w:rsid w:val="006D6964"/>
    <w:rsid w:val="006D6BBC"/>
    <w:rsid w:val="006D770A"/>
    <w:rsid w:val="006D77FA"/>
    <w:rsid w:val="006E082A"/>
    <w:rsid w:val="006E0B4A"/>
    <w:rsid w:val="006E16C4"/>
    <w:rsid w:val="006E29A7"/>
    <w:rsid w:val="006E2E5A"/>
    <w:rsid w:val="006E32F5"/>
    <w:rsid w:val="006E3491"/>
    <w:rsid w:val="006E4E55"/>
    <w:rsid w:val="006E5B2F"/>
    <w:rsid w:val="006E5C18"/>
    <w:rsid w:val="006E5CE0"/>
    <w:rsid w:val="006E5D6C"/>
    <w:rsid w:val="006E64E3"/>
    <w:rsid w:val="006E693B"/>
    <w:rsid w:val="006E723E"/>
    <w:rsid w:val="006E77C2"/>
    <w:rsid w:val="006E79FD"/>
    <w:rsid w:val="006E7A53"/>
    <w:rsid w:val="006F024E"/>
    <w:rsid w:val="006F0746"/>
    <w:rsid w:val="006F0994"/>
    <w:rsid w:val="006F1071"/>
    <w:rsid w:val="006F107D"/>
    <w:rsid w:val="006F11F7"/>
    <w:rsid w:val="006F12FE"/>
    <w:rsid w:val="006F1ACF"/>
    <w:rsid w:val="006F1BD2"/>
    <w:rsid w:val="006F1FF6"/>
    <w:rsid w:val="006F2550"/>
    <w:rsid w:val="006F3961"/>
    <w:rsid w:val="006F3970"/>
    <w:rsid w:val="006F43C8"/>
    <w:rsid w:val="006F4C41"/>
    <w:rsid w:val="006F4D3E"/>
    <w:rsid w:val="006F5872"/>
    <w:rsid w:val="006F5A25"/>
    <w:rsid w:val="006F5B22"/>
    <w:rsid w:val="006F60AA"/>
    <w:rsid w:val="006F62D3"/>
    <w:rsid w:val="006F65FD"/>
    <w:rsid w:val="006F665D"/>
    <w:rsid w:val="006F6DED"/>
    <w:rsid w:val="006F7324"/>
    <w:rsid w:val="006F7BC3"/>
    <w:rsid w:val="006F7C15"/>
    <w:rsid w:val="007003B0"/>
    <w:rsid w:val="00700697"/>
    <w:rsid w:val="00700734"/>
    <w:rsid w:val="00700A5C"/>
    <w:rsid w:val="007013A9"/>
    <w:rsid w:val="007017C5"/>
    <w:rsid w:val="00701CA6"/>
    <w:rsid w:val="007027AB"/>
    <w:rsid w:val="00702A41"/>
    <w:rsid w:val="007030A0"/>
    <w:rsid w:val="007030C2"/>
    <w:rsid w:val="007031EF"/>
    <w:rsid w:val="00703773"/>
    <w:rsid w:val="0070408B"/>
    <w:rsid w:val="00704634"/>
    <w:rsid w:val="00704F08"/>
    <w:rsid w:val="00704FA2"/>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3FFD"/>
    <w:rsid w:val="0071437D"/>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0F16"/>
    <w:rsid w:val="00721036"/>
    <w:rsid w:val="007219F3"/>
    <w:rsid w:val="00721E49"/>
    <w:rsid w:val="00721ECA"/>
    <w:rsid w:val="00722118"/>
    <w:rsid w:val="00722376"/>
    <w:rsid w:val="0072248A"/>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670"/>
    <w:rsid w:val="00730791"/>
    <w:rsid w:val="0073114A"/>
    <w:rsid w:val="0073141B"/>
    <w:rsid w:val="00732A16"/>
    <w:rsid w:val="00734D5C"/>
    <w:rsid w:val="007359E4"/>
    <w:rsid w:val="007365C6"/>
    <w:rsid w:val="00736DDB"/>
    <w:rsid w:val="00736F7C"/>
    <w:rsid w:val="0073731E"/>
    <w:rsid w:val="00737B3D"/>
    <w:rsid w:val="00737D25"/>
    <w:rsid w:val="00737E19"/>
    <w:rsid w:val="00737E8E"/>
    <w:rsid w:val="0074011A"/>
    <w:rsid w:val="00740886"/>
    <w:rsid w:val="00740DC9"/>
    <w:rsid w:val="00740F6A"/>
    <w:rsid w:val="00740FCD"/>
    <w:rsid w:val="007419DD"/>
    <w:rsid w:val="007421C7"/>
    <w:rsid w:val="00742206"/>
    <w:rsid w:val="0074230C"/>
    <w:rsid w:val="0074234B"/>
    <w:rsid w:val="007425EF"/>
    <w:rsid w:val="00742B66"/>
    <w:rsid w:val="00742F15"/>
    <w:rsid w:val="0074320E"/>
    <w:rsid w:val="007435CB"/>
    <w:rsid w:val="0074361A"/>
    <w:rsid w:val="0074390C"/>
    <w:rsid w:val="00744360"/>
    <w:rsid w:val="0074454A"/>
    <w:rsid w:val="00744885"/>
    <w:rsid w:val="00744924"/>
    <w:rsid w:val="00744D94"/>
    <w:rsid w:val="0074568D"/>
    <w:rsid w:val="00745963"/>
    <w:rsid w:val="00745A9B"/>
    <w:rsid w:val="00746D46"/>
    <w:rsid w:val="00746F6D"/>
    <w:rsid w:val="00747352"/>
    <w:rsid w:val="00747D83"/>
    <w:rsid w:val="00750175"/>
    <w:rsid w:val="0075043D"/>
    <w:rsid w:val="007506A3"/>
    <w:rsid w:val="00751395"/>
    <w:rsid w:val="007516CC"/>
    <w:rsid w:val="0075193E"/>
    <w:rsid w:val="00751E3D"/>
    <w:rsid w:val="00751E49"/>
    <w:rsid w:val="00752144"/>
    <w:rsid w:val="0075264F"/>
    <w:rsid w:val="0075298C"/>
    <w:rsid w:val="00752AB3"/>
    <w:rsid w:val="00752D17"/>
    <w:rsid w:val="00752DAE"/>
    <w:rsid w:val="0075347D"/>
    <w:rsid w:val="007534B3"/>
    <w:rsid w:val="00753B65"/>
    <w:rsid w:val="00754120"/>
    <w:rsid w:val="007543A6"/>
    <w:rsid w:val="007558B9"/>
    <w:rsid w:val="00755DE4"/>
    <w:rsid w:val="007561BD"/>
    <w:rsid w:val="007573DC"/>
    <w:rsid w:val="00757C8A"/>
    <w:rsid w:val="00760111"/>
    <w:rsid w:val="00760C21"/>
    <w:rsid w:val="00760E1A"/>
    <w:rsid w:val="00761265"/>
    <w:rsid w:val="00761BD3"/>
    <w:rsid w:val="00761EBA"/>
    <w:rsid w:val="007622E2"/>
    <w:rsid w:val="0076236B"/>
    <w:rsid w:val="00762657"/>
    <w:rsid w:val="0076267B"/>
    <w:rsid w:val="00764012"/>
    <w:rsid w:val="00764609"/>
    <w:rsid w:val="00764DBE"/>
    <w:rsid w:val="00765243"/>
    <w:rsid w:val="00765B7A"/>
    <w:rsid w:val="00765BD1"/>
    <w:rsid w:val="00765E3F"/>
    <w:rsid w:val="00766326"/>
    <w:rsid w:val="00766834"/>
    <w:rsid w:val="00766946"/>
    <w:rsid w:val="00766A2E"/>
    <w:rsid w:val="00766B32"/>
    <w:rsid w:val="00767024"/>
    <w:rsid w:val="007671AA"/>
    <w:rsid w:val="00767488"/>
    <w:rsid w:val="00767CFA"/>
    <w:rsid w:val="00767D72"/>
    <w:rsid w:val="00767F29"/>
    <w:rsid w:val="00767F41"/>
    <w:rsid w:val="00770099"/>
    <w:rsid w:val="00770D8E"/>
    <w:rsid w:val="00770FC9"/>
    <w:rsid w:val="007714C3"/>
    <w:rsid w:val="00771839"/>
    <w:rsid w:val="00771EF5"/>
    <w:rsid w:val="007721C3"/>
    <w:rsid w:val="0077279F"/>
    <w:rsid w:val="00772A58"/>
    <w:rsid w:val="00772AAC"/>
    <w:rsid w:val="00772B69"/>
    <w:rsid w:val="00772C6C"/>
    <w:rsid w:val="00773C33"/>
    <w:rsid w:val="007741F9"/>
    <w:rsid w:val="0077428E"/>
    <w:rsid w:val="0077507D"/>
    <w:rsid w:val="007757BD"/>
    <w:rsid w:val="007759B1"/>
    <w:rsid w:val="00775A22"/>
    <w:rsid w:val="00775AC7"/>
    <w:rsid w:val="00776BBD"/>
    <w:rsid w:val="00776E30"/>
    <w:rsid w:val="00777B49"/>
    <w:rsid w:val="00777DB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2558"/>
    <w:rsid w:val="007831E0"/>
    <w:rsid w:val="007835B8"/>
    <w:rsid w:val="00783E93"/>
    <w:rsid w:val="00784213"/>
    <w:rsid w:val="00784406"/>
    <w:rsid w:val="00784C16"/>
    <w:rsid w:val="00784D0C"/>
    <w:rsid w:val="00784E5E"/>
    <w:rsid w:val="0078580F"/>
    <w:rsid w:val="00785F94"/>
    <w:rsid w:val="00786195"/>
    <w:rsid w:val="007869A6"/>
    <w:rsid w:val="007869F4"/>
    <w:rsid w:val="00787453"/>
    <w:rsid w:val="0078750C"/>
    <w:rsid w:val="007875A7"/>
    <w:rsid w:val="00787BE2"/>
    <w:rsid w:val="00787C00"/>
    <w:rsid w:val="007907A3"/>
    <w:rsid w:val="00790CF2"/>
    <w:rsid w:val="0079102E"/>
    <w:rsid w:val="00791425"/>
    <w:rsid w:val="00791D9C"/>
    <w:rsid w:val="00792083"/>
    <w:rsid w:val="00792376"/>
    <w:rsid w:val="00792492"/>
    <w:rsid w:val="007925C3"/>
    <w:rsid w:val="00792EFC"/>
    <w:rsid w:val="007931CB"/>
    <w:rsid w:val="007935F5"/>
    <w:rsid w:val="0079408E"/>
    <w:rsid w:val="00794D16"/>
    <w:rsid w:val="00795876"/>
    <w:rsid w:val="00795D62"/>
    <w:rsid w:val="00795F0F"/>
    <w:rsid w:val="00796B1E"/>
    <w:rsid w:val="00796E63"/>
    <w:rsid w:val="0079763D"/>
    <w:rsid w:val="0079782B"/>
    <w:rsid w:val="00797841"/>
    <w:rsid w:val="00797D75"/>
    <w:rsid w:val="007A035D"/>
    <w:rsid w:val="007A2617"/>
    <w:rsid w:val="007A26CE"/>
    <w:rsid w:val="007A2752"/>
    <w:rsid w:val="007A3E55"/>
    <w:rsid w:val="007A4CFE"/>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363"/>
    <w:rsid w:val="007B405C"/>
    <w:rsid w:val="007B41E1"/>
    <w:rsid w:val="007B4C39"/>
    <w:rsid w:val="007B4C68"/>
    <w:rsid w:val="007B54BB"/>
    <w:rsid w:val="007B646E"/>
    <w:rsid w:val="007B6BFB"/>
    <w:rsid w:val="007B703F"/>
    <w:rsid w:val="007B7364"/>
    <w:rsid w:val="007C02D8"/>
    <w:rsid w:val="007C037F"/>
    <w:rsid w:val="007C0604"/>
    <w:rsid w:val="007C0C68"/>
    <w:rsid w:val="007C0E61"/>
    <w:rsid w:val="007C1263"/>
    <w:rsid w:val="007C1498"/>
    <w:rsid w:val="007C14DF"/>
    <w:rsid w:val="007C19F7"/>
    <w:rsid w:val="007C2046"/>
    <w:rsid w:val="007C255D"/>
    <w:rsid w:val="007C2E00"/>
    <w:rsid w:val="007C4110"/>
    <w:rsid w:val="007C4853"/>
    <w:rsid w:val="007C4B03"/>
    <w:rsid w:val="007C4DFB"/>
    <w:rsid w:val="007C4FAD"/>
    <w:rsid w:val="007C50A0"/>
    <w:rsid w:val="007C54E6"/>
    <w:rsid w:val="007C5A28"/>
    <w:rsid w:val="007C5AB8"/>
    <w:rsid w:val="007C5EF1"/>
    <w:rsid w:val="007C61FF"/>
    <w:rsid w:val="007C64A4"/>
    <w:rsid w:val="007C7502"/>
    <w:rsid w:val="007C767D"/>
    <w:rsid w:val="007C7AE8"/>
    <w:rsid w:val="007C7DC5"/>
    <w:rsid w:val="007D00B3"/>
    <w:rsid w:val="007D04C6"/>
    <w:rsid w:val="007D0645"/>
    <w:rsid w:val="007D1808"/>
    <w:rsid w:val="007D2187"/>
    <w:rsid w:val="007D33EF"/>
    <w:rsid w:val="007D396E"/>
    <w:rsid w:val="007D4A52"/>
    <w:rsid w:val="007D539E"/>
    <w:rsid w:val="007D5D0B"/>
    <w:rsid w:val="007D6BEE"/>
    <w:rsid w:val="007D6EE6"/>
    <w:rsid w:val="007D7130"/>
    <w:rsid w:val="007D795E"/>
    <w:rsid w:val="007D7A94"/>
    <w:rsid w:val="007D7F04"/>
    <w:rsid w:val="007E0C7E"/>
    <w:rsid w:val="007E1196"/>
    <w:rsid w:val="007E13ED"/>
    <w:rsid w:val="007E186D"/>
    <w:rsid w:val="007E195C"/>
    <w:rsid w:val="007E1D36"/>
    <w:rsid w:val="007E1D89"/>
    <w:rsid w:val="007E22E0"/>
    <w:rsid w:val="007E2495"/>
    <w:rsid w:val="007E267C"/>
    <w:rsid w:val="007E2859"/>
    <w:rsid w:val="007E31D0"/>
    <w:rsid w:val="007E3F0F"/>
    <w:rsid w:val="007E481B"/>
    <w:rsid w:val="007E4936"/>
    <w:rsid w:val="007E49B5"/>
    <w:rsid w:val="007E4BA8"/>
    <w:rsid w:val="007E4E3E"/>
    <w:rsid w:val="007E509A"/>
    <w:rsid w:val="007E5308"/>
    <w:rsid w:val="007E72E2"/>
    <w:rsid w:val="007E7C33"/>
    <w:rsid w:val="007E7E0B"/>
    <w:rsid w:val="007E7E19"/>
    <w:rsid w:val="007E7F17"/>
    <w:rsid w:val="007E7FD3"/>
    <w:rsid w:val="007F02B2"/>
    <w:rsid w:val="007F066F"/>
    <w:rsid w:val="007F0B06"/>
    <w:rsid w:val="007F15F9"/>
    <w:rsid w:val="007F1914"/>
    <w:rsid w:val="007F2912"/>
    <w:rsid w:val="007F2D55"/>
    <w:rsid w:val="007F3AD1"/>
    <w:rsid w:val="007F4905"/>
    <w:rsid w:val="007F50D6"/>
    <w:rsid w:val="007F5407"/>
    <w:rsid w:val="007F5AD4"/>
    <w:rsid w:val="007F5B31"/>
    <w:rsid w:val="007F789E"/>
    <w:rsid w:val="007F78C0"/>
    <w:rsid w:val="007F79C8"/>
    <w:rsid w:val="007F7B0A"/>
    <w:rsid w:val="0080001F"/>
    <w:rsid w:val="008007A8"/>
    <w:rsid w:val="00800CBA"/>
    <w:rsid w:val="00801128"/>
    <w:rsid w:val="008015BA"/>
    <w:rsid w:val="00801BE9"/>
    <w:rsid w:val="008026A1"/>
    <w:rsid w:val="00802A3A"/>
    <w:rsid w:val="00802AD1"/>
    <w:rsid w:val="0080325A"/>
    <w:rsid w:val="00803793"/>
    <w:rsid w:val="00803806"/>
    <w:rsid w:val="008039A9"/>
    <w:rsid w:val="008044C6"/>
    <w:rsid w:val="008045F4"/>
    <w:rsid w:val="008050B4"/>
    <w:rsid w:val="008057D0"/>
    <w:rsid w:val="00805D44"/>
    <w:rsid w:val="0080614E"/>
    <w:rsid w:val="0080625E"/>
    <w:rsid w:val="00806555"/>
    <w:rsid w:val="00806FBA"/>
    <w:rsid w:val="0080799D"/>
    <w:rsid w:val="008079B6"/>
    <w:rsid w:val="00807BD8"/>
    <w:rsid w:val="008107E6"/>
    <w:rsid w:val="008108D1"/>
    <w:rsid w:val="00810FB0"/>
    <w:rsid w:val="00811964"/>
    <w:rsid w:val="008119D5"/>
    <w:rsid w:val="00812328"/>
    <w:rsid w:val="00812600"/>
    <w:rsid w:val="00812B39"/>
    <w:rsid w:val="00812B9E"/>
    <w:rsid w:val="0081383E"/>
    <w:rsid w:val="00813D5B"/>
    <w:rsid w:val="00813E9E"/>
    <w:rsid w:val="00814276"/>
    <w:rsid w:val="0081467A"/>
    <w:rsid w:val="00814AC5"/>
    <w:rsid w:val="00814C76"/>
    <w:rsid w:val="00815597"/>
    <w:rsid w:val="00815606"/>
    <w:rsid w:val="00815CCA"/>
    <w:rsid w:val="00815D6D"/>
    <w:rsid w:val="00815FAF"/>
    <w:rsid w:val="00816368"/>
    <w:rsid w:val="00817897"/>
    <w:rsid w:val="0082062C"/>
    <w:rsid w:val="00820BE7"/>
    <w:rsid w:val="00820E69"/>
    <w:rsid w:val="00820EC8"/>
    <w:rsid w:val="00820ED1"/>
    <w:rsid w:val="0082137B"/>
    <w:rsid w:val="008215BF"/>
    <w:rsid w:val="00821A44"/>
    <w:rsid w:val="008225A4"/>
    <w:rsid w:val="00822616"/>
    <w:rsid w:val="00822632"/>
    <w:rsid w:val="00822FFD"/>
    <w:rsid w:val="0082348B"/>
    <w:rsid w:val="008235BD"/>
    <w:rsid w:val="00823688"/>
    <w:rsid w:val="00823FE6"/>
    <w:rsid w:val="0082432B"/>
    <w:rsid w:val="0082476E"/>
    <w:rsid w:val="00824EF2"/>
    <w:rsid w:val="008252D6"/>
    <w:rsid w:val="0082550C"/>
    <w:rsid w:val="00825D0E"/>
    <w:rsid w:val="00826955"/>
    <w:rsid w:val="00826C5D"/>
    <w:rsid w:val="00827C63"/>
    <w:rsid w:val="00827D9A"/>
    <w:rsid w:val="00830203"/>
    <w:rsid w:val="0083082D"/>
    <w:rsid w:val="00830985"/>
    <w:rsid w:val="00830B18"/>
    <w:rsid w:val="00830B98"/>
    <w:rsid w:val="0083117D"/>
    <w:rsid w:val="00831422"/>
    <w:rsid w:val="0083153A"/>
    <w:rsid w:val="00832132"/>
    <w:rsid w:val="0083288E"/>
    <w:rsid w:val="00832D18"/>
    <w:rsid w:val="008338D9"/>
    <w:rsid w:val="00833DD4"/>
    <w:rsid w:val="00833EBE"/>
    <w:rsid w:val="00833FE8"/>
    <w:rsid w:val="00834B54"/>
    <w:rsid w:val="008352D6"/>
    <w:rsid w:val="008358B4"/>
    <w:rsid w:val="008365E0"/>
    <w:rsid w:val="0083673B"/>
    <w:rsid w:val="0083676C"/>
    <w:rsid w:val="00836AB1"/>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44C8"/>
    <w:rsid w:val="008454DB"/>
    <w:rsid w:val="0084591C"/>
    <w:rsid w:val="00845C2E"/>
    <w:rsid w:val="008461C7"/>
    <w:rsid w:val="008464ED"/>
    <w:rsid w:val="00846667"/>
    <w:rsid w:val="00846C4D"/>
    <w:rsid w:val="0084726B"/>
    <w:rsid w:val="0084761E"/>
    <w:rsid w:val="00847974"/>
    <w:rsid w:val="00847C37"/>
    <w:rsid w:val="00850451"/>
    <w:rsid w:val="00850865"/>
    <w:rsid w:val="00850A4C"/>
    <w:rsid w:val="00850D29"/>
    <w:rsid w:val="00850DEF"/>
    <w:rsid w:val="008511CF"/>
    <w:rsid w:val="008515A2"/>
    <w:rsid w:val="00852699"/>
    <w:rsid w:val="0085290F"/>
    <w:rsid w:val="008532C7"/>
    <w:rsid w:val="00853ADD"/>
    <w:rsid w:val="00853FA8"/>
    <w:rsid w:val="00854084"/>
    <w:rsid w:val="008542DC"/>
    <w:rsid w:val="00854A2A"/>
    <w:rsid w:val="00854DA4"/>
    <w:rsid w:val="0085578C"/>
    <w:rsid w:val="008557D6"/>
    <w:rsid w:val="008557D8"/>
    <w:rsid w:val="00855DA5"/>
    <w:rsid w:val="00855DCC"/>
    <w:rsid w:val="0085660E"/>
    <w:rsid w:val="00856D23"/>
    <w:rsid w:val="00857440"/>
    <w:rsid w:val="0085780F"/>
    <w:rsid w:val="00857A05"/>
    <w:rsid w:val="00857C69"/>
    <w:rsid w:val="00860480"/>
    <w:rsid w:val="008605C4"/>
    <w:rsid w:val="00860CFA"/>
    <w:rsid w:val="00861237"/>
    <w:rsid w:val="00861882"/>
    <w:rsid w:val="00861DED"/>
    <w:rsid w:val="00862604"/>
    <w:rsid w:val="008628A4"/>
    <w:rsid w:val="00862D06"/>
    <w:rsid w:val="00863B34"/>
    <w:rsid w:val="00863FD5"/>
    <w:rsid w:val="0086415F"/>
    <w:rsid w:val="008642A2"/>
    <w:rsid w:val="0086451D"/>
    <w:rsid w:val="00864805"/>
    <w:rsid w:val="00864A6E"/>
    <w:rsid w:val="00864BB2"/>
    <w:rsid w:val="00864DFA"/>
    <w:rsid w:val="008653CD"/>
    <w:rsid w:val="00865482"/>
    <w:rsid w:val="008654CF"/>
    <w:rsid w:val="00865654"/>
    <w:rsid w:val="0086585C"/>
    <w:rsid w:val="00866EBB"/>
    <w:rsid w:val="00867277"/>
    <w:rsid w:val="00867C8A"/>
    <w:rsid w:val="00867E4D"/>
    <w:rsid w:val="00867FAD"/>
    <w:rsid w:val="008703E5"/>
    <w:rsid w:val="00870BEB"/>
    <w:rsid w:val="00870F15"/>
    <w:rsid w:val="00871814"/>
    <w:rsid w:val="00871CEE"/>
    <w:rsid w:val="00872284"/>
    <w:rsid w:val="008727B7"/>
    <w:rsid w:val="008729E4"/>
    <w:rsid w:val="00872C8F"/>
    <w:rsid w:val="008731CF"/>
    <w:rsid w:val="00873940"/>
    <w:rsid w:val="00874216"/>
    <w:rsid w:val="00874357"/>
    <w:rsid w:val="00874A3F"/>
    <w:rsid w:val="00875861"/>
    <w:rsid w:val="0087594B"/>
    <w:rsid w:val="00875DBE"/>
    <w:rsid w:val="00875EFC"/>
    <w:rsid w:val="00876072"/>
    <w:rsid w:val="008762BB"/>
    <w:rsid w:val="008773DC"/>
    <w:rsid w:val="00877449"/>
    <w:rsid w:val="008779E6"/>
    <w:rsid w:val="00880119"/>
    <w:rsid w:val="00880FAE"/>
    <w:rsid w:val="00881C61"/>
    <w:rsid w:val="008820D9"/>
    <w:rsid w:val="00882420"/>
    <w:rsid w:val="0088256B"/>
    <w:rsid w:val="00882A85"/>
    <w:rsid w:val="008834ED"/>
    <w:rsid w:val="00883B01"/>
    <w:rsid w:val="00884178"/>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6D3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2AE"/>
    <w:rsid w:val="008A4955"/>
    <w:rsid w:val="008A4A94"/>
    <w:rsid w:val="008A5284"/>
    <w:rsid w:val="008A5338"/>
    <w:rsid w:val="008A56CC"/>
    <w:rsid w:val="008A5918"/>
    <w:rsid w:val="008A5AA3"/>
    <w:rsid w:val="008A6215"/>
    <w:rsid w:val="008A67DC"/>
    <w:rsid w:val="008A6886"/>
    <w:rsid w:val="008B03F4"/>
    <w:rsid w:val="008B04E0"/>
    <w:rsid w:val="008B0B3B"/>
    <w:rsid w:val="008B175C"/>
    <w:rsid w:val="008B2415"/>
    <w:rsid w:val="008B294E"/>
    <w:rsid w:val="008B2E46"/>
    <w:rsid w:val="008B303E"/>
    <w:rsid w:val="008B3092"/>
    <w:rsid w:val="008B3C40"/>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2493"/>
    <w:rsid w:val="008C338B"/>
    <w:rsid w:val="008C37F9"/>
    <w:rsid w:val="008C384B"/>
    <w:rsid w:val="008C45C0"/>
    <w:rsid w:val="008C477F"/>
    <w:rsid w:val="008C4F3C"/>
    <w:rsid w:val="008C5125"/>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BF9"/>
    <w:rsid w:val="008D4C7E"/>
    <w:rsid w:val="008D4EA4"/>
    <w:rsid w:val="008D4EFE"/>
    <w:rsid w:val="008D56D6"/>
    <w:rsid w:val="008D5840"/>
    <w:rsid w:val="008D59AD"/>
    <w:rsid w:val="008D5B6A"/>
    <w:rsid w:val="008D6C81"/>
    <w:rsid w:val="008D6CD5"/>
    <w:rsid w:val="008E07C8"/>
    <w:rsid w:val="008E08B0"/>
    <w:rsid w:val="008E0C1E"/>
    <w:rsid w:val="008E1175"/>
    <w:rsid w:val="008E21E0"/>
    <w:rsid w:val="008E2DFC"/>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0E00"/>
    <w:rsid w:val="008F13B7"/>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962"/>
    <w:rsid w:val="00911A0C"/>
    <w:rsid w:val="00911FA3"/>
    <w:rsid w:val="0091220E"/>
    <w:rsid w:val="009124D3"/>
    <w:rsid w:val="00912C01"/>
    <w:rsid w:val="00912F82"/>
    <w:rsid w:val="00912FD0"/>
    <w:rsid w:val="00913478"/>
    <w:rsid w:val="00913543"/>
    <w:rsid w:val="00913775"/>
    <w:rsid w:val="00913F87"/>
    <w:rsid w:val="009146D6"/>
    <w:rsid w:val="009147B0"/>
    <w:rsid w:val="00914F13"/>
    <w:rsid w:val="00914FF4"/>
    <w:rsid w:val="00915C6B"/>
    <w:rsid w:val="00915EDB"/>
    <w:rsid w:val="00915F2B"/>
    <w:rsid w:val="009161B0"/>
    <w:rsid w:val="00916552"/>
    <w:rsid w:val="009202F0"/>
    <w:rsid w:val="0092074F"/>
    <w:rsid w:val="00920911"/>
    <w:rsid w:val="00920A3B"/>
    <w:rsid w:val="00920DA1"/>
    <w:rsid w:val="009210E5"/>
    <w:rsid w:val="009217AA"/>
    <w:rsid w:val="00922262"/>
    <w:rsid w:val="0092241D"/>
    <w:rsid w:val="00922F41"/>
    <w:rsid w:val="00923B6F"/>
    <w:rsid w:val="0092456D"/>
    <w:rsid w:val="00924FDA"/>
    <w:rsid w:val="0092512D"/>
    <w:rsid w:val="00925B73"/>
    <w:rsid w:val="0092635F"/>
    <w:rsid w:val="0092694F"/>
    <w:rsid w:val="00926EFB"/>
    <w:rsid w:val="009270F6"/>
    <w:rsid w:val="0092724E"/>
    <w:rsid w:val="0093002C"/>
    <w:rsid w:val="0093014F"/>
    <w:rsid w:val="00930280"/>
    <w:rsid w:val="009302D1"/>
    <w:rsid w:val="00930518"/>
    <w:rsid w:val="00931922"/>
    <w:rsid w:val="009323C7"/>
    <w:rsid w:val="009329C1"/>
    <w:rsid w:val="00932C5D"/>
    <w:rsid w:val="009339D5"/>
    <w:rsid w:val="00933B10"/>
    <w:rsid w:val="009340ED"/>
    <w:rsid w:val="009345EB"/>
    <w:rsid w:val="0093498F"/>
    <w:rsid w:val="00934B60"/>
    <w:rsid w:val="009367F5"/>
    <w:rsid w:val="00937373"/>
    <w:rsid w:val="009375DC"/>
    <w:rsid w:val="00937885"/>
    <w:rsid w:val="009378A6"/>
    <w:rsid w:val="00937A19"/>
    <w:rsid w:val="00937B8E"/>
    <w:rsid w:val="00937BF5"/>
    <w:rsid w:val="00937D74"/>
    <w:rsid w:val="009409A2"/>
    <w:rsid w:val="00940F38"/>
    <w:rsid w:val="00941CCE"/>
    <w:rsid w:val="00941E0F"/>
    <w:rsid w:val="00941EF8"/>
    <w:rsid w:val="009424DF"/>
    <w:rsid w:val="00943815"/>
    <w:rsid w:val="00943E7C"/>
    <w:rsid w:val="00943E99"/>
    <w:rsid w:val="00944DCE"/>
    <w:rsid w:val="00945565"/>
    <w:rsid w:val="00945B26"/>
    <w:rsid w:val="00946056"/>
    <w:rsid w:val="00946913"/>
    <w:rsid w:val="0094691A"/>
    <w:rsid w:val="00946AED"/>
    <w:rsid w:val="00946B94"/>
    <w:rsid w:val="00946DB0"/>
    <w:rsid w:val="00947E44"/>
    <w:rsid w:val="009502DA"/>
    <w:rsid w:val="009507A0"/>
    <w:rsid w:val="00950F01"/>
    <w:rsid w:val="00951165"/>
    <w:rsid w:val="009515DD"/>
    <w:rsid w:val="009528FA"/>
    <w:rsid w:val="00953E54"/>
    <w:rsid w:val="009540E0"/>
    <w:rsid w:val="00954423"/>
    <w:rsid w:val="00954531"/>
    <w:rsid w:val="0095525A"/>
    <w:rsid w:val="00956900"/>
    <w:rsid w:val="009569E0"/>
    <w:rsid w:val="009573F9"/>
    <w:rsid w:val="009577C2"/>
    <w:rsid w:val="00957D1D"/>
    <w:rsid w:val="00957E3E"/>
    <w:rsid w:val="00957F69"/>
    <w:rsid w:val="009600D8"/>
    <w:rsid w:val="009604FB"/>
    <w:rsid w:val="00961640"/>
    <w:rsid w:val="009619FA"/>
    <w:rsid w:val="00961AEB"/>
    <w:rsid w:val="0096225E"/>
    <w:rsid w:val="00962587"/>
    <w:rsid w:val="0096259A"/>
    <w:rsid w:val="00962EB0"/>
    <w:rsid w:val="00963441"/>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0DB"/>
    <w:rsid w:val="0097137E"/>
    <w:rsid w:val="00971473"/>
    <w:rsid w:val="00971BDF"/>
    <w:rsid w:val="00972385"/>
    <w:rsid w:val="009729ED"/>
    <w:rsid w:val="00973AE5"/>
    <w:rsid w:val="00973C62"/>
    <w:rsid w:val="0097433D"/>
    <w:rsid w:val="00974942"/>
    <w:rsid w:val="00974C6F"/>
    <w:rsid w:val="00975454"/>
    <w:rsid w:val="00975958"/>
    <w:rsid w:val="00975D35"/>
    <w:rsid w:val="00976142"/>
    <w:rsid w:val="00976C31"/>
    <w:rsid w:val="0097792E"/>
    <w:rsid w:val="00977B07"/>
    <w:rsid w:val="00977C63"/>
    <w:rsid w:val="00980F52"/>
    <w:rsid w:val="009812E8"/>
    <w:rsid w:val="0098251E"/>
    <w:rsid w:val="009825E4"/>
    <w:rsid w:val="00982860"/>
    <w:rsid w:val="00982B42"/>
    <w:rsid w:val="00982C5A"/>
    <w:rsid w:val="009830E3"/>
    <w:rsid w:val="009831C1"/>
    <w:rsid w:val="009833F4"/>
    <w:rsid w:val="0098388D"/>
    <w:rsid w:val="009845A7"/>
    <w:rsid w:val="00984C98"/>
    <w:rsid w:val="00984EFD"/>
    <w:rsid w:val="009856CF"/>
    <w:rsid w:val="00985716"/>
    <w:rsid w:val="00985BFE"/>
    <w:rsid w:val="0098627B"/>
    <w:rsid w:val="00986A14"/>
    <w:rsid w:val="00986A5A"/>
    <w:rsid w:val="00986A87"/>
    <w:rsid w:val="00986DAD"/>
    <w:rsid w:val="009876B2"/>
    <w:rsid w:val="00987BDD"/>
    <w:rsid w:val="00987E66"/>
    <w:rsid w:val="00990214"/>
    <w:rsid w:val="00990404"/>
    <w:rsid w:val="0099064A"/>
    <w:rsid w:val="00990837"/>
    <w:rsid w:val="00990A2E"/>
    <w:rsid w:val="00990A37"/>
    <w:rsid w:val="009915A3"/>
    <w:rsid w:val="00991BFB"/>
    <w:rsid w:val="00991C48"/>
    <w:rsid w:val="00992112"/>
    <w:rsid w:val="009923BC"/>
    <w:rsid w:val="00992444"/>
    <w:rsid w:val="009933C7"/>
    <w:rsid w:val="00994537"/>
    <w:rsid w:val="009953E5"/>
    <w:rsid w:val="009953FC"/>
    <w:rsid w:val="009954CB"/>
    <w:rsid w:val="009958DD"/>
    <w:rsid w:val="00995F09"/>
    <w:rsid w:val="0099687D"/>
    <w:rsid w:val="00996F1F"/>
    <w:rsid w:val="009972B5"/>
    <w:rsid w:val="0099749B"/>
    <w:rsid w:val="009974A7"/>
    <w:rsid w:val="00997CC2"/>
    <w:rsid w:val="009A036A"/>
    <w:rsid w:val="009A0ADF"/>
    <w:rsid w:val="009A1714"/>
    <w:rsid w:val="009A180B"/>
    <w:rsid w:val="009A27D4"/>
    <w:rsid w:val="009A283F"/>
    <w:rsid w:val="009A2C3F"/>
    <w:rsid w:val="009A3787"/>
    <w:rsid w:val="009A3B8E"/>
    <w:rsid w:val="009A3BB6"/>
    <w:rsid w:val="009A41CE"/>
    <w:rsid w:val="009A47DD"/>
    <w:rsid w:val="009A4924"/>
    <w:rsid w:val="009A578D"/>
    <w:rsid w:val="009A5968"/>
    <w:rsid w:val="009A5FE4"/>
    <w:rsid w:val="009A6147"/>
    <w:rsid w:val="009A6400"/>
    <w:rsid w:val="009A702B"/>
    <w:rsid w:val="009A7151"/>
    <w:rsid w:val="009A71D2"/>
    <w:rsid w:val="009A799E"/>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0A"/>
    <w:rsid w:val="009B5CE0"/>
    <w:rsid w:val="009B637D"/>
    <w:rsid w:val="009B698F"/>
    <w:rsid w:val="009B7040"/>
    <w:rsid w:val="009B7615"/>
    <w:rsid w:val="009B7868"/>
    <w:rsid w:val="009C0110"/>
    <w:rsid w:val="009C0266"/>
    <w:rsid w:val="009C0CDF"/>
    <w:rsid w:val="009C0E27"/>
    <w:rsid w:val="009C113D"/>
    <w:rsid w:val="009C1190"/>
    <w:rsid w:val="009C1A4C"/>
    <w:rsid w:val="009C1DD8"/>
    <w:rsid w:val="009C1E03"/>
    <w:rsid w:val="009C2800"/>
    <w:rsid w:val="009C2856"/>
    <w:rsid w:val="009C29C4"/>
    <w:rsid w:val="009C29F4"/>
    <w:rsid w:val="009C30A9"/>
    <w:rsid w:val="009C461F"/>
    <w:rsid w:val="009C55AA"/>
    <w:rsid w:val="009C6240"/>
    <w:rsid w:val="009C6B3A"/>
    <w:rsid w:val="009C6E07"/>
    <w:rsid w:val="009C71A9"/>
    <w:rsid w:val="009C7425"/>
    <w:rsid w:val="009C767E"/>
    <w:rsid w:val="009C7842"/>
    <w:rsid w:val="009D0642"/>
    <w:rsid w:val="009D0D7A"/>
    <w:rsid w:val="009D17C7"/>
    <w:rsid w:val="009D193A"/>
    <w:rsid w:val="009D1CEB"/>
    <w:rsid w:val="009D2925"/>
    <w:rsid w:val="009D2B94"/>
    <w:rsid w:val="009D2F4D"/>
    <w:rsid w:val="009D2F52"/>
    <w:rsid w:val="009D30D8"/>
    <w:rsid w:val="009D3317"/>
    <w:rsid w:val="009D33EA"/>
    <w:rsid w:val="009D3AE5"/>
    <w:rsid w:val="009D4BAB"/>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0FA"/>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65"/>
    <w:rsid w:val="009E54AC"/>
    <w:rsid w:val="009E5BA9"/>
    <w:rsid w:val="009E66B8"/>
    <w:rsid w:val="009E6A87"/>
    <w:rsid w:val="009E6F9A"/>
    <w:rsid w:val="009E7366"/>
    <w:rsid w:val="009E750D"/>
    <w:rsid w:val="009E7789"/>
    <w:rsid w:val="009E7844"/>
    <w:rsid w:val="009F02F8"/>
    <w:rsid w:val="009F04F8"/>
    <w:rsid w:val="009F0B26"/>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97A"/>
    <w:rsid w:val="009F7DE0"/>
    <w:rsid w:val="009F7FD4"/>
    <w:rsid w:val="00A0058A"/>
    <w:rsid w:val="00A0132D"/>
    <w:rsid w:val="00A024DD"/>
    <w:rsid w:val="00A02968"/>
    <w:rsid w:val="00A03174"/>
    <w:rsid w:val="00A0325F"/>
    <w:rsid w:val="00A034D3"/>
    <w:rsid w:val="00A03A0E"/>
    <w:rsid w:val="00A03B12"/>
    <w:rsid w:val="00A03F2C"/>
    <w:rsid w:val="00A03F84"/>
    <w:rsid w:val="00A048D3"/>
    <w:rsid w:val="00A04F58"/>
    <w:rsid w:val="00A062F4"/>
    <w:rsid w:val="00A06FBF"/>
    <w:rsid w:val="00A074C5"/>
    <w:rsid w:val="00A07806"/>
    <w:rsid w:val="00A07CEA"/>
    <w:rsid w:val="00A07FA0"/>
    <w:rsid w:val="00A100A6"/>
    <w:rsid w:val="00A10253"/>
    <w:rsid w:val="00A10989"/>
    <w:rsid w:val="00A10C1E"/>
    <w:rsid w:val="00A10C71"/>
    <w:rsid w:val="00A11179"/>
    <w:rsid w:val="00A11272"/>
    <w:rsid w:val="00A11784"/>
    <w:rsid w:val="00A11838"/>
    <w:rsid w:val="00A11A62"/>
    <w:rsid w:val="00A11D01"/>
    <w:rsid w:val="00A11E83"/>
    <w:rsid w:val="00A11F0E"/>
    <w:rsid w:val="00A124DF"/>
    <w:rsid w:val="00A12CA5"/>
    <w:rsid w:val="00A13D74"/>
    <w:rsid w:val="00A13E10"/>
    <w:rsid w:val="00A14056"/>
    <w:rsid w:val="00A15387"/>
    <w:rsid w:val="00A15436"/>
    <w:rsid w:val="00A17164"/>
    <w:rsid w:val="00A17B90"/>
    <w:rsid w:val="00A17E69"/>
    <w:rsid w:val="00A201B0"/>
    <w:rsid w:val="00A2031A"/>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303DE"/>
    <w:rsid w:val="00A305F0"/>
    <w:rsid w:val="00A3086B"/>
    <w:rsid w:val="00A31694"/>
    <w:rsid w:val="00A31828"/>
    <w:rsid w:val="00A31CF3"/>
    <w:rsid w:val="00A31DCA"/>
    <w:rsid w:val="00A32057"/>
    <w:rsid w:val="00A3262E"/>
    <w:rsid w:val="00A327EF"/>
    <w:rsid w:val="00A32B01"/>
    <w:rsid w:val="00A338D0"/>
    <w:rsid w:val="00A34A85"/>
    <w:rsid w:val="00A34B53"/>
    <w:rsid w:val="00A35043"/>
    <w:rsid w:val="00A3508F"/>
    <w:rsid w:val="00A35422"/>
    <w:rsid w:val="00A35552"/>
    <w:rsid w:val="00A35558"/>
    <w:rsid w:val="00A355B0"/>
    <w:rsid w:val="00A36AD2"/>
    <w:rsid w:val="00A3718C"/>
    <w:rsid w:val="00A373F3"/>
    <w:rsid w:val="00A37704"/>
    <w:rsid w:val="00A37ADB"/>
    <w:rsid w:val="00A40017"/>
    <w:rsid w:val="00A40354"/>
    <w:rsid w:val="00A40A65"/>
    <w:rsid w:val="00A40DD5"/>
    <w:rsid w:val="00A410C7"/>
    <w:rsid w:val="00A42120"/>
    <w:rsid w:val="00A42705"/>
    <w:rsid w:val="00A42C66"/>
    <w:rsid w:val="00A43E05"/>
    <w:rsid w:val="00A43E6E"/>
    <w:rsid w:val="00A43F8A"/>
    <w:rsid w:val="00A44118"/>
    <w:rsid w:val="00A443A3"/>
    <w:rsid w:val="00A443CD"/>
    <w:rsid w:val="00A4465B"/>
    <w:rsid w:val="00A44794"/>
    <w:rsid w:val="00A45188"/>
    <w:rsid w:val="00A45666"/>
    <w:rsid w:val="00A45DEE"/>
    <w:rsid w:val="00A460CB"/>
    <w:rsid w:val="00A46AE8"/>
    <w:rsid w:val="00A477C5"/>
    <w:rsid w:val="00A47C5A"/>
    <w:rsid w:val="00A500E2"/>
    <w:rsid w:val="00A50131"/>
    <w:rsid w:val="00A50D6C"/>
    <w:rsid w:val="00A50E01"/>
    <w:rsid w:val="00A51984"/>
    <w:rsid w:val="00A5239B"/>
    <w:rsid w:val="00A525BE"/>
    <w:rsid w:val="00A52DA8"/>
    <w:rsid w:val="00A5424C"/>
    <w:rsid w:val="00A550AC"/>
    <w:rsid w:val="00A551BA"/>
    <w:rsid w:val="00A5587D"/>
    <w:rsid w:val="00A55C43"/>
    <w:rsid w:val="00A56188"/>
    <w:rsid w:val="00A56B98"/>
    <w:rsid w:val="00A56E45"/>
    <w:rsid w:val="00A572B6"/>
    <w:rsid w:val="00A5786E"/>
    <w:rsid w:val="00A600A4"/>
    <w:rsid w:val="00A60A19"/>
    <w:rsid w:val="00A6108F"/>
    <w:rsid w:val="00A619C9"/>
    <w:rsid w:val="00A61A20"/>
    <w:rsid w:val="00A62287"/>
    <w:rsid w:val="00A62CEB"/>
    <w:rsid w:val="00A63A46"/>
    <w:rsid w:val="00A642BB"/>
    <w:rsid w:val="00A64355"/>
    <w:rsid w:val="00A64626"/>
    <w:rsid w:val="00A64C63"/>
    <w:rsid w:val="00A65190"/>
    <w:rsid w:val="00A658D3"/>
    <w:rsid w:val="00A66A87"/>
    <w:rsid w:val="00A6750E"/>
    <w:rsid w:val="00A675C6"/>
    <w:rsid w:val="00A6795A"/>
    <w:rsid w:val="00A67B73"/>
    <w:rsid w:val="00A70241"/>
    <w:rsid w:val="00A70969"/>
    <w:rsid w:val="00A709DF"/>
    <w:rsid w:val="00A70B01"/>
    <w:rsid w:val="00A70D07"/>
    <w:rsid w:val="00A70D89"/>
    <w:rsid w:val="00A70E14"/>
    <w:rsid w:val="00A71047"/>
    <w:rsid w:val="00A71E32"/>
    <w:rsid w:val="00A72601"/>
    <w:rsid w:val="00A72695"/>
    <w:rsid w:val="00A726BA"/>
    <w:rsid w:val="00A72740"/>
    <w:rsid w:val="00A72980"/>
    <w:rsid w:val="00A72E73"/>
    <w:rsid w:val="00A73380"/>
    <w:rsid w:val="00A733D7"/>
    <w:rsid w:val="00A7495B"/>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AD1"/>
    <w:rsid w:val="00A81C3D"/>
    <w:rsid w:val="00A822B3"/>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8E"/>
    <w:rsid w:val="00A864D0"/>
    <w:rsid w:val="00A86A1D"/>
    <w:rsid w:val="00A86DCA"/>
    <w:rsid w:val="00A87E3B"/>
    <w:rsid w:val="00A90294"/>
    <w:rsid w:val="00A902FA"/>
    <w:rsid w:val="00A90750"/>
    <w:rsid w:val="00A9079A"/>
    <w:rsid w:val="00A90BBD"/>
    <w:rsid w:val="00A90E28"/>
    <w:rsid w:val="00A91817"/>
    <w:rsid w:val="00A9259C"/>
    <w:rsid w:val="00A926D0"/>
    <w:rsid w:val="00A92863"/>
    <w:rsid w:val="00A92A84"/>
    <w:rsid w:val="00A92C90"/>
    <w:rsid w:val="00A945D2"/>
    <w:rsid w:val="00A94F55"/>
    <w:rsid w:val="00A95030"/>
    <w:rsid w:val="00A9585A"/>
    <w:rsid w:val="00A959BF"/>
    <w:rsid w:val="00A96141"/>
    <w:rsid w:val="00A96291"/>
    <w:rsid w:val="00A968FA"/>
    <w:rsid w:val="00A96E1E"/>
    <w:rsid w:val="00A96F4A"/>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C36"/>
    <w:rsid w:val="00AA3DCF"/>
    <w:rsid w:val="00AA44CD"/>
    <w:rsid w:val="00AA57AF"/>
    <w:rsid w:val="00AA5B9A"/>
    <w:rsid w:val="00AA5CB2"/>
    <w:rsid w:val="00AA5DCF"/>
    <w:rsid w:val="00AA5F0F"/>
    <w:rsid w:val="00AA6B26"/>
    <w:rsid w:val="00AA6C7F"/>
    <w:rsid w:val="00AA6C85"/>
    <w:rsid w:val="00AA6D7E"/>
    <w:rsid w:val="00AA7326"/>
    <w:rsid w:val="00AA762A"/>
    <w:rsid w:val="00AA77D4"/>
    <w:rsid w:val="00AA7B16"/>
    <w:rsid w:val="00AA7D35"/>
    <w:rsid w:val="00AA7D5D"/>
    <w:rsid w:val="00AB0440"/>
    <w:rsid w:val="00AB0F4A"/>
    <w:rsid w:val="00AB1E7B"/>
    <w:rsid w:val="00AB1ED3"/>
    <w:rsid w:val="00AB1FA1"/>
    <w:rsid w:val="00AB25E9"/>
    <w:rsid w:val="00AB2840"/>
    <w:rsid w:val="00AB33DD"/>
    <w:rsid w:val="00AB368A"/>
    <w:rsid w:val="00AB387A"/>
    <w:rsid w:val="00AB38E6"/>
    <w:rsid w:val="00AB3E6A"/>
    <w:rsid w:val="00AB47CC"/>
    <w:rsid w:val="00AB56BE"/>
    <w:rsid w:val="00AB56F9"/>
    <w:rsid w:val="00AB58E8"/>
    <w:rsid w:val="00AB5D0E"/>
    <w:rsid w:val="00AB695D"/>
    <w:rsid w:val="00AB6FA2"/>
    <w:rsid w:val="00AC038F"/>
    <w:rsid w:val="00AC0D60"/>
    <w:rsid w:val="00AC128A"/>
    <w:rsid w:val="00AC159A"/>
    <w:rsid w:val="00AC1672"/>
    <w:rsid w:val="00AC17D4"/>
    <w:rsid w:val="00AC199F"/>
    <w:rsid w:val="00AC20C8"/>
    <w:rsid w:val="00AC315C"/>
    <w:rsid w:val="00AC35B9"/>
    <w:rsid w:val="00AC3AD7"/>
    <w:rsid w:val="00AC470D"/>
    <w:rsid w:val="00AC4A53"/>
    <w:rsid w:val="00AC552F"/>
    <w:rsid w:val="00AC57D8"/>
    <w:rsid w:val="00AC626D"/>
    <w:rsid w:val="00AC65ED"/>
    <w:rsid w:val="00AC6A44"/>
    <w:rsid w:val="00AC7A3C"/>
    <w:rsid w:val="00AD00CE"/>
    <w:rsid w:val="00AD1883"/>
    <w:rsid w:val="00AD1A2A"/>
    <w:rsid w:val="00AD1A9F"/>
    <w:rsid w:val="00AD1E13"/>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929"/>
    <w:rsid w:val="00AE2498"/>
    <w:rsid w:val="00AE2771"/>
    <w:rsid w:val="00AE290A"/>
    <w:rsid w:val="00AE2F05"/>
    <w:rsid w:val="00AE30B1"/>
    <w:rsid w:val="00AE3266"/>
    <w:rsid w:val="00AE37DE"/>
    <w:rsid w:val="00AE39E0"/>
    <w:rsid w:val="00AE3C22"/>
    <w:rsid w:val="00AE4775"/>
    <w:rsid w:val="00AE47DC"/>
    <w:rsid w:val="00AE4822"/>
    <w:rsid w:val="00AE4CFF"/>
    <w:rsid w:val="00AE4F41"/>
    <w:rsid w:val="00AE516A"/>
    <w:rsid w:val="00AE517E"/>
    <w:rsid w:val="00AE5E0C"/>
    <w:rsid w:val="00AE6172"/>
    <w:rsid w:val="00AE673E"/>
    <w:rsid w:val="00AE6F29"/>
    <w:rsid w:val="00AE7162"/>
    <w:rsid w:val="00AE73E5"/>
    <w:rsid w:val="00AE75BA"/>
    <w:rsid w:val="00AE7832"/>
    <w:rsid w:val="00AF051E"/>
    <w:rsid w:val="00AF0C1A"/>
    <w:rsid w:val="00AF0EC3"/>
    <w:rsid w:val="00AF162D"/>
    <w:rsid w:val="00AF19F5"/>
    <w:rsid w:val="00AF1AB8"/>
    <w:rsid w:val="00AF1D7A"/>
    <w:rsid w:val="00AF1E95"/>
    <w:rsid w:val="00AF2125"/>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3"/>
    <w:rsid w:val="00B00CC5"/>
    <w:rsid w:val="00B00DAA"/>
    <w:rsid w:val="00B011AF"/>
    <w:rsid w:val="00B01B18"/>
    <w:rsid w:val="00B02DD0"/>
    <w:rsid w:val="00B02E51"/>
    <w:rsid w:val="00B03351"/>
    <w:rsid w:val="00B03352"/>
    <w:rsid w:val="00B03461"/>
    <w:rsid w:val="00B035F2"/>
    <w:rsid w:val="00B03B83"/>
    <w:rsid w:val="00B04335"/>
    <w:rsid w:val="00B0447D"/>
    <w:rsid w:val="00B045AD"/>
    <w:rsid w:val="00B04869"/>
    <w:rsid w:val="00B05865"/>
    <w:rsid w:val="00B05A21"/>
    <w:rsid w:val="00B066DD"/>
    <w:rsid w:val="00B0696A"/>
    <w:rsid w:val="00B070E7"/>
    <w:rsid w:val="00B071A1"/>
    <w:rsid w:val="00B0745A"/>
    <w:rsid w:val="00B101CE"/>
    <w:rsid w:val="00B10226"/>
    <w:rsid w:val="00B111A3"/>
    <w:rsid w:val="00B111EA"/>
    <w:rsid w:val="00B116F4"/>
    <w:rsid w:val="00B11CCC"/>
    <w:rsid w:val="00B124CC"/>
    <w:rsid w:val="00B128D0"/>
    <w:rsid w:val="00B12B8D"/>
    <w:rsid w:val="00B12E9A"/>
    <w:rsid w:val="00B13082"/>
    <w:rsid w:val="00B14042"/>
    <w:rsid w:val="00B1446E"/>
    <w:rsid w:val="00B15003"/>
    <w:rsid w:val="00B15511"/>
    <w:rsid w:val="00B15641"/>
    <w:rsid w:val="00B156E4"/>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CB0"/>
    <w:rsid w:val="00B25047"/>
    <w:rsid w:val="00B25576"/>
    <w:rsid w:val="00B25872"/>
    <w:rsid w:val="00B25B1B"/>
    <w:rsid w:val="00B25B45"/>
    <w:rsid w:val="00B25B89"/>
    <w:rsid w:val="00B25D9E"/>
    <w:rsid w:val="00B25FDC"/>
    <w:rsid w:val="00B26461"/>
    <w:rsid w:val="00B26581"/>
    <w:rsid w:val="00B265BF"/>
    <w:rsid w:val="00B26A18"/>
    <w:rsid w:val="00B26FE6"/>
    <w:rsid w:val="00B2703D"/>
    <w:rsid w:val="00B27BF5"/>
    <w:rsid w:val="00B300CD"/>
    <w:rsid w:val="00B3014B"/>
    <w:rsid w:val="00B30586"/>
    <w:rsid w:val="00B30752"/>
    <w:rsid w:val="00B30C65"/>
    <w:rsid w:val="00B30DF1"/>
    <w:rsid w:val="00B30F3F"/>
    <w:rsid w:val="00B3141E"/>
    <w:rsid w:val="00B3165B"/>
    <w:rsid w:val="00B318E5"/>
    <w:rsid w:val="00B31A51"/>
    <w:rsid w:val="00B31DDE"/>
    <w:rsid w:val="00B329C4"/>
    <w:rsid w:val="00B3312E"/>
    <w:rsid w:val="00B33407"/>
    <w:rsid w:val="00B33810"/>
    <w:rsid w:val="00B33AF7"/>
    <w:rsid w:val="00B33D7E"/>
    <w:rsid w:val="00B3415D"/>
    <w:rsid w:val="00B34397"/>
    <w:rsid w:val="00B34504"/>
    <w:rsid w:val="00B34692"/>
    <w:rsid w:val="00B347FC"/>
    <w:rsid w:val="00B347FE"/>
    <w:rsid w:val="00B349BD"/>
    <w:rsid w:val="00B34D1C"/>
    <w:rsid w:val="00B34F34"/>
    <w:rsid w:val="00B35A8A"/>
    <w:rsid w:val="00B35DA5"/>
    <w:rsid w:val="00B36466"/>
    <w:rsid w:val="00B364A4"/>
    <w:rsid w:val="00B36DDD"/>
    <w:rsid w:val="00B370A0"/>
    <w:rsid w:val="00B37263"/>
    <w:rsid w:val="00B4008A"/>
    <w:rsid w:val="00B405F4"/>
    <w:rsid w:val="00B4084D"/>
    <w:rsid w:val="00B409F4"/>
    <w:rsid w:val="00B40F97"/>
    <w:rsid w:val="00B41269"/>
    <w:rsid w:val="00B41DF4"/>
    <w:rsid w:val="00B41EFA"/>
    <w:rsid w:val="00B422BE"/>
    <w:rsid w:val="00B42D6F"/>
    <w:rsid w:val="00B42EC2"/>
    <w:rsid w:val="00B4377D"/>
    <w:rsid w:val="00B4438D"/>
    <w:rsid w:val="00B444A9"/>
    <w:rsid w:val="00B44C6E"/>
    <w:rsid w:val="00B45128"/>
    <w:rsid w:val="00B45577"/>
    <w:rsid w:val="00B45927"/>
    <w:rsid w:val="00B45D27"/>
    <w:rsid w:val="00B46644"/>
    <w:rsid w:val="00B4688B"/>
    <w:rsid w:val="00B47788"/>
    <w:rsid w:val="00B477F0"/>
    <w:rsid w:val="00B4788F"/>
    <w:rsid w:val="00B47912"/>
    <w:rsid w:val="00B47D80"/>
    <w:rsid w:val="00B50026"/>
    <w:rsid w:val="00B50744"/>
    <w:rsid w:val="00B50E27"/>
    <w:rsid w:val="00B51111"/>
    <w:rsid w:val="00B511AD"/>
    <w:rsid w:val="00B51920"/>
    <w:rsid w:val="00B5195F"/>
    <w:rsid w:val="00B51A4D"/>
    <w:rsid w:val="00B51BF0"/>
    <w:rsid w:val="00B5268D"/>
    <w:rsid w:val="00B537A0"/>
    <w:rsid w:val="00B53E61"/>
    <w:rsid w:val="00B54734"/>
    <w:rsid w:val="00B56279"/>
    <w:rsid w:val="00B563EB"/>
    <w:rsid w:val="00B5641B"/>
    <w:rsid w:val="00B567B7"/>
    <w:rsid w:val="00B60942"/>
    <w:rsid w:val="00B6108A"/>
    <w:rsid w:val="00B61102"/>
    <w:rsid w:val="00B613FE"/>
    <w:rsid w:val="00B61455"/>
    <w:rsid w:val="00B614B2"/>
    <w:rsid w:val="00B619CC"/>
    <w:rsid w:val="00B61A7E"/>
    <w:rsid w:val="00B61E74"/>
    <w:rsid w:val="00B61E9E"/>
    <w:rsid w:val="00B61EE4"/>
    <w:rsid w:val="00B6329B"/>
    <w:rsid w:val="00B63CFE"/>
    <w:rsid w:val="00B64387"/>
    <w:rsid w:val="00B64EDD"/>
    <w:rsid w:val="00B6509E"/>
    <w:rsid w:val="00B653B7"/>
    <w:rsid w:val="00B65698"/>
    <w:rsid w:val="00B65C0C"/>
    <w:rsid w:val="00B65C95"/>
    <w:rsid w:val="00B664CA"/>
    <w:rsid w:val="00B666FC"/>
    <w:rsid w:val="00B66831"/>
    <w:rsid w:val="00B66CA2"/>
    <w:rsid w:val="00B67394"/>
    <w:rsid w:val="00B67B70"/>
    <w:rsid w:val="00B67F15"/>
    <w:rsid w:val="00B7000E"/>
    <w:rsid w:val="00B702FA"/>
    <w:rsid w:val="00B7059F"/>
    <w:rsid w:val="00B71A35"/>
    <w:rsid w:val="00B71BF4"/>
    <w:rsid w:val="00B71CBF"/>
    <w:rsid w:val="00B72121"/>
    <w:rsid w:val="00B73407"/>
    <w:rsid w:val="00B73BCE"/>
    <w:rsid w:val="00B73D00"/>
    <w:rsid w:val="00B73D1C"/>
    <w:rsid w:val="00B747D6"/>
    <w:rsid w:val="00B74DE2"/>
    <w:rsid w:val="00B750C5"/>
    <w:rsid w:val="00B7575D"/>
    <w:rsid w:val="00B75EA8"/>
    <w:rsid w:val="00B76885"/>
    <w:rsid w:val="00B76BB9"/>
    <w:rsid w:val="00B76FFA"/>
    <w:rsid w:val="00B774A4"/>
    <w:rsid w:val="00B77805"/>
    <w:rsid w:val="00B77C39"/>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E34"/>
    <w:rsid w:val="00B831AD"/>
    <w:rsid w:val="00B831C8"/>
    <w:rsid w:val="00B83B9F"/>
    <w:rsid w:val="00B840F5"/>
    <w:rsid w:val="00B842EF"/>
    <w:rsid w:val="00B84D68"/>
    <w:rsid w:val="00B84E6C"/>
    <w:rsid w:val="00B8599A"/>
    <w:rsid w:val="00B8630D"/>
    <w:rsid w:val="00B86E9F"/>
    <w:rsid w:val="00B87141"/>
    <w:rsid w:val="00B9104D"/>
    <w:rsid w:val="00B918F8"/>
    <w:rsid w:val="00B93B26"/>
    <w:rsid w:val="00B93C8C"/>
    <w:rsid w:val="00B9409A"/>
    <w:rsid w:val="00B941FE"/>
    <w:rsid w:val="00B957C2"/>
    <w:rsid w:val="00B9600F"/>
    <w:rsid w:val="00B96320"/>
    <w:rsid w:val="00B966BF"/>
    <w:rsid w:val="00B96CA9"/>
    <w:rsid w:val="00B970FF"/>
    <w:rsid w:val="00B9718A"/>
    <w:rsid w:val="00B9747D"/>
    <w:rsid w:val="00B975A2"/>
    <w:rsid w:val="00B97BA9"/>
    <w:rsid w:val="00B97FD6"/>
    <w:rsid w:val="00BA0537"/>
    <w:rsid w:val="00BA0591"/>
    <w:rsid w:val="00BA0F4C"/>
    <w:rsid w:val="00BA141F"/>
    <w:rsid w:val="00BA1627"/>
    <w:rsid w:val="00BA186E"/>
    <w:rsid w:val="00BA1F3E"/>
    <w:rsid w:val="00BA2E2B"/>
    <w:rsid w:val="00BA2E35"/>
    <w:rsid w:val="00BA3216"/>
    <w:rsid w:val="00BA3607"/>
    <w:rsid w:val="00BA422B"/>
    <w:rsid w:val="00BA4E2F"/>
    <w:rsid w:val="00BA5B28"/>
    <w:rsid w:val="00BA5C19"/>
    <w:rsid w:val="00BA616A"/>
    <w:rsid w:val="00BA644F"/>
    <w:rsid w:val="00BA6647"/>
    <w:rsid w:val="00BA6CFE"/>
    <w:rsid w:val="00BA6D3D"/>
    <w:rsid w:val="00BA6F36"/>
    <w:rsid w:val="00BA712F"/>
    <w:rsid w:val="00BA7480"/>
    <w:rsid w:val="00BA7621"/>
    <w:rsid w:val="00BA7DA5"/>
    <w:rsid w:val="00BB00AB"/>
    <w:rsid w:val="00BB03CE"/>
    <w:rsid w:val="00BB0556"/>
    <w:rsid w:val="00BB08E9"/>
    <w:rsid w:val="00BB0AE4"/>
    <w:rsid w:val="00BB11B3"/>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C02A5"/>
    <w:rsid w:val="00BC0A2D"/>
    <w:rsid w:val="00BC0D68"/>
    <w:rsid w:val="00BC14C5"/>
    <w:rsid w:val="00BC1575"/>
    <w:rsid w:val="00BC1B3B"/>
    <w:rsid w:val="00BC20C4"/>
    <w:rsid w:val="00BC21FA"/>
    <w:rsid w:val="00BC23EC"/>
    <w:rsid w:val="00BC23F6"/>
    <w:rsid w:val="00BC4108"/>
    <w:rsid w:val="00BC430B"/>
    <w:rsid w:val="00BC4858"/>
    <w:rsid w:val="00BC51B5"/>
    <w:rsid w:val="00BC54E1"/>
    <w:rsid w:val="00BC5669"/>
    <w:rsid w:val="00BC58E9"/>
    <w:rsid w:val="00BC5CBB"/>
    <w:rsid w:val="00BC5EB9"/>
    <w:rsid w:val="00BC60D0"/>
    <w:rsid w:val="00BC6B82"/>
    <w:rsid w:val="00BC7579"/>
    <w:rsid w:val="00BC773F"/>
    <w:rsid w:val="00BC7AB3"/>
    <w:rsid w:val="00BC7B90"/>
    <w:rsid w:val="00BC7CDB"/>
    <w:rsid w:val="00BC7EED"/>
    <w:rsid w:val="00BD0646"/>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18"/>
    <w:rsid w:val="00BD785F"/>
    <w:rsid w:val="00BD78E4"/>
    <w:rsid w:val="00BD7A00"/>
    <w:rsid w:val="00BD7AD8"/>
    <w:rsid w:val="00BE0979"/>
    <w:rsid w:val="00BE130C"/>
    <w:rsid w:val="00BE1AA5"/>
    <w:rsid w:val="00BE1AE3"/>
    <w:rsid w:val="00BE232D"/>
    <w:rsid w:val="00BE24F5"/>
    <w:rsid w:val="00BE29F6"/>
    <w:rsid w:val="00BE3233"/>
    <w:rsid w:val="00BE36E9"/>
    <w:rsid w:val="00BE3FCC"/>
    <w:rsid w:val="00BE4551"/>
    <w:rsid w:val="00BE4908"/>
    <w:rsid w:val="00BE4BC1"/>
    <w:rsid w:val="00BE5BD9"/>
    <w:rsid w:val="00BE5CF4"/>
    <w:rsid w:val="00BE5EBD"/>
    <w:rsid w:val="00BE650A"/>
    <w:rsid w:val="00BE6BD3"/>
    <w:rsid w:val="00BE6C54"/>
    <w:rsid w:val="00BE7024"/>
    <w:rsid w:val="00BE745F"/>
    <w:rsid w:val="00BF0130"/>
    <w:rsid w:val="00BF10B3"/>
    <w:rsid w:val="00BF1BD8"/>
    <w:rsid w:val="00BF2354"/>
    <w:rsid w:val="00BF287A"/>
    <w:rsid w:val="00BF3102"/>
    <w:rsid w:val="00BF4D18"/>
    <w:rsid w:val="00BF4EB0"/>
    <w:rsid w:val="00BF50FE"/>
    <w:rsid w:val="00BF566E"/>
    <w:rsid w:val="00BF6780"/>
    <w:rsid w:val="00BF6FB5"/>
    <w:rsid w:val="00BF7F32"/>
    <w:rsid w:val="00C001B2"/>
    <w:rsid w:val="00C01974"/>
    <w:rsid w:val="00C01A2D"/>
    <w:rsid w:val="00C01DE8"/>
    <w:rsid w:val="00C027AF"/>
    <w:rsid w:val="00C02B61"/>
    <w:rsid w:val="00C02BF0"/>
    <w:rsid w:val="00C03252"/>
    <w:rsid w:val="00C03366"/>
    <w:rsid w:val="00C03439"/>
    <w:rsid w:val="00C03BA2"/>
    <w:rsid w:val="00C04292"/>
    <w:rsid w:val="00C04673"/>
    <w:rsid w:val="00C04E63"/>
    <w:rsid w:val="00C05A1A"/>
    <w:rsid w:val="00C0656F"/>
    <w:rsid w:val="00C065EA"/>
    <w:rsid w:val="00C0672D"/>
    <w:rsid w:val="00C0679C"/>
    <w:rsid w:val="00C06DAE"/>
    <w:rsid w:val="00C07102"/>
    <w:rsid w:val="00C10534"/>
    <w:rsid w:val="00C10579"/>
    <w:rsid w:val="00C10711"/>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580"/>
    <w:rsid w:val="00C16B28"/>
    <w:rsid w:val="00C17138"/>
    <w:rsid w:val="00C1718D"/>
    <w:rsid w:val="00C17FE4"/>
    <w:rsid w:val="00C201F0"/>
    <w:rsid w:val="00C2039C"/>
    <w:rsid w:val="00C205D3"/>
    <w:rsid w:val="00C20999"/>
    <w:rsid w:val="00C20BF1"/>
    <w:rsid w:val="00C20BFB"/>
    <w:rsid w:val="00C212A9"/>
    <w:rsid w:val="00C21466"/>
    <w:rsid w:val="00C218BD"/>
    <w:rsid w:val="00C21BD1"/>
    <w:rsid w:val="00C226FB"/>
    <w:rsid w:val="00C2381B"/>
    <w:rsid w:val="00C23B0C"/>
    <w:rsid w:val="00C241FB"/>
    <w:rsid w:val="00C2432E"/>
    <w:rsid w:val="00C24742"/>
    <w:rsid w:val="00C24BBE"/>
    <w:rsid w:val="00C25372"/>
    <w:rsid w:val="00C25E80"/>
    <w:rsid w:val="00C25EB2"/>
    <w:rsid w:val="00C2605B"/>
    <w:rsid w:val="00C2686B"/>
    <w:rsid w:val="00C26D78"/>
    <w:rsid w:val="00C26E2F"/>
    <w:rsid w:val="00C2709C"/>
    <w:rsid w:val="00C27756"/>
    <w:rsid w:val="00C27F42"/>
    <w:rsid w:val="00C3064B"/>
    <w:rsid w:val="00C3089C"/>
    <w:rsid w:val="00C309BC"/>
    <w:rsid w:val="00C30F2C"/>
    <w:rsid w:val="00C30F8E"/>
    <w:rsid w:val="00C3136E"/>
    <w:rsid w:val="00C32000"/>
    <w:rsid w:val="00C32406"/>
    <w:rsid w:val="00C3275F"/>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5C"/>
    <w:rsid w:val="00C446BE"/>
    <w:rsid w:val="00C44A53"/>
    <w:rsid w:val="00C45249"/>
    <w:rsid w:val="00C45F20"/>
    <w:rsid w:val="00C46666"/>
    <w:rsid w:val="00C4668B"/>
    <w:rsid w:val="00C471D9"/>
    <w:rsid w:val="00C47BA3"/>
    <w:rsid w:val="00C47D4B"/>
    <w:rsid w:val="00C5039C"/>
    <w:rsid w:val="00C509EF"/>
    <w:rsid w:val="00C51155"/>
    <w:rsid w:val="00C51621"/>
    <w:rsid w:val="00C5297C"/>
    <w:rsid w:val="00C52B30"/>
    <w:rsid w:val="00C53114"/>
    <w:rsid w:val="00C54080"/>
    <w:rsid w:val="00C54118"/>
    <w:rsid w:val="00C54648"/>
    <w:rsid w:val="00C54796"/>
    <w:rsid w:val="00C5495E"/>
    <w:rsid w:val="00C54A82"/>
    <w:rsid w:val="00C54E24"/>
    <w:rsid w:val="00C54E3A"/>
    <w:rsid w:val="00C54E7B"/>
    <w:rsid w:val="00C555B5"/>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270"/>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453"/>
    <w:rsid w:val="00C72610"/>
    <w:rsid w:val="00C72BF5"/>
    <w:rsid w:val="00C72DCF"/>
    <w:rsid w:val="00C72E84"/>
    <w:rsid w:val="00C7353B"/>
    <w:rsid w:val="00C73F84"/>
    <w:rsid w:val="00C7477F"/>
    <w:rsid w:val="00C75069"/>
    <w:rsid w:val="00C75411"/>
    <w:rsid w:val="00C75CA4"/>
    <w:rsid w:val="00C75E0D"/>
    <w:rsid w:val="00C75F7C"/>
    <w:rsid w:val="00C75FE5"/>
    <w:rsid w:val="00C76959"/>
    <w:rsid w:val="00C76A03"/>
    <w:rsid w:val="00C76D73"/>
    <w:rsid w:val="00C76E66"/>
    <w:rsid w:val="00C77521"/>
    <w:rsid w:val="00C7762E"/>
    <w:rsid w:val="00C7780A"/>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A1"/>
    <w:rsid w:val="00C9096C"/>
    <w:rsid w:val="00C90A49"/>
    <w:rsid w:val="00C90CAB"/>
    <w:rsid w:val="00C90DDE"/>
    <w:rsid w:val="00C915C5"/>
    <w:rsid w:val="00C91666"/>
    <w:rsid w:val="00C91708"/>
    <w:rsid w:val="00C91F3C"/>
    <w:rsid w:val="00C92A5E"/>
    <w:rsid w:val="00C92AEB"/>
    <w:rsid w:val="00C93137"/>
    <w:rsid w:val="00C932DC"/>
    <w:rsid w:val="00C933FD"/>
    <w:rsid w:val="00C93412"/>
    <w:rsid w:val="00C93600"/>
    <w:rsid w:val="00C9365D"/>
    <w:rsid w:val="00C939EE"/>
    <w:rsid w:val="00C93DE8"/>
    <w:rsid w:val="00C94A41"/>
    <w:rsid w:val="00C954B9"/>
    <w:rsid w:val="00C95E54"/>
    <w:rsid w:val="00C9680D"/>
    <w:rsid w:val="00C977D8"/>
    <w:rsid w:val="00C97A07"/>
    <w:rsid w:val="00CA08E4"/>
    <w:rsid w:val="00CA0998"/>
    <w:rsid w:val="00CA0FFF"/>
    <w:rsid w:val="00CA151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19E"/>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6A63"/>
    <w:rsid w:val="00CB6C4F"/>
    <w:rsid w:val="00CB75A4"/>
    <w:rsid w:val="00CB76AC"/>
    <w:rsid w:val="00CB7CF5"/>
    <w:rsid w:val="00CC0197"/>
    <w:rsid w:val="00CC02F9"/>
    <w:rsid w:val="00CC17B4"/>
    <w:rsid w:val="00CC224E"/>
    <w:rsid w:val="00CC2855"/>
    <w:rsid w:val="00CC2B83"/>
    <w:rsid w:val="00CC2D09"/>
    <w:rsid w:val="00CC3B59"/>
    <w:rsid w:val="00CC3CD2"/>
    <w:rsid w:val="00CC3F7A"/>
    <w:rsid w:val="00CC408B"/>
    <w:rsid w:val="00CC4230"/>
    <w:rsid w:val="00CC4957"/>
    <w:rsid w:val="00CC4BB2"/>
    <w:rsid w:val="00CC4C9D"/>
    <w:rsid w:val="00CC502A"/>
    <w:rsid w:val="00CC5479"/>
    <w:rsid w:val="00CC547B"/>
    <w:rsid w:val="00CC55D3"/>
    <w:rsid w:val="00CC6E9A"/>
    <w:rsid w:val="00CC75DE"/>
    <w:rsid w:val="00CC7AD5"/>
    <w:rsid w:val="00CD0210"/>
    <w:rsid w:val="00CD056F"/>
    <w:rsid w:val="00CD07B9"/>
    <w:rsid w:val="00CD1405"/>
    <w:rsid w:val="00CD19D2"/>
    <w:rsid w:val="00CD29B5"/>
    <w:rsid w:val="00CD3EA0"/>
    <w:rsid w:val="00CD4159"/>
    <w:rsid w:val="00CD58E6"/>
    <w:rsid w:val="00CD5EFD"/>
    <w:rsid w:val="00CD6082"/>
    <w:rsid w:val="00CD6425"/>
    <w:rsid w:val="00CD72B3"/>
    <w:rsid w:val="00CD7427"/>
    <w:rsid w:val="00CD7473"/>
    <w:rsid w:val="00CD7C2C"/>
    <w:rsid w:val="00CD7EAE"/>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602"/>
    <w:rsid w:val="00CF15FE"/>
    <w:rsid w:val="00CF1D26"/>
    <w:rsid w:val="00CF3034"/>
    <w:rsid w:val="00CF3448"/>
    <w:rsid w:val="00CF447A"/>
    <w:rsid w:val="00CF4FCB"/>
    <w:rsid w:val="00CF54AE"/>
    <w:rsid w:val="00CF54B9"/>
    <w:rsid w:val="00CF56E8"/>
    <w:rsid w:val="00CF5BC2"/>
    <w:rsid w:val="00CF6251"/>
    <w:rsid w:val="00CF62BF"/>
    <w:rsid w:val="00CF65E7"/>
    <w:rsid w:val="00CF6A6D"/>
    <w:rsid w:val="00CF6AEA"/>
    <w:rsid w:val="00CF71DB"/>
    <w:rsid w:val="00CF75E2"/>
    <w:rsid w:val="00CF7CE3"/>
    <w:rsid w:val="00CF7FF8"/>
    <w:rsid w:val="00D002BB"/>
    <w:rsid w:val="00D00420"/>
    <w:rsid w:val="00D00819"/>
    <w:rsid w:val="00D00D14"/>
    <w:rsid w:val="00D0254A"/>
    <w:rsid w:val="00D02865"/>
    <w:rsid w:val="00D029B0"/>
    <w:rsid w:val="00D02C81"/>
    <w:rsid w:val="00D031D7"/>
    <w:rsid w:val="00D03F2D"/>
    <w:rsid w:val="00D040A1"/>
    <w:rsid w:val="00D041DA"/>
    <w:rsid w:val="00D04307"/>
    <w:rsid w:val="00D04796"/>
    <w:rsid w:val="00D05B97"/>
    <w:rsid w:val="00D066D7"/>
    <w:rsid w:val="00D067CD"/>
    <w:rsid w:val="00D0707A"/>
    <w:rsid w:val="00D072D0"/>
    <w:rsid w:val="00D0790E"/>
    <w:rsid w:val="00D07A89"/>
    <w:rsid w:val="00D07B29"/>
    <w:rsid w:val="00D07BC7"/>
    <w:rsid w:val="00D110CD"/>
    <w:rsid w:val="00D1114D"/>
    <w:rsid w:val="00D1187C"/>
    <w:rsid w:val="00D11AEA"/>
    <w:rsid w:val="00D12AB4"/>
    <w:rsid w:val="00D12FFF"/>
    <w:rsid w:val="00D1310B"/>
    <w:rsid w:val="00D13E3D"/>
    <w:rsid w:val="00D145F8"/>
    <w:rsid w:val="00D14971"/>
    <w:rsid w:val="00D14B7E"/>
    <w:rsid w:val="00D150FD"/>
    <w:rsid w:val="00D15ABB"/>
    <w:rsid w:val="00D16258"/>
    <w:rsid w:val="00D17502"/>
    <w:rsid w:val="00D175F2"/>
    <w:rsid w:val="00D179EC"/>
    <w:rsid w:val="00D17D9B"/>
    <w:rsid w:val="00D201C3"/>
    <w:rsid w:val="00D20562"/>
    <w:rsid w:val="00D20770"/>
    <w:rsid w:val="00D207E8"/>
    <w:rsid w:val="00D21036"/>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9E8"/>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E55"/>
    <w:rsid w:val="00D37372"/>
    <w:rsid w:val="00D37527"/>
    <w:rsid w:val="00D37564"/>
    <w:rsid w:val="00D40160"/>
    <w:rsid w:val="00D40311"/>
    <w:rsid w:val="00D40AA2"/>
    <w:rsid w:val="00D4206A"/>
    <w:rsid w:val="00D42361"/>
    <w:rsid w:val="00D423FC"/>
    <w:rsid w:val="00D4248F"/>
    <w:rsid w:val="00D42B12"/>
    <w:rsid w:val="00D43540"/>
    <w:rsid w:val="00D43C10"/>
    <w:rsid w:val="00D43FD9"/>
    <w:rsid w:val="00D44110"/>
    <w:rsid w:val="00D443CB"/>
    <w:rsid w:val="00D445E6"/>
    <w:rsid w:val="00D44772"/>
    <w:rsid w:val="00D44F03"/>
    <w:rsid w:val="00D4500D"/>
    <w:rsid w:val="00D45263"/>
    <w:rsid w:val="00D4530C"/>
    <w:rsid w:val="00D45B04"/>
    <w:rsid w:val="00D4612D"/>
    <w:rsid w:val="00D46407"/>
    <w:rsid w:val="00D46451"/>
    <w:rsid w:val="00D46892"/>
    <w:rsid w:val="00D46F52"/>
    <w:rsid w:val="00D478B9"/>
    <w:rsid w:val="00D47E8A"/>
    <w:rsid w:val="00D5028A"/>
    <w:rsid w:val="00D502E0"/>
    <w:rsid w:val="00D50F91"/>
    <w:rsid w:val="00D5107C"/>
    <w:rsid w:val="00D513E2"/>
    <w:rsid w:val="00D5289C"/>
    <w:rsid w:val="00D529CA"/>
    <w:rsid w:val="00D52E47"/>
    <w:rsid w:val="00D53C37"/>
    <w:rsid w:val="00D53F02"/>
    <w:rsid w:val="00D54CA2"/>
    <w:rsid w:val="00D54F45"/>
    <w:rsid w:val="00D554A7"/>
    <w:rsid w:val="00D56174"/>
    <w:rsid w:val="00D56646"/>
    <w:rsid w:val="00D56814"/>
    <w:rsid w:val="00D570A1"/>
    <w:rsid w:val="00D57193"/>
    <w:rsid w:val="00D571CB"/>
    <w:rsid w:val="00D5750E"/>
    <w:rsid w:val="00D57B0C"/>
    <w:rsid w:val="00D57BA7"/>
    <w:rsid w:val="00D57C05"/>
    <w:rsid w:val="00D60AB0"/>
    <w:rsid w:val="00D60E86"/>
    <w:rsid w:val="00D61425"/>
    <w:rsid w:val="00D61B17"/>
    <w:rsid w:val="00D61C1D"/>
    <w:rsid w:val="00D61C47"/>
    <w:rsid w:val="00D61C7C"/>
    <w:rsid w:val="00D61DEE"/>
    <w:rsid w:val="00D61ECF"/>
    <w:rsid w:val="00D62707"/>
    <w:rsid w:val="00D62DFC"/>
    <w:rsid w:val="00D632F4"/>
    <w:rsid w:val="00D6386E"/>
    <w:rsid w:val="00D63979"/>
    <w:rsid w:val="00D63D72"/>
    <w:rsid w:val="00D63FF8"/>
    <w:rsid w:val="00D645AF"/>
    <w:rsid w:val="00D6485A"/>
    <w:rsid w:val="00D6486F"/>
    <w:rsid w:val="00D6495B"/>
    <w:rsid w:val="00D64F1F"/>
    <w:rsid w:val="00D64F2D"/>
    <w:rsid w:val="00D657F3"/>
    <w:rsid w:val="00D65861"/>
    <w:rsid w:val="00D65891"/>
    <w:rsid w:val="00D65D79"/>
    <w:rsid w:val="00D66034"/>
    <w:rsid w:val="00D6609E"/>
    <w:rsid w:val="00D66970"/>
    <w:rsid w:val="00D67B94"/>
    <w:rsid w:val="00D702B5"/>
    <w:rsid w:val="00D70BA7"/>
    <w:rsid w:val="00D71576"/>
    <w:rsid w:val="00D71A54"/>
    <w:rsid w:val="00D71CDD"/>
    <w:rsid w:val="00D72067"/>
    <w:rsid w:val="00D720CE"/>
    <w:rsid w:val="00D72825"/>
    <w:rsid w:val="00D72C0F"/>
    <w:rsid w:val="00D732D6"/>
    <w:rsid w:val="00D73305"/>
    <w:rsid w:val="00D74123"/>
    <w:rsid w:val="00D74D84"/>
    <w:rsid w:val="00D74EA1"/>
    <w:rsid w:val="00D76BE1"/>
    <w:rsid w:val="00D77256"/>
    <w:rsid w:val="00D7771A"/>
    <w:rsid w:val="00D77D8A"/>
    <w:rsid w:val="00D803DC"/>
    <w:rsid w:val="00D80D84"/>
    <w:rsid w:val="00D80E78"/>
    <w:rsid w:val="00D817B1"/>
    <w:rsid w:val="00D81EA3"/>
    <w:rsid w:val="00D820D5"/>
    <w:rsid w:val="00D82635"/>
    <w:rsid w:val="00D82986"/>
    <w:rsid w:val="00D82F84"/>
    <w:rsid w:val="00D83819"/>
    <w:rsid w:val="00D83F74"/>
    <w:rsid w:val="00D843DC"/>
    <w:rsid w:val="00D84580"/>
    <w:rsid w:val="00D845C9"/>
    <w:rsid w:val="00D8477D"/>
    <w:rsid w:val="00D8489C"/>
    <w:rsid w:val="00D84B34"/>
    <w:rsid w:val="00D84C42"/>
    <w:rsid w:val="00D84D75"/>
    <w:rsid w:val="00D85447"/>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F2D"/>
    <w:rsid w:val="00D95DC6"/>
    <w:rsid w:val="00D96BD3"/>
    <w:rsid w:val="00D96F4A"/>
    <w:rsid w:val="00D973DB"/>
    <w:rsid w:val="00D97EEE"/>
    <w:rsid w:val="00DA00C7"/>
    <w:rsid w:val="00DA0615"/>
    <w:rsid w:val="00DA1C97"/>
    <w:rsid w:val="00DA2176"/>
    <w:rsid w:val="00DA23DF"/>
    <w:rsid w:val="00DA2A08"/>
    <w:rsid w:val="00DA2D5A"/>
    <w:rsid w:val="00DA2FC2"/>
    <w:rsid w:val="00DA39E8"/>
    <w:rsid w:val="00DA3AFF"/>
    <w:rsid w:val="00DA3B9D"/>
    <w:rsid w:val="00DA3D54"/>
    <w:rsid w:val="00DA41DE"/>
    <w:rsid w:val="00DA437C"/>
    <w:rsid w:val="00DA4849"/>
    <w:rsid w:val="00DA4C1F"/>
    <w:rsid w:val="00DA54AB"/>
    <w:rsid w:val="00DA7DA7"/>
    <w:rsid w:val="00DB041E"/>
    <w:rsid w:val="00DB04F6"/>
    <w:rsid w:val="00DB0595"/>
    <w:rsid w:val="00DB13CC"/>
    <w:rsid w:val="00DB1E55"/>
    <w:rsid w:val="00DB2665"/>
    <w:rsid w:val="00DB287E"/>
    <w:rsid w:val="00DB2CCD"/>
    <w:rsid w:val="00DB408D"/>
    <w:rsid w:val="00DB4119"/>
    <w:rsid w:val="00DB41A3"/>
    <w:rsid w:val="00DB43BD"/>
    <w:rsid w:val="00DB43BF"/>
    <w:rsid w:val="00DB4496"/>
    <w:rsid w:val="00DB46FE"/>
    <w:rsid w:val="00DB4994"/>
    <w:rsid w:val="00DB5200"/>
    <w:rsid w:val="00DB5512"/>
    <w:rsid w:val="00DB55AE"/>
    <w:rsid w:val="00DB5688"/>
    <w:rsid w:val="00DB597E"/>
    <w:rsid w:val="00DB5FEB"/>
    <w:rsid w:val="00DB62FD"/>
    <w:rsid w:val="00DB6D98"/>
    <w:rsid w:val="00DB7393"/>
    <w:rsid w:val="00DB74AA"/>
    <w:rsid w:val="00DB7902"/>
    <w:rsid w:val="00DC064A"/>
    <w:rsid w:val="00DC091D"/>
    <w:rsid w:val="00DC0924"/>
    <w:rsid w:val="00DC1395"/>
    <w:rsid w:val="00DC1594"/>
    <w:rsid w:val="00DC182B"/>
    <w:rsid w:val="00DC19BB"/>
    <w:rsid w:val="00DC1D68"/>
    <w:rsid w:val="00DC222A"/>
    <w:rsid w:val="00DC2463"/>
    <w:rsid w:val="00DC2ACB"/>
    <w:rsid w:val="00DC31E6"/>
    <w:rsid w:val="00DC3813"/>
    <w:rsid w:val="00DC3ECB"/>
    <w:rsid w:val="00DC4C6C"/>
    <w:rsid w:val="00DC5162"/>
    <w:rsid w:val="00DC5A83"/>
    <w:rsid w:val="00DC5D2F"/>
    <w:rsid w:val="00DC6500"/>
    <w:rsid w:val="00DC74FB"/>
    <w:rsid w:val="00DC76B6"/>
    <w:rsid w:val="00DC798D"/>
    <w:rsid w:val="00DC7E07"/>
    <w:rsid w:val="00DD0108"/>
    <w:rsid w:val="00DD0497"/>
    <w:rsid w:val="00DD09AE"/>
    <w:rsid w:val="00DD0C76"/>
    <w:rsid w:val="00DD1378"/>
    <w:rsid w:val="00DD1A1F"/>
    <w:rsid w:val="00DD1C9E"/>
    <w:rsid w:val="00DD29DE"/>
    <w:rsid w:val="00DD3335"/>
    <w:rsid w:val="00DD34EF"/>
    <w:rsid w:val="00DD3548"/>
    <w:rsid w:val="00DD3959"/>
    <w:rsid w:val="00DD4086"/>
    <w:rsid w:val="00DD4700"/>
    <w:rsid w:val="00DD4999"/>
    <w:rsid w:val="00DD4D6D"/>
    <w:rsid w:val="00DD4DBA"/>
    <w:rsid w:val="00DD4F81"/>
    <w:rsid w:val="00DD4FC9"/>
    <w:rsid w:val="00DD5BFE"/>
    <w:rsid w:val="00DD61B4"/>
    <w:rsid w:val="00DD696D"/>
    <w:rsid w:val="00DD69B1"/>
    <w:rsid w:val="00DD6FC3"/>
    <w:rsid w:val="00DD7CE6"/>
    <w:rsid w:val="00DE024B"/>
    <w:rsid w:val="00DE0FD9"/>
    <w:rsid w:val="00DE10D5"/>
    <w:rsid w:val="00DE13B4"/>
    <w:rsid w:val="00DE1EA6"/>
    <w:rsid w:val="00DE259D"/>
    <w:rsid w:val="00DE2B89"/>
    <w:rsid w:val="00DE2C9A"/>
    <w:rsid w:val="00DE31D8"/>
    <w:rsid w:val="00DE323E"/>
    <w:rsid w:val="00DE33C8"/>
    <w:rsid w:val="00DE42D5"/>
    <w:rsid w:val="00DE5156"/>
    <w:rsid w:val="00DE5172"/>
    <w:rsid w:val="00DE544B"/>
    <w:rsid w:val="00DE625C"/>
    <w:rsid w:val="00DE672C"/>
    <w:rsid w:val="00DE7050"/>
    <w:rsid w:val="00DE7C35"/>
    <w:rsid w:val="00DF00C9"/>
    <w:rsid w:val="00DF02EF"/>
    <w:rsid w:val="00DF0448"/>
    <w:rsid w:val="00DF1B36"/>
    <w:rsid w:val="00DF20CA"/>
    <w:rsid w:val="00DF2119"/>
    <w:rsid w:val="00DF231B"/>
    <w:rsid w:val="00DF2AD0"/>
    <w:rsid w:val="00DF2CE6"/>
    <w:rsid w:val="00DF2F3F"/>
    <w:rsid w:val="00DF3543"/>
    <w:rsid w:val="00DF37A0"/>
    <w:rsid w:val="00DF4E9C"/>
    <w:rsid w:val="00DF4EB9"/>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331"/>
    <w:rsid w:val="00E05C2D"/>
    <w:rsid w:val="00E0647B"/>
    <w:rsid w:val="00E0656F"/>
    <w:rsid w:val="00E067B5"/>
    <w:rsid w:val="00E068D3"/>
    <w:rsid w:val="00E068F6"/>
    <w:rsid w:val="00E06CE2"/>
    <w:rsid w:val="00E07BE2"/>
    <w:rsid w:val="00E10953"/>
    <w:rsid w:val="00E10D96"/>
    <w:rsid w:val="00E112E3"/>
    <w:rsid w:val="00E121AC"/>
    <w:rsid w:val="00E12C33"/>
    <w:rsid w:val="00E13172"/>
    <w:rsid w:val="00E1356A"/>
    <w:rsid w:val="00E137A6"/>
    <w:rsid w:val="00E137D8"/>
    <w:rsid w:val="00E13BC3"/>
    <w:rsid w:val="00E13C0E"/>
    <w:rsid w:val="00E13D45"/>
    <w:rsid w:val="00E14059"/>
    <w:rsid w:val="00E1478D"/>
    <w:rsid w:val="00E14F99"/>
    <w:rsid w:val="00E15974"/>
    <w:rsid w:val="00E16405"/>
    <w:rsid w:val="00E1651D"/>
    <w:rsid w:val="00E16588"/>
    <w:rsid w:val="00E169CC"/>
    <w:rsid w:val="00E16DF6"/>
    <w:rsid w:val="00E178D5"/>
    <w:rsid w:val="00E17BA1"/>
    <w:rsid w:val="00E17C71"/>
    <w:rsid w:val="00E17D71"/>
    <w:rsid w:val="00E17FCD"/>
    <w:rsid w:val="00E20725"/>
    <w:rsid w:val="00E21108"/>
    <w:rsid w:val="00E214B0"/>
    <w:rsid w:val="00E218C9"/>
    <w:rsid w:val="00E21EE4"/>
    <w:rsid w:val="00E22391"/>
    <w:rsid w:val="00E22586"/>
    <w:rsid w:val="00E22ADD"/>
    <w:rsid w:val="00E22AE4"/>
    <w:rsid w:val="00E22CF9"/>
    <w:rsid w:val="00E22D24"/>
    <w:rsid w:val="00E23A38"/>
    <w:rsid w:val="00E23CB4"/>
    <w:rsid w:val="00E23E56"/>
    <w:rsid w:val="00E24959"/>
    <w:rsid w:val="00E24DE1"/>
    <w:rsid w:val="00E2587E"/>
    <w:rsid w:val="00E25FD8"/>
    <w:rsid w:val="00E270F1"/>
    <w:rsid w:val="00E27259"/>
    <w:rsid w:val="00E27775"/>
    <w:rsid w:val="00E27AA4"/>
    <w:rsid w:val="00E27CD4"/>
    <w:rsid w:val="00E27E3E"/>
    <w:rsid w:val="00E27E63"/>
    <w:rsid w:val="00E3009F"/>
    <w:rsid w:val="00E30787"/>
    <w:rsid w:val="00E30987"/>
    <w:rsid w:val="00E319BD"/>
    <w:rsid w:val="00E31C55"/>
    <w:rsid w:val="00E3262E"/>
    <w:rsid w:val="00E32F8B"/>
    <w:rsid w:val="00E334A9"/>
    <w:rsid w:val="00E33554"/>
    <w:rsid w:val="00E337ED"/>
    <w:rsid w:val="00E3397D"/>
    <w:rsid w:val="00E33D0D"/>
    <w:rsid w:val="00E346D5"/>
    <w:rsid w:val="00E349C3"/>
    <w:rsid w:val="00E34A13"/>
    <w:rsid w:val="00E34C8D"/>
    <w:rsid w:val="00E351B4"/>
    <w:rsid w:val="00E354DF"/>
    <w:rsid w:val="00E35D58"/>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63F0"/>
    <w:rsid w:val="00E469E1"/>
    <w:rsid w:val="00E47008"/>
    <w:rsid w:val="00E47C90"/>
    <w:rsid w:val="00E47DC9"/>
    <w:rsid w:val="00E501A1"/>
    <w:rsid w:val="00E50A2E"/>
    <w:rsid w:val="00E50E3B"/>
    <w:rsid w:val="00E50F7E"/>
    <w:rsid w:val="00E51B57"/>
    <w:rsid w:val="00E51DEC"/>
    <w:rsid w:val="00E52141"/>
    <w:rsid w:val="00E52797"/>
    <w:rsid w:val="00E527AB"/>
    <w:rsid w:val="00E52850"/>
    <w:rsid w:val="00E52855"/>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30C"/>
    <w:rsid w:val="00E676E5"/>
    <w:rsid w:val="00E678D3"/>
    <w:rsid w:val="00E678E9"/>
    <w:rsid w:val="00E67A09"/>
    <w:rsid w:val="00E67DB5"/>
    <w:rsid w:val="00E70662"/>
    <w:rsid w:val="00E7145C"/>
    <w:rsid w:val="00E714FF"/>
    <w:rsid w:val="00E716EF"/>
    <w:rsid w:val="00E71C97"/>
    <w:rsid w:val="00E7272A"/>
    <w:rsid w:val="00E727B0"/>
    <w:rsid w:val="00E737D6"/>
    <w:rsid w:val="00E73818"/>
    <w:rsid w:val="00E73827"/>
    <w:rsid w:val="00E73B3D"/>
    <w:rsid w:val="00E73EA2"/>
    <w:rsid w:val="00E73EFC"/>
    <w:rsid w:val="00E74040"/>
    <w:rsid w:val="00E745C0"/>
    <w:rsid w:val="00E7479B"/>
    <w:rsid w:val="00E74DAE"/>
    <w:rsid w:val="00E7549A"/>
    <w:rsid w:val="00E75A2A"/>
    <w:rsid w:val="00E75ACF"/>
    <w:rsid w:val="00E75DF7"/>
    <w:rsid w:val="00E764F8"/>
    <w:rsid w:val="00E769A3"/>
    <w:rsid w:val="00E76DAD"/>
    <w:rsid w:val="00E77835"/>
    <w:rsid w:val="00E77D4A"/>
    <w:rsid w:val="00E80071"/>
    <w:rsid w:val="00E8015E"/>
    <w:rsid w:val="00E803C7"/>
    <w:rsid w:val="00E80783"/>
    <w:rsid w:val="00E81419"/>
    <w:rsid w:val="00E81BA3"/>
    <w:rsid w:val="00E82172"/>
    <w:rsid w:val="00E831A5"/>
    <w:rsid w:val="00E83544"/>
    <w:rsid w:val="00E83628"/>
    <w:rsid w:val="00E83A8E"/>
    <w:rsid w:val="00E83BAD"/>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C0"/>
    <w:rsid w:val="00E914D5"/>
    <w:rsid w:val="00E91A59"/>
    <w:rsid w:val="00E91D9E"/>
    <w:rsid w:val="00E91EDB"/>
    <w:rsid w:val="00E922A3"/>
    <w:rsid w:val="00E928A4"/>
    <w:rsid w:val="00E92FB8"/>
    <w:rsid w:val="00E930E1"/>
    <w:rsid w:val="00E9348B"/>
    <w:rsid w:val="00E93E07"/>
    <w:rsid w:val="00E94297"/>
    <w:rsid w:val="00E94F31"/>
    <w:rsid w:val="00E94F42"/>
    <w:rsid w:val="00E95474"/>
    <w:rsid w:val="00E95652"/>
    <w:rsid w:val="00E95A84"/>
    <w:rsid w:val="00E95DD5"/>
    <w:rsid w:val="00E96BC9"/>
    <w:rsid w:val="00E96DE2"/>
    <w:rsid w:val="00E973C3"/>
    <w:rsid w:val="00E97721"/>
    <w:rsid w:val="00E97A36"/>
    <w:rsid w:val="00EA01C8"/>
    <w:rsid w:val="00EA0E08"/>
    <w:rsid w:val="00EA0FF7"/>
    <w:rsid w:val="00EA1405"/>
    <w:rsid w:val="00EA1DBB"/>
    <w:rsid w:val="00EA1E9B"/>
    <w:rsid w:val="00EA342E"/>
    <w:rsid w:val="00EA3447"/>
    <w:rsid w:val="00EA3E06"/>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928"/>
    <w:rsid w:val="00EB1D83"/>
    <w:rsid w:val="00EB1FBE"/>
    <w:rsid w:val="00EB216E"/>
    <w:rsid w:val="00EB23E4"/>
    <w:rsid w:val="00EB25BA"/>
    <w:rsid w:val="00EB2F7D"/>
    <w:rsid w:val="00EB30F4"/>
    <w:rsid w:val="00EB33FD"/>
    <w:rsid w:val="00EB39CE"/>
    <w:rsid w:val="00EB3A96"/>
    <w:rsid w:val="00EB4199"/>
    <w:rsid w:val="00EB49E3"/>
    <w:rsid w:val="00EB4E38"/>
    <w:rsid w:val="00EB4F97"/>
    <w:rsid w:val="00EB508C"/>
    <w:rsid w:val="00EB51AF"/>
    <w:rsid w:val="00EB5557"/>
    <w:rsid w:val="00EB5BCF"/>
    <w:rsid w:val="00EB5DD7"/>
    <w:rsid w:val="00EB5F2E"/>
    <w:rsid w:val="00EB6376"/>
    <w:rsid w:val="00EB684A"/>
    <w:rsid w:val="00EB6DBE"/>
    <w:rsid w:val="00EB6F67"/>
    <w:rsid w:val="00EB72F7"/>
    <w:rsid w:val="00EC012B"/>
    <w:rsid w:val="00EC05B7"/>
    <w:rsid w:val="00EC0C64"/>
    <w:rsid w:val="00EC0CEC"/>
    <w:rsid w:val="00EC0EC9"/>
    <w:rsid w:val="00EC1571"/>
    <w:rsid w:val="00EC1C63"/>
    <w:rsid w:val="00EC274D"/>
    <w:rsid w:val="00EC279C"/>
    <w:rsid w:val="00EC298A"/>
    <w:rsid w:val="00EC2EC0"/>
    <w:rsid w:val="00EC2FEB"/>
    <w:rsid w:val="00EC3536"/>
    <w:rsid w:val="00EC4085"/>
    <w:rsid w:val="00EC42C3"/>
    <w:rsid w:val="00EC475E"/>
    <w:rsid w:val="00EC48EF"/>
    <w:rsid w:val="00EC50B1"/>
    <w:rsid w:val="00EC525A"/>
    <w:rsid w:val="00EC5741"/>
    <w:rsid w:val="00EC62B5"/>
    <w:rsid w:val="00EC6D32"/>
    <w:rsid w:val="00EC6F25"/>
    <w:rsid w:val="00EC7572"/>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B89"/>
    <w:rsid w:val="00EE2CDF"/>
    <w:rsid w:val="00EE322F"/>
    <w:rsid w:val="00EE3E1F"/>
    <w:rsid w:val="00EE3EFA"/>
    <w:rsid w:val="00EE415B"/>
    <w:rsid w:val="00EE4374"/>
    <w:rsid w:val="00EE4A03"/>
    <w:rsid w:val="00EE4AC8"/>
    <w:rsid w:val="00EE52BD"/>
    <w:rsid w:val="00EE561B"/>
    <w:rsid w:val="00EE6577"/>
    <w:rsid w:val="00EE6775"/>
    <w:rsid w:val="00EE710D"/>
    <w:rsid w:val="00EE77A1"/>
    <w:rsid w:val="00EE7D49"/>
    <w:rsid w:val="00EF07C7"/>
    <w:rsid w:val="00EF134F"/>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4B7"/>
    <w:rsid w:val="00EF58DF"/>
    <w:rsid w:val="00EF6476"/>
    <w:rsid w:val="00EF68D7"/>
    <w:rsid w:val="00EF6AF9"/>
    <w:rsid w:val="00EF6D23"/>
    <w:rsid w:val="00EF6ED7"/>
    <w:rsid w:val="00EF7D68"/>
    <w:rsid w:val="00F00393"/>
    <w:rsid w:val="00F00AF6"/>
    <w:rsid w:val="00F00F68"/>
    <w:rsid w:val="00F011B6"/>
    <w:rsid w:val="00F0120B"/>
    <w:rsid w:val="00F01548"/>
    <w:rsid w:val="00F0164F"/>
    <w:rsid w:val="00F02396"/>
    <w:rsid w:val="00F02BB8"/>
    <w:rsid w:val="00F0325B"/>
    <w:rsid w:val="00F032C8"/>
    <w:rsid w:val="00F03694"/>
    <w:rsid w:val="00F03C57"/>
    <w:rsid w:val="00F04014"/>
    <w:rsid w:val="00F046F4"/>
    <w:rsid w:val="00F04D16"/>
    <w:rsid w:val="00F04F97"/>
    <w:rsid w:val="00F05622"/>
    <w:rsid w:val="00F05711"/>
    <w:rsid w:val="00F05D02"/>
    <w:rsid w:val="00F05E5C"/>
    <w:rsid w:val="00F05F1C"/>
    <w:rsid w:val="00F06BD3"/>
    <w:rsid w:val="00F06C97"/>
    <w:rsid w:val="00F072B5"/>
    <w:rsid w:val="00F072D7"/>
    <w:rsid w:val="00F102C7"/>
    <w:rsid w:val="00F10AA1"/>
    <w:rsid w:val="00F116C0"/>
    <w:rsid w:val="00F11BE6"/>
    <w:rsid w:val="00F11D5E"/>
    <w:rsid w:val="00F12786"/>
    <w:rsid w:val="00F12897"/>
    <w:rsid w:val="00F12C85"/>
    <w:rsid w:val="00F12D98"/>
    <w:rsid w:val="00F138A5"/>
    <w:rsid w:val="00F139C3"/>
    <w:rsid w:val="00F13F4D"/>
    <w:rsid w:val="00F14B38"/>
    <w:rsid w:val="00F14C17"/>
    <w:rsid w:val="00F14C49"/>
    <w:rsid w:val="00F1521E"/>
    <w:rsid w:val="00F152CC"/>
    <w:rsid w:val="00F168D5"/>
    <w:rsid w:val="00F17005"/>
    <w:rsid w:val="00F17238"/>
    <w:rsid w:val="00F17400"/>
    <w:rsid w:val="00F17510"/>
    <w:rsid w:val="00F17D29"/>
    <w:rsid w:val="00F20AA3"/>
    <w:rsid w:val="00F20B96"/>
    <w:rsid w:val="00F20E29"/>
    <w:rsid w:val="00F210D9"/>
    <w:rsid w:val="00F2193D"/>
    <w:rsid w:val="00F21DAB"/>
    <w:rsid w:val="00F2362D"/>
    <w:rsid w:val="00F23699"/>
    <w:rsid w:val="00F24840"/>
    <w:rsid w:val="00F259CB"/>
    <w:rsid w:val="00F263A2"/>
    <w:rsid w:val="00F27598"/>
    <w:rsid w:val="00F2766C"/>
    <w:rsid w:val="00F27F2E"/>
    <w:rsid w:val="00F3020C"/>
    <w:rsid w:val="00F3043F"/>
    <w:rsid w:val="00F308AB"/>
    <w:rsid w:val="00F30FAF"/>
    <w:rsid w:val="00F31562"/>
    <w:rsid w:val="00F31C36"/>
    <w:rsid w:val="00F31C58"/>
    <w:rsid w:val="00F31D7E"/>
    <w:rsid w:val="00F32811"/>
    <w:rsid w:val="00F32832"/>
    <w:rsid w:val="00F32BC4"/>
    <w:rsid w:val="00F32EC3"/>
    <w:rsid w:val="00F3368C"/>
    <w:rsid w:val="00F33854"/>
    <w:rsid w:val="00F34E7B"/>
    <w:rsid w:val="00F35855"/>
    <w:rsid w:val="00F368E8"/>
    <w:rsid w:val="00F36A13"/>
    <w:rsid w:val="00F37063"/>
    <w:rsid w:val="00F37842"/>
    <w:rsid w:val="00F37E93"/>
    <w:rsid w:val="00F4001A"/>
    <w:rsid w:val="00F40519"/>
    <w:rsid w:val="00F41485"/>
    <w:rsid w:val="00F417DE"/>
    <w:rsid w:val="00F41AC6"/>
    <w:rsid w:val="00F41F2E"/>
    <w:rsid w:val="00F4224E"/>
    <w:rsid w:val="00F4259C"/>
    <w:rsid w:val="00F425E9"/>
    <w:rsid w:val="00F4284C"/>
    <w:rsid w:val="00F4304E"/>
    <w:rsid w:val="00F43B97"/>
    <w:rsid w:val="00F4409F"/>
    <w:rsid w:val="00F4415B"/>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3481"/>
    <w:rsid w:val="00F63514"/>
    <w:rsid w:val="00F63B89"/>
    <w:rsid w:val="00F63EEA"/>
    <w:rsid w:val="00F64912"/>
    <w:rsid w:val="00F649E6"/>
    <w:rsid w:val="00F65289"/>
    <w:rsid w:val="00F65334"/>
    <w:rsid w:val="00F65F4D"/>
    <w:rsid w:val="00F65FF2"/>
    <w:rsid w:val="00F663AB"/>
    <w:rsid w:val="00F665B2"/>
    <w:rsid w:val="00F6696D"/>
    <w:rsid w:val="00F66E6A"/>
    <w:rsid w:val="00F6790F"/>
    <w:rsid w:val="00F706FB"/>
    <w:rsid w:val="00F70A33"/>
    <w:rsid w:val="00F71F25"/>
    <w:rsid w:val="00F7266B"/>
    <w:rsid w:val="00F72CB4"/>
    <w:rsid w:val="00F72F43"/>
    <w:rsid w:val="00F732EB"/>
    <w:rsid w:val="00F73611"/>
    <w:rsid w:val="00F73AAB"/>
    <w:rsid w:val="00F74AF8"/>
    <w:rsid w:val="00F74D15"/>
    <w:rsid w:val="00F75C89"/>
    <w:rsid w:val="00F75FCE"/>
    <w:rsid w:val="00F77237"/>
    <w:rsid w:val="00F77273"/>
    <w:rsid w:val="00F7778D"/>
    <w:rsid w:val="00F77995"/>
    <w:rsid w:val="00F80274"/>
    <w:rsid w:val="00F80590"/>
    <w:rsid w:val="00F80A29"/>
    <w:rsid w:val="00F80BE0"/>
    <w:rsid w:val="00F80CE1"/>
    <w:rsid w:val="00F80F73"/>
    <w:rsid w:val="00F816B1"/>
    <w:rsid w:val="00F818DD"/>
    <w:rsid w:val="00F81A91"/>
    <w:rsid w:val="00F81BE9"/>
    <w:rsid w:val="00F8263B"/>
    <w:rsid w:val="00F8291C"/>
    <w:rsid w:val="00F839EB"/>
    <w:rsid w:val="00F83AB7"/>
    <w:rsid w:val="00F83D89"/>
    <w:rsid w:val="00F8499A"/>
    <w:rsid w:val="00F849EB"/>
    <w:rsid w:val="00F8505E"/>
    <w:rsid w:val="00F8542A"/>
    <w:rsid w:val="00F8576F"/>
    <w:rsid w:val="00F85CC3"/>
    <w:rsid w:val="00F86A99"/>
    <w:rsid w:val="00F8733D"/>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2B68"/>
    <w:rsid w:val="00F92D15"/>
    <w:rsid w:val="00F93E06"/>
    <w:rsid w:val="00F94952"/>
    <w:rsid w:val="00F94B15"/>
    <w:rsid w:val="00F94FA5"/>
    <w:rsid w:val="00F96407"/>
    <w:rsid w:val="00F96578"/>
    <w:rsid w:val="00F9672F"/>
    <w:rsid w:val="00F9712D"/>
    <w:rsid w:val="00FA03B2"/>
    <w:rsid w:val="00FA06B4"/>
    <w:rsid w:val="00FA19F5"/>
    <w:rsid w:val="00FA224E"/>
    <w:rsid w:val="00FA2345"/>
    <w:rsid w:val="00FA2808"/>
    <w:rsid w:val="00FA2D16"/>
    <w:rsid w:val="00FA311E"/>
    <w:rsid w:val="00FA37CB"/>
    <w:rsid w:val="00FA3CAA"/>
    <w:rsid w:val="00FA4488"/>
    <w:rsid w:val="00FA4A06"/>
    <w:rsid w:val="00FA54EB"/>
    <w:rsid w:val="00FA5532"/>
    <w:rsid w:val="00FA5F98"/>
    <w:rsid w:val="00FA676A"/>
    <w:rsid w:val="00FA74D0"/>
    <w:rsid w:val="00FA77D4"/>
    <w:rsid w:val="00FB07E0"/>
    <w:rsid w:val="00FB12A2"/>
    <w:rsid w:val="00FB12D6"/>
    <w:rsid w:val="00FB15D2"/>
    <w:rsid w:val="00FB2156"/>
    <w:rsid w:val="00FB2CB8"/>
    <w:rsid w:val="00FB2EEA"/>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923"/>
    <w:rsid w:val="00FC4A59"/>
    <w:rsid w:val="00FC4D51"/>
    <w:rsid w:val="00FC5B87"/>
    <w:rsid w:val="00FC5B98"/>
    <w:rsid w:val="00FC5CCD"/>
    <w:rsid w:val="00FC6139"/>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EC0"/>
    <w:rsid w:val="00FD5115"/>
    <w:rsid w:val="00FD5CD0"/>
    <w:rsid w:val="00FD60F3"/>
    <w:rsid w:val="00FD69B3"/>
    <w:rsid w:val="00FD70DF"/>
    <w:rsid w:val="00FD7E75"/>
    <w:rsid w:val="00FD7FA3"/>
    <w:rsid w:val="00FE004F"/>
    <w:rsid w:val="00FE09C1"/>
    <w:rsid w:val="00FE0B9D"/>
    <w:rsid w:val="00FE0D66"/>
    <w:rsid w:val="00FE1014"/>
    <w:rsid w:val="00FE1186"/>
    <w:rsid w:val="00FE120B"/>
    <w:rsid w:val="00FE1F26"/>
    <w:rsid w:val="00FE25F2"/>
    <w:rsid w:val="00FE2865"/>
    <w:rsid w:val="00FE2A9E"/>
    <w:rsid w:val="00FE2BBC"/>
    <w:rsid w:val="00FE2D42"/>
    <w:rsid w:val="00FE2FC3"/>
    <w:rsid w:val="00FE30CD"/>
    <w:rsid w:val="00FE3AFF"/>
    <w:rsid w:val="00FE3D92"/>
    <w:rsid w:val="00FE3E4B"/>
    <w:rsid w:val="00FE4167"/>
    <w:rsid w:val="00FE442C"/>
    <w:rsid w:val="00FE461F"/>
    <w:rsid w:val="00FE47AD"/>
    <w:rsid w:val="00FE4D11"/>
    <w:rsid w:val="00FE5C93"/>
    <w:rsid w:val="00FE5E51"/>
    <w:rsid w:val="00FE66B9"/>
    <w:rsid w:val="00FE6752"/>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70B"/>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14:docId w14:val="1AD9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val="ru"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val="ru" w:eastAsia="ru-RU"/>
    </w:rPr>
  </w:style>
  <w:style w:type="paragraph" w:styleId="af2">
    <w:name w:val="List Paragraph"/>
    <w:aliases w:val="[РК] Абзац списка,Содержание. 2 уровень,Bullet List,FooterText,numbered"/>
    <w:basedOn w:val="a5"/>
    <w:link w:val="af3"/>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0"/>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11"/>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2"/>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2"/>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2"/>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2"/>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2"/>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2"/>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6"/>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lang w:val="x-none" w:eastAsia="x-none"/>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573A5A"/>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573A5A"/>
    <w:rPr>
      <w:rFonts w:eastAsia="Times New Roman"/>
      <w:lang w:eastAsia="ru-RU"/>
    </w:rPr>
  </w:style>
  <w:style w:type="table" w:customStyle="1" w:styleId="2f5">
    <w:name w:val="Сетка таблицы2"/>
    <w:basedOn w:val="a7"/>
    <w:next w:val="af4"/>
    <w:uiPriority w:val="59"/>
    <w:rsid w:val="00AE4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aliases w:val="[РК] Абзац списка Знак,Содержание. 2 уровень Знак,Bullet List Знак,FooterText Знак,numbered Знак"/>
    <w:link w:val="af2"/>
    <w:locked/>
    <w:rsid w:val="00A619C9"/>
  </w:style>
  <w:style w:type="character" w:customStyle="1" w:styleId="110">
    <w:name w:val="Стиль110"/>
    <w:uiPriority w:val="1"/>
    <w:rsid w:val="008B0B3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val="ru"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val="ru" w:eastAsia="ru-RU"/>
    </w:rPr>
  </w:style>
  <w:style w:type="paragraph" w:styleId="af2">
    <w:name w:val="List Paragraph"/>
    <w:aliases w:val="[РК] Абзац списка,Содержание. 2 уровень,Bullet List,FooterText,numbered"/>
    <w:basedOn w:val="a5"/>
    <w:link w:val="af3"/>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0"/>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11"/>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2"/>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2"/>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2"/>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2"/>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2"/>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2"/>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6"/>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lang w:val="x-none" w:eastAsia="x-none"/>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573A5A"/>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573A5A"/>
    <w:rPr>
      <w:rFonts w:eastAsia="Times New Roman"/>
      <w:lang w:eastAsia="ru-RU"/>
    </w:rPr>
  </w:style>
  <w:style w:type="table" w:customStyle="1" w:styleId="2f5">
    <w:name w:val="Сетка таблицы2"/>
    <w:basedOn w:val="a7"/>
    <w:next w:val="af4"/>
    <w:uiPriority w:val="59"/>
    <w:rsid w:val="00AE4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aliases w:val="[РК] Абзац списка Знак,Содержание. 2 уровень Знак,Bullet List Знак,FooterText Знак,numbered Знак"/>
    <w:link w:val="af2"/>
    <w:locked/>
    <w:rsid w:val="00A619C9"/>
  </w:style>
  <w:style w:type="character" w:customStyle="1" w:styleId="110">
    <w:name w:val="Стиль110"/>
    <w:uiPriority w:val="1"/>
    <w:rsid w:val="008B0B3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36802599">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77835173">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0509822">
      <w:bodyDiv w:val="1"/>
      <w:marLeft w:val="0"/>
      <w:marRight w:val="0"/>
      <w:marTop w:val="0"/>
      <w:marBottom w:val="0"/>
      <w:divBdr>
        <w:top w:val="none" w:sz="0" w:space="0" w:color="auto"/>
        <w:left w:val="none" w:sz="0" w:space="0" w:color="auto"/>
        <w:bottom w:val="none" w:sz="0" w:space="0" w:color="auto"/>
        <w:right w:val="none" w:sz="0" w:space="0" w:color="auto"/>
      </w:divBdr>
    </w:div>
    <w:div w:id="1170682133">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341465326">
      <w:bodyDiv w:val="1"/>
      <w:marLeft w:val="0"/>
      <w:marRight w:val="0"/>
      <w:marTop w:val="0"/>
      <w:marBottom w:val="0"/>
      <w:divBdr>
        <w:top w:val="none" w:sz="0" w:space="0" w:color="auto"/>
        <w:left w:val="none" w:sz="0" w:space="0" w:color="auto"/>
        <w:bottom w:val="none" w:sz="0" w:space="0" w:color="auto"/>
        <w:right w:val="none" w:sz="0" w:space="0" w:color="auto"/>
      </w:divBdr>
    </w:div>
    <w:div w:id="1396052807">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48432230">
      <w:bodyDiv w:val="1"/>
      <w:marLeft w:val="0"/>
      <w:marRight w:val="0"/>
      <w:marTop w:val="0"/>
      <w:marBottom w:val="0"/>
      <w:divBdr>
        <w:top w:val="none" w:sz="0" w:space="0" w:color="auto"/>
        <w:left w:val="none" w:sz="0" w:space="0" w:color="auto"/>
        <w:bottom w:val="none" w:sz="0" w:space="0" w:color="auto"/>
        <w:right w:val="none" w:sz="0" w:space="0" w:color="auto"/>
      </w:divBdr>
    </w:div>
    <w:div w:id="151630799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1116751">
      <w:bodyDiv w:val="1"/>
      <w:marLeft w:val="0"/>
      <w:marRight w:val="0"/>
      <w:marTop w:val="0"/>
      <w:marBottom w:val="0"/>
      <w:divBdr>
        <w:top w:val="none" w:sz="0" w:space="0" w:color="auto"/>
        <w:left w:val="none" w:sz="0" w:space="0" w:color="auto"/>
        <w:bottom w:val="none" w:sz="0" w:space="0" w:color="auto"/>
        <w:right w:val="none" w:sz="0" w:space="0" w:color="auto"/>
      </w:divBdr>
    </w:div>
    <w:div w:id="2029598851">
      <w:bodyDiv w:val="1"/>
      <w:marLeft w:val="0"/>
      <w:marRight w:val="0"/>
      <w:marTop w:val="0"/>
      <w:marBottom w:val="0"/>
      <w:divBdr>
        <w:top w:val="none" w:sz="0" w:space="0" w:color="auto"/>
        <w:left w:val="none" w:sz="0" w:space="0" w:color="auto"/>
        <w:bottom w:val="none" w:sz="0" w:space="0" w:color="auto"/>
        <w:right w:val="none" w:sz="0" w:space="0" w:color="auto"/>
      </w:divBdr>
    </w:div>
    <w:div w:id="2052218492">
      <w:bodyDiv w:val="1"/>
      <w:marLeft w:val="0"/>
      <w:marRight w:val="0"/>
      <w:marTop w:val="0"/>
      <w:marBottom w:val="0"/>
      <w:divBdr>
        <w:top w:val="none" w:sz="0" w:space="0" w:color="auto"/>
        <w:left w:val="none" w:sz="0" w:space="0" w:color="auto"/>
        <w:bottom w:val="none" w:sz="0" w:space="0" w:color="auto"/>
        <w:right w:val="none" w:sz="0" w:space="0" w:color="auto"/>
      </w:divBdr>
    </w:div>
    <w:div w:id="20775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b-lutch.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86A27-A844-478F-9F77-6B6417449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20713</Words>
  <Characters>118067</Characters>
  <Application>Microsoft Office Word</Application>
  <DocSecurity>0</DocSecurity>
  <Lines>983</Lines>
  <Paragraphs>277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138503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2021-01-25T08:15:00Z</dcterms:created>
  <dcterms:modified xsi:type="dcterms:W3CDTF">2023-07-12T06:52:00Z</dcterms:modified>
</cp:coreProperties>
</file>