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5FA" w:rsidRPr="00D2655B" w:rsidRDefault="00E635FA" w:rsidP="00E635FA">
      <w:pPr>
        <w:tabs>
          <w:tab w:val="left" w:pos="709"/>
        </w:tabs>
        <w:spacing w:before="120" w:after="0" w:line="240" w:lineRule="auto"/>
        <w:jc w:val="both"/>
        <w:rPr>
          <w:rFonts w:ascii="Times New Roman" w:hAnsi="Times New Roman"/>
          <w:sz w:val="20"/>
          <w:szCs w:val="20"/>
        </w:rPr>
      </w:pPr>
    </w:p>
    <w:tbl>
      <w:tblPr>
        <w:tblW w:w="9939" w:type="dxa"/>
        <w:tblLook w:val="01E0" w:firstRow="1" w:lastRow="1" w:firstColumn="1" w:lastColumn="1" w:noHBand="0" w:noVBand="0"/>
      </w:tblPr>
      <w:tblGrid>
        <w:gridCol w:w="4786"/>
        <w:gridCol w:w="5153"/>
      </w:tblGrid>
      <w:tr w:rsidR="00E635FA" w:rsidRPr="00D2655B" w:rsidTr="00430868">
        <w:tc>
          <w:tcPr>
            <w:tcW w:w="4786" w:type="dxa"/>
          </w:tcPr>
          <w:p w:rsidR="00E635FA" w:rsidRPr="00D2655B" w:rsidRDefault="00E635FA" w:rsidP="00430868">
            <w:pPr>
              <w:spacing w:after="0" w:line="240" w:lineRule="auto"/>
              <w:jc w:val="center"/>
              <w:rPr>
                <w:rFonts w:ascii="Times New Roman" w:hAnsi="Times New Roman"/>
                <w:sz w:val="20"/>
                <w:szCs w:val="20"/>
              </w:rPr>
            </w:pPr>
          </w:p>
        </w:tc>
        <w:tc>
          <w:tcPr>
            <w:tcW w:w="5153" w:type="dxa"/>
          </w:tcPr>
          <w:p w:rsidR="00E635FA" w:rsidRPr="00D2655B" w:rsidRDefault="00E635FA" w:rsidP="00430868">
            <w:pPr>
              <w:spacing w:after="0" w:line="240" w:lineRule="auto"/>
              <w:jc w:val="center"/>
              <w:rPr>
                <w:rFonts w:ascii="Times New Roman" w:hAnsi="Times New Roman"/>
                <w:sz w:val="20"/>
                <w:szCs w:val="20"/>
              </w:rPr>
            </w:pPr>
            <w:r w:rsidRPr="00D2655B">
              <w:rPr>
                <w:rFonts w:ascii="Times New Roman" w:hAnsi="Times New Roman"/>
                <w:sz w:val="20"/>
                <w:szCs w:val="20"/>
              </w:rPr>
              <w:t>«УТВЕРЖДАЮ»</w:t>
            </w:r>
          </w:p>
        </w:tc>
      </w:tr>
      <w:tr w:rsidR="00E635FA" w:rsidRPr="00D2655B" w:rsidTr="00430868">
        <w:tc>
          <w:tcPr>
            <w:tcW w:w="4786" w:type="dxa"/>
          </w:tcPr>
          <w:p w:rsidR="00E635FA" w:rsidRPr="00D2655B" w:rsidRDefault="00E635FA" w:rsidP="00430868">
            <w:pPr>
              <w:spacing w:after="0" w:line="240" w:lineRule="auto"/>
              <w:jc w:val="center"/>
              <w:rPr>
                <w:rFonts w:ascii="Times New Roman" w:hAnsi="Times New Roman"/>
                <w:sz w:val="20"/>
                <w:szCs w:val="20"/>
              </w:rPr>
            </w:pPr>
          </w:p>
        </w:tc>
        <w:tc>
          <w:tcPr>
            <w:tcW w:w="5153" w:type="dxa"/>
          </w:tcPr>
          <w:p w:rsidR="00E635FA" w:rsidRPr="00D2655B" w:rsidRDefault="00E635FA" w:rsidP="00430868">
            <w:pPr>
              <w:spacing w:after="0" w:line="240" w:lineRule="auto"/>
              <w:ind w:hanging="4"/>
              <w:jc w:val="center"/>
              <w:rPr>
                <w:rFonts w:ascii="Times New Roman" w:hAnsi="Times New Roman"/>
                <w:sz w:val="20"/>
                <w:szCs w:val="20"/>
              </w:rPr>
            </w:pPr>
            <w:r w:rsidRPr="00D2655B">
              <w:rPr>
                <w:rFonts w:ascii="Times New Roman" w:hAnsi="Times New Roman"/>
                <w:sz w:val="20"/>
                <w:szCs w:val="20"/>
              </w:rPr>
              <w:t>Председатель закупочной комиссии</w:t>
            </w:r>
          </w:p>
          <w:p w:rsidR="00E635FA" w:rsidRPr="00D2655B" w:rsidRDefault="00E635FA" w:rsidP="00430868">
            <w:pPr>
              <w:spacing w:after="0" w:line="240" w:lineRule="auto"/>
              <w:ind w:hanging="4"/>
              <w:jc w:val="center"/>
              <w:rPr>
                <w:rFonts w:ascii="Times New Roman" w:hAnsi="Times New Roman"/>
                <w:sz w:val="20"/>
                <w:szCs w:val="20"/>
              </w:rPr>
            </w:pPr>
          </w:p>
        </w:tc>
      </w:tr>
      <w:tr w:rsidR="00E635FA" w:rsidRPr="00D2655B" w:rsidTr="00430868">
        <w:tc>
          <w:tcPr>
            <w:tcW w:w="4786" w:type="dxa"/>
          </w:tcPr>
          <w:p w:rsidR="00E635FA" w:rsidRPr="00D2655B" w:rsidRDefault="00E635FA" w:rsidP="00430868">
            <w:pPr>
              <w:spacing w:after="0" w:line="240" w:lineRule="auto"/>
              <w:jc w:val="center"/>
              <w:rPr>
                <w:rFonts w:ascii="Times New Roman" w:hAnsi="Times New Roman"/>
                <w:sz w:val="20"/>
                <w:szCs w:val="20"/>
              </w:rPr>
            </w:pPr>
          </w:p>
        </w:tc>
        <w:tc>
          <w:tcPr>
            <w:tcW w:w="5153" w:type="dxa"/>
          </w:tcPr>
          <w:p w:rsidR="00E635FA" w:rsidRPr="00D2655B" w:rsidRDefault="00E635FA" w:rsidP="00430868">
            <w:pPr>
              <w:spacing w:after="0" w:line="240" w:lineRule="auto"/>
              <w:ind w:hanging="4"/>
              <w:jc w:val="center"/>
              <w:rPr>
                <w:rFonts w:ascii="Times New Roman" w:hAnsi="Times New Roman"/>
                <w:sz w:val="20"/>
                <w:szCs w:val="20"/>
              </w:rPr>
            </w:pPr>
            <w:r w:rsidRPr="00D2655B">
              <w:rPr>
                <w:rFonts w:ascii="Times New Roman" w:hAnsi="Times New Roman"/>
                <w:sz w:val="20"/>
                <w:szCs w:val="20"/>
              </w:rPr>
              <w:t>______________/</w:t>
            </w:r>
            <w:r>
              <w:rPr>
                <w:rFonts w:ascii="Times New Roman" w:hAnsi="Times New Roman"/>
                <w:sz w:val="20"/>
                <w:szCs w:val="20"/>
              </w:rPr>
              <w:t xml:space="preserve">И.В. Осипов </w:t>
            </w:r>
            <w:r w:rsidRPr="00D2655B">
              <w:rPr>
                <w:rFonts w:ascii="Times New Roman" w:hAnsi="Times New Roman"/>
                <w:sz w:val="20"/>
                <w:szCs w:val="20"/>
              </w:rPr>
              <w:t>/</w:t>
            </w:r>
          </w:p>
          <w:p w:rsidR="00E635FA" w:rsidRPr="00D2655B" w:rsidRDefault="00EC3D10" w:rsidP="00430868">
            <w:pPr>
              <w:spacing w:after="0" w:line="240" w:lineRule="auto"/>
              <w:jc w:val="center"/>
              <w:rPr>
                <w:rFonts w:ascii="Times New Roman" w:hAnsi="Times New Roman"/>
                <w:sz w:val="20"/>
                <w:szCs w:val="20"/>
              </w:rPr>
            </w:pPr>
            <w:r>
              <w:rPr>
                <w:rFonts w:ascii="Times New Roman" w:hAnsi="Times New Roman"/>
                <w:sz w:val="20"/>
                <w:szCs w:val="20"/>
              </w:rPr>
              <w:t>04.08.2023</w:t>
            </w:r>
          </w:p>
        </w:tc>
      </w:tr>
    </w:tbl>
    <w:p w:rsidR="00E635FA" w:rsidRPr="00D2655B" w:rsidRDefault="00E635FA" w:rsidP="00E635FA">
      <w:pPr>
        <w:pStyle w:val="a"/>
        <w:numPr>
          <w:ilvl w:val="0"/>
          <w:numId w:val="0"/>
        </w:numPr>
        <w:spacing w:before="1760"/>
        <w:jc w:val="center"/>
        <w:rPr>
          <w:rStyle w:val="afffff4"/>
          <w:rFonts w:ascii="Times New Roman" w:hAnsi="Times New Roman"/>
          <w:sz w:val="20"/>
          <w:szCs w:val="20"/>
        </w:rPr>
      </w:pPr>
      <w:r w:rsidRPr="00D2655B">
        <w:rPr>
          <w:rStyle w:val="afffff4"/>
          <w:rFonts w:ascii="Times New Roman" w:hAnsi="Times New Roman"/>
          <w:sz w:val="20"/>
          <w:szCs w:val="20"/>
        </w:rPr>
        <w:t xml:space="preserve">ИЗВЕЩЕНИЕ ОБ ОСУЩЕСТВЛЕНИИ ЗАКУПКИ </w:t>
      </w:r>
      <w:r>
        <w:rPr>
          <w:rFonts w:ascii="Times New Roman" w:hAnsi="Times New Roman"/>
          <w:b/>
          <w:color w:val="000099"/>
          <w:sz w:val="20"/>
          <w:szCs w:val="20"/>
        </w:rPr>
        <w:t>0605-2023-00747</w:t>
      </w:r>
      <w:r w:rsidRPr="00D2655B">
        <w:rPr>
          <w:rStyle w:val="afffff4"/>
          <w:rFonts w:ascii="Times New Roman" w:hAnsi="Times New Roman"/>
          <w:sz w:val="20"/>
          <w:szCs w:val="20"/>
        </w:rPr>
        <w:br/>
        <w:t xml:space="preserve">по запросу цен в электронной форме </w:t>
      </w:r>
      <w:r w:rsidRPr="00D2655B">
        <w:rPr>
          <w:rStyle w:val="afffff4"/>
          <w:rFonts w:ascii="Times New Roman" w:hAnsi="Times New Roman"/>
          <w:sz w:val="20"/>
          <w:szCs w:val="20"/>
        </w:rPr>
        <w:br/>
        <w:t>на право заключения договора</w:t>
      </w:r>
      <w:r w:rsidRPr="00D2655B">
        <w:rPr>
          <w:rStyle w:val="afffff4"/>
          <w:rFonts w:ascii="Times New Roman" w:hAnsi="Times New Roman"/>
          <w:sz w:val="20"/>
          <w:szCs w:val="20"/>
        </w:rPr>
        <w:br/>
      </w:r>
      <w:r>
        <w:rPr>
          <w:rFonts w:ascii="Times New Roman" w:hAnsi="Times New Roman"/>
          <w:b/>
          <w:bCs/>
          <w:smallCaps/>
          <w:color w:val="000099"/>
          <w:sz w:val="20"/>
          <w:szCs w:val="20"/>
        </w:rPr>
        <w:t>Поставка товара: Латунный и бронзовый прокат</w:t>
      </w:r>
    </w:p>
    <w:p w:rsidR="00E635FA" w:rsidRPr="00D2655B" w:rsidRDefault="00E635FA" w:rsidP="00E635FA">
      <w:pPr>
        <w:pStyle w:val="a"/>
        <w:numPr>
          <w:ilvl w:val="0"/>
          <w:numId w:val="0"/>
        </w:numPr>
        <w:spacing w:before="240"/>
        <w:jc w:val="center"/>
        <w:rPr>
          <w:rFonts w:ascii="Times New Roman" w:hAnsi="Times New Roman"/>
          <w:sz w:val="20"/>
          <w:szCs w:val="20"/>
        </w:rPr>
      </w:pPr>
    </w:p>
    <w:p w:rsidR="00E635FA" w:rsidRPr="00D2655B" w:rsidRDefault="00E635FA" w:rsidP="00E635FA">
      <w:pPr>
        <w:pStyle w:val="a"/>
        <w:numPr>
          <w:ilvl w:val="0"/>
          <w:numId w:val="0"/>
        </w:numPr>
        <w:spacing w:before="240"/>
        <w:jc w:val="center"/>
        <w:rPr>
          <w:rFonts w:ascii="Times New Roman" w:hAnsi="Times New Roman"/>
          <w:sz w:val="20"/>
          <w:szCs w:val="20"/>
        </w:rPr>
      </w:pPr>
    </w:p>
    <w:p w:rsidR="00E635FA" w:rsidRPr="00D2655B" w:rsidRDefault="00E635FA" w:rsidP="00E635FA">
      <w:pPr>
        <w:pStyle w:val="a"/>
        <w:numPr>
          <w:ilvl w:val="0"/>
          <w:numId w:val="0"/>
        </w:numPr>
        <w:spacing w:before="240"/>
        <w:jc w:val="center"/>
        <w:rPr>
          <w:rFonts w:ascii="Times New Roman" w:hAnsi="Times New Roman"/>
          <w:sz w:val="20"/>
          <w:szCs w:val="20"/>
        </w:rPr>
      </w:pPr>
    </w:p>
    <w:p w:rsidR="00E635FA" w:rsidRPr="00D2655B" w:rsidRDefault="00E635FA" w:rsidP="00E635FA">
      <w:pPr>
        <w:pStyle w:val="a"/>
        <w:numPr>
          <w:ilvl w:val="0"/>
          <w:numId w:val="0"/>
        </w:numPr>
        <w:spacing w:before="240"/>
        <w:jc w:val="center"/>
        <w:rPr>
          <w:rFonts w:ascii="Times New Roman" w:hAnsi="Times New Roman"/>
          <w:sz w:val="20"/>
          <w:szCs w:val="20"/>
        </w:rPr>
      </w:pPr>
    </w:p>
    <w:p w:rsidR="00E635FA" w:rsidRPr="00D2655B" w:rsidRDefault="00E635FA" w:rsidP="00E635FA">
      <w:pPr>
        <w:pStyle w:val="a"/>
        <w:numPr>
          <w:ilvl w:val="0"/>
          <w:numId w:val="0"/>
        </w:numPr>
        <w:spacing w:before="240"/>
        <w:jc w:val="center"/>
        <w:rPr>
          <w:rFonts w:ascii="Times New Roman" w:hAnsi="Times New Roman"/>
          <w:sz w:val="20"/>
          <w:szCs w:val="20"/>
        </w:rPr>
      </w:pPr>
    </w:p>
    <w:p w:rsidR="00E635FA" w:rsidRPr="00D2655B" w:rsidRDefault="00E635FA" w:rsidP="00E635FA">
      <w:pPr>
        <w:pStyle w:val="a"/>
        <w:numPr>
          <w:ilvl w:val="0"/>
          <w:numId w:val="0"/>
        </w:numPr>
        <w:spacing w:before="240"/>
        <w:jc w:val="center"/>
        <w:rPr>
          <w:rFonts w:ascii="Times New Roman" w:hAnsi="Times New Roman"/>
          <w:sz w:val="20"/>
          <w:szCs w:val="20"/>
        </w:rPr>
      </w:pPr>
    </w:p>
    <w:p w:rsidR="00E635FA" w:rsidRPr="00D2655B" w:rsidRDefault="00E635FA" w:rsidP="00E635FA">
      <w:pPr>
        <w:pStyle w:val="a"/>
        <w:numPr>
          <w:ilvl w:val="0"/>
          <w:numId w:val="0"/>
        </w:numPr>
        <w:spacing w:before="240"/>
        <w:jc w:val="center"/>
        <w:rPr>
          <w:rFonts w:ascii="Times New Roman" w:hAnsi="Times New Roman"/>
          <w:sz w:val="20"/>
          <w:szCs w:val="20"/>
        </w:rPr>
      </w:pPr>
    </w:p>
    <w:p w:rsidR="00E635FA" w:rsidRPr="00D2655B" w:rsidRDefault="00E635FA" w:rsidP="00E635FA">
      <w:pPr>
        <w:pStyle w:val="a"/>
        <w:numPr>
          <w:ilvl w:val="0"/>
          <w:numId w:val="0"/>
        </w:numPr>
        <w:spacing w:before="240"/>
        <w:jc w:val="center"/>
        <w:rPr>
          <w:rFonts w:ascii="Times New Roman" w:hAnsi="Times New Roman"/>
          <w:sz w:val="20"/>
          <w:szCs w:val="20"/>
        </w:rPr>
      </w:pPr>
    </w:p>
    <w:p w:rsidR="00E635FA" w:rsidRPr="00D2655B" w:rsidRDefault="00E635FA" w:rsidP="00E635FA">
      <w:pPr>
        <w:pStyle w:val="a"/>
        <w:numPr>
          <w:ilvl w:val="0"/>
          <w:numId w:val="0"/>
        </w:numPr>
        <w:spacing w:before="240"/>
        <w:jc w:val="center"/>
        <w:rPr>
          <w:rFonts w:ascii="Times New Roman" w:hAnsi="Times New Roman"/>
          <w:sz w:val="20"/>
          <w:szCs w:val="20"/>
        </w:rPr>
      </w:pPr>
    </w:p>
    <w:p w:rsidR="00E635FA" w:rsidRPr="00D2655B" w:rsidRDefault="00E635FA" w:rsidP="00E635FA">
      <w:pPr>
        <w:pStyle w:val="a"/>
        <w:numPr>
          <w:ilvl w:val="0"/>
          <w:numId w:val="0"/>
        </w:numPr>
        <w:spacing w:before="240"/>
        <w:jc w:val="center"/>
        <w:rPr>
          <w:rFonts w:ascii="Times New Roman" w:hAnsi="Times New Roman"/>
          <w:sz w:val="20"/>
          <w:szCs w:val="20"/>
        </w:rPr>
      </w:pPr>
    </w:p>
    <w:p w:rsidR="00E635FA" w:rsidRPr="00D2655B" w:rsidRDefault="00E635FA" w:rsidP="00E635FA">
      <w:pPr>
        <w:pStyle w:val="a"/>
        <w:numPr>
          <w:ilvl w:val="0"/>
          <w:numId w:val="0"/>
        </w:numPr>
        <w:spacing w:before="240"/>
        <w:jc w:val="center"/>
        <w:rPr>
          <w:rFonts w:ascii="Times New Roman" w:hAnsi="Times New Roman"/>
          <w:sz w:val="20"/>
          <w:szCs w:val="20"/>
        </w:rPr>
      </w:pPr>
    </w:p>
    <w:p w:rsidR="00E635FA" w:rsidRPr="00D2655B" w:rsidRDefault="00E635FA" w:rsidP="00E635FA">
      <w:pPr>
        <w:pStyle w:val="a"/>
        <w:numPr>
          <w:ilvl w:val="0"/>
          <w:numId w:val="0"/>
        </w:numPr>
        <w:spacing w:before="240"/>
        <w:jc w:val="center"/>
        <w:rPr>
          <w:rFonts w:ascii="Times New Roman" w:hAnsi="Times New Roman"/>
          <w:sz w:val="20"/>
          <w:szCs w:val="20"/>
        </w:rPr>
      </w:pPr>
    </w:p>
    <w:p w:rsidR="00E635FA" w:rsidRPr="00D2655B" w:rsidRDefault="00E635FA" w:rsidP="00E635FA">
      <w:pPr>
        <w:pStyle w:val="a"/>
        <w:numPr>
          <w:ilvl w:val="0"/>
          <w:numId w:val="0"/>
        </w:numPr>
        <w:spacing w:before="240"/>
        <w:jc w:val="center"/>
        <w:rPr>
          <w:rFonts w:ascii="Times New Roman" w:hAnsi="Times New Roman"/>
          <w:sz w:val="20"/>
          <w:szCs w:val="20"/>
        </w:rPr>
      </w:pPr>
    </w:p>
    <w:p w:rsidR="00E635FA" w:rsidRPr="00D2655B" w:rsidRDefault="00E635FA" w:rsidP="00E635FA">
      <w:pPr>
        <w:pStyle w:val="a"/>
        <w:numPr>
          <w:ilvl w:val="0"/>
          <w:numId w:val="0"/>
        </w:numPr>
        <w:spacing w:before="240"/>
        <w:jc w:val="center"/>
        <w:rPr>
          <w:rFonts w:ascii="Times New Roman" w:hAnsi="Times New Roman"/>
          <w:sz w:val="20"/>
          <w:szCs w:val="20"/>
        </w:rPr>
      </w:pPr>
    </w:p>
    <w:p w:rsidR="00E635FA" w:rsidRPr="00D2655B" w:rsidRDefault="00E635FA" w:rsidP="00E635FA">
      <w:pPr>
        <w:pStyle w:val="a"/>
        <w:numPr>
          <w:ilvl w:val="0"/>
          <w:numId w:val="0"/>
        </w:numPr>
        <w:spacing w:before="240"/>
        <w:jc w:val="center"/>
        <w:rPr>
          <w:rFonts w:ascii="Times New Roman" w:hAnsi="Times New Roman"/>
          <w:sz w:val="20"/>
          <w:szCs w:val="20"/>
        </w:rPr>
      </w:pPr>
    </w:p>
    <w:p w:rsidR="00E635FA" w:rsidRPr="00D2655B" w:rsidRDefault="00E635FA" w:rsidP="00E635FA">
      <w:pPr>
        <w:pStyle w:val="a"/>
        <w:numPr>
          <w:ilvl w:val="0"/>
          <w:numId w:val="0"/>
        </w:numPr>
        <w:spacing w:before="240"/>
        <w:jc w:val="center"/>
        <w:rPr>
          <w:rFonts w:ascii="Times New Roman" w:hAnsi="Times New Roman"/>
          <w:sz w:val="20"/>
          <w:szCs w:val="20"/>
        </w:rPr>
      </w:pPr>
    </w:p>
    <w:p w:rsidR="00E635FA" w:rsidRPr="00D2655B" w:rsidRDefault="00E635FA" w:rsidP="00E635FA">
      <w:pPr>
        <w:pStyle w:val="a"/>
        <w:numPr>
          <w:ilvl w:val="0"/>
          <w:numId w:val="0"/>
        </w:numPr>
        <w:spacing w:before="240"/>
        <w:jc w:val="center"/>
        <w:rPr>
          <w:rFonts w:ascii="Times New Roman" w:hAnsi="Times New Roman"/>
          <w:sz w:val="20"/>
          <w:szCs w:val="20"/>
        </w:rPr>
      </w:pPr>
    </w:p>
    <w:p w:rsidR="00E635FA" w:rsidRPr="00D2655B" w:rsidRDefault="00E635FA" w:rsidP="00E635FA">
      <w:pPr>
        <w:pStyle w:val="a"/>
        <w:numPr>
          <w:ilvl w:val="0"/>
          <w:numId w:val="0"/>
        </w:numPr>
        <w:spacing w:before="240"/>
        <w:jc w:val="center"/>
        <w:rPr>
          <w:rFonts w:ascii="Times New Roman" w:hAnsi="Times New Roman"/>
          <w:sz w:val="20"/>
          <w:szCs w:val="20"/>
        </w:rPr>
      </w:pPr>
    </w:p>
    <w:p w:rsidR="00E635FA" w:rsidRPr="00D2655B" w:rsidRDefault="00E635FA" w:rsidP="00E635FA">
      <w:pPr>
        <w:pStyle w:val="a"/>
        <w:numPr>
          <w:ilvl w:val="0"/>
          <w:numId w:val="0"/>
        </w:numPr>
        <w:spacing w:before="240"/>
        <w:jc w:val="center"/>
        <w:rPr>
          <w:rFonts w:ascii="Times New Roman" w:hAnsi="Times New Roman"/>
          <w:sz w:val="20"/>
          <w:szCs w:val="20"/>
        </w:rPr>
      </w:pPr>
    </w:p>
    <w:p w:rsidR="00E635FA" w:rsidRPr="00D2655B" w:rsidRDefault="00E635FA" w:rsidP="00E635FA">
      <w:pPr>
        <w:pStyle w:val="a"/>
        <w:numPr>
          <w:ilvl w:val="0"/>
          <w:numId w:val="0"/>
        </w:numPr>
        <w:spacing w:before="240"/>
        <w:jc w:val="center"/>
        <w:rPr>
          <w:rFonts w:ascii="Times New Roman" w:hAnsi="Times New Roman"/>
          <w:sz w:val="20"/>
          <w:szCs w:val="20"/>
        </w:rPr>
      </w:pPr>
    </w:p>
    <w:p w:rsidR="00E635FA" w:rsidRPr="00D2655B" w:rsidRDefault="00E635FA" w:rsidP="00E635FA">
      <w:pPr>
        <w:pStyle w:val="a"/>
        <w:numPr>
          <w:ilvl w:val="0"/>
          <w:numId w:val="0"/>
        </w:numPr>
        <w:spacing w:before="240"/>
        <w:jc w:val="center"/>
        <w:rPr>
          <w:rFonts w:ascii="Times New Roman" w:hAnsi="Times New Roman"/>
          <w:sz w:val="20"/>
          <w:szCs w:val="20"/>
        </w:rPr>
      </w:pPr>
    </w:p>
    <w:p w:rsidR="00E635FA" w:rsidRPr="00D45CF5" w:rsidRDefault="00E635FA" w:rsidP="00E635FA">
      <w:pPr>
        <w:pStyle w:val="a"/>
        <w:numPr>
          <w:ilvl w:val="0"/>
          <w:numId w:val="0"/>
        </w:numPr>
        <w:spacing w:before="240"/>
        <w:jc w:val="center"/>
        <w:rPr>
          <w:rFonts w:ascii="Times New Roman" w:hAnsi="Times New Roman"/>
          <w:sz w:val="20"/>
          <w:szCs w:val="20"/>
          <w:u w:val="single"/>
        </w:rPr>
        <w:sectPr w:rsidR="00E635FA" w:rsidRPr="00D45CF5" w:rsidSect="008079B6">
          <w:headerReference w:type="even" r:id="rId9"/>
          <w:headerReference w:type="default" r:id="rId10"/>
          <w:footerReference w:type="even" r:id="rId11"/>
          <w:footerReference w:type="default" r:id="rId12"/>
          <w:headerReference w:type="first" r:id="rId13"/>
          <w:footerReference w:type="first" r:id="rId14"/>
          <w:pgSz w:w="11906" w:h="16838" w:code="9"/>
          <w:pgMar w:top="1134" w:right="709" w:bottom="851" w:left="1418" w:header="709" w:footer="289" w:gutter="0"/>
          <w:cols w:space="708"/>
          <w:titlePg/>
          <w:docGrid w:linePitch="360"/>
        </w:sectPr>
      </w:pPr>
      <w:r w:rsidRPr="00D2655B">
        <w:rPr>
          <w:rFonts w:ascii="Times New Roman" w:hAnsi="Times New Roman"/>
          <w:sz w:val="20"/>
          <w:szCs w:val="20"/>
        </w:rPr>
        <w:t>г. Рыбинск, 20</w:t>
      </w:r>
      <w:r w:rsidRPr="00D2655B">
        <w:rPr>
          <w:rFonts w:ascii="Times New Roman" w:hAnsi="Times New Roman"/>
          <w:sz w:val="20"/>
          <w:szCs w:val="20"/>
          <w:lang w:val="en-US"/>
        </w:rPr>
        <w:t>2</w:t>
      </w:r>
      <w:r>
        <w:rPr>
          <w:rFonts w:ascii="Times New Roman" w:hAnsi="Times New Roman"/>
          <w:sz w:val="20"/>
          <w:szCs w:val="20"/>
        </w:rPr>
        <w:t>3</w:t>
      </w:r>
    </w:p>
    <w:p w:rsidR="00E635FA" w:rsidRPr="00CF4BBB" w:rsidRDefault="00E635FA" w:rsidP="00E635FA">
      <w:pPr>
        <w:pStyle w:val="1f"/>
        <w:outlineLvl w:val="9"/>
        <w:rPr>
          <w:rFonts w:ascii="Times New Roman" w:hAnsi="Times New Roman"/>
          <w:sz w:val="20"/>
          <w:szCs w:val="20"/>
        </w:rPr>
      </w:pPr>
      <w:r w:rsidRPr="00CF4BBB">
        <w:rPr>
          <w:rFonts w:ascii="Times New Roman" w:hAnsi="Times New Roman"/>
          <w:sz w:val="20"/>
          <w:szCs w:val="20"/>
        </w:rPr>
        <w:lastRenderedPageBreak/>
        <w:t>СОДЕРЖАНИЕ</w:t>
      </w:r>
    </w:p>
    <w:p w:rsidR="00E635FA" w:rsidRPr="00CF4BBB" w:rsidRDefault="00E635FA" w:rsidP="00E635FA">
      <w:pPr>
        <w:pStyle w:val="2a"/>
        <w:tabs>
          <w:tab w:val="left" w:pos="1134"/>
          <w:tab w:val="right" w:leader="dot" w:pos="9771"/>
        </w:tabs>
        <w:rPr>
          <w:rFonts w:ascii="Times New Roman" w:eastAsiaTheme="minorEastAsia" w:hAnsi="Times New Roman"/>
          <w:sz w:val="20"/>
        </w:rPr>
      </w:pPr>
      <w:r w:rsidRPr="00CF4BBB">
        <w:rPr>
          <w:rFonts w:ascii="Times New Roman" w:hAnsi="Times New Roman"/>
          <w:caps/>
          <w:sz w:val="20"/>
        </w:rPr>
        <w:fldChar w:fldCharType="begin"/>
      </w:r>
      <w:r w:rsidRPr="00CF4BBB">
        <w:rPr>
          <w:rFonts w:ascii="Times New Roman" w:hAnsi="Times New Roman"/>
          <w:sz w:val="20"/>
        </w:rPr>
        <w:instrText xml:space="preserve"> TOC \o "1-3" \h \z \u </w:instrText>
      </w:r>
      <w:r w:rsidRPr="00CF4BBB">
        <w:rPr>
          <w:rFonts w:ascii="Times New Roman" w:hAnsi="Times New Roman"/>
          <w:caps/>
          <w:sz w:val="20"/>
        </w:rPr>
        <w:fldChar w:fldCharType="separate"/>
      </w:r>
      <w:hyperlink w:anchor="_Toc77843542" w:history="1">
        <w:r w:rsidRPr="00CF4BBB">
          <w:rPr>
            <w:rStyle w:val="affa"/>
            <w:rFonts w:ascii="Times New Roman" w:hAnsi="Times New Roman"/>
            <w:sz w:val="20"/>
          </w:rPr>
          <w:t>1.</w:t>
        </w:r>
        <w:r w:rsidRPr="00CF4BBB">
          <w:rPr>
            <w:rFonts w:ascii="Times New Roman" w:eastAsiaTheme="minorEastAsia" w:hAnsi="Times New Roman"/>
            <w:sz w:val="20"/>
          </w:rPr>
          <w:tab/>
        </w:r>
        <w:r w:rsidRPr="00CF4BBB">
          <w:rPr>
            <w:rStyle w:val="affa"/>
            <w:rFonts w:ascii="Times New Roman" w:hAnsi="Times New Roman"/>
            <w:sz w:val="20"/>
          </w:rPr>
          <w:t>СОКРАЩЕНИЯ</w:t>
        </w:r>
        <w:r w:rsidRPr="00CF4BBB">
          <w:rPr>
            <w:rFonts w:ascii="Times New Roman" w:hAnsi="Times New Roman"/>
            <w:webHidden/>
            <w:sz w:val="20"/>
          </w:rPr>
          <w:tab/>
        </w:r>
        <w:r w:rsidRPr="00CF4BBB">
          <w:rPr>
            <w:rFonts w:ascii="Times New Roman" w:hAnsi="Times New Roman"/>
            <w:webHidden/>
            <w:sz w:val="20"/>
          </w:rPr>
          <w:fldChar w:fldCharType="begin"/>
        </w:r>
        <w:r w:rsidRPr="00CF4BBB">
          <w:rPr>
            <w:rFonts w:ascii="Times New Roman" w:hAnsi="Times New Roman"/>
            <w:webHidden/>
            <w:sz w:val="20"/>
          </w:rPr>
          <w:instrText xml:space="preserve"> PAGEREF _Toc77843542 \h </w:instrText>
        </w:r>
        <w:r w:rsidRPr="00CF4BBB">
          <w:rPr>
            <w:rFonts w:ascii="Times New Roman" w:hAnsi="Times New Roman"/>
            <w:webHidden/>
            <w:sz w:val="20"/>
          </w:rPr>
        </w:r>
        <w:r w:rsidRPr="00CF4BBB">
          <w:rPr>
            <w:rFonts w:ascii="Times New Roman" w:hAnsi="Times New Roman"/>
            <w:webHidden/>
            <w:sz w:val="20"/>
          </w:rPr>
          <w:fldChar w:fldCharType="separate"/>
        </w:r>
        <w:r>
          <w:rPr>
            <w:rFonts w:ascii="Times New Roman" w:hAnsi="Times New Roman"/>
            <w:webHidden/>
            <w:sz w:val="20"/>
          </w:rPr>
          <w:t>3</w:t>
        </w:r>
        <w:r w:rsidRPr="00CF4BBB">
          <w:rPr>
            <w:rFonts w:ascii="Times New Roman" w:hAnsi="Times New Roman"/>
            <w:webHidden/>
            <w:sz w:val="20"/>
          </w:rPr>
          <w:fldChar w:fldCharType="end"/>
        </w:r>
      </w:hyperlink>
    </w:p>
    <w:p w:rsidR="00E635FA" w:rsidRPr="00CF4BBB" w:rsidRDefault="00EC3D10" w:rsidP="00E635FA">
      <w:pPr>
        <w:pStyle w:val="2a"/>
        <w:tabs>
          <w:tab w:val="left" w:pos="1134"/>
          <w:tab w:val="right" w:leader="dot" w:pos="9771"/>
        </w:tabs>
        <w:rPr>
          <w:rFonts w:ascii="Times New Roman" w:eastAsiaTheme="minorEastAsia" w:hAnsi="Times New Roman"/>
          <w:sz w:val="20"/>
        </w:rPr>
      </w:pPr>
      <w:hyperlink w:anchor="_Toc77843543" w:history="1">
        <w:r w:rsidR="00E635FA" w:rsidRPr="00CF4BBB">
          <w:rPr>
            <w:rStyle w:val="affa"/>
            <w:rFonts w:ascii="Times New Roman" w:hAnsi="Times New Roman"/>
            <w:sz w:val="20"/>
          </w:rPr>
          <w:t>2.</w:t>
        </w:r>
        <w:r w:rsidR="00E635FA" w:rsidRPr="00CF4BBB">
          <w:rPr>
            <w:rFonts w:ascii="Times New Roman" w:eastAsiaTheme="minorEastAsia" w:hAnsi="Times New Roman"/>
            <w:sz w:val="20"/>
          </w:rPr>
          <w:tab/>
        </w:r>
        <w:r w:rsidR="00E635FA" w:rsidRPr="00CF4BBB">
          <w:rPr>
            <w:rStyle w:val="affa"/>
            <w:rFonts w:ascii="Times New Roman" w:hAnsi="Times New Roman"/>
            <w:sz w:val="20"/>
          </w:rPr>
          <w:t>ТЕРМИНЫ И ОПРЕДЕЛЕНИЯ</w:t>
        </w:r>
        <w:r w:rsidR="00E635FA" w:rsidRPr="00CF4BBB">
          <w:rPr>
            <w:rFonts w:ascii="Times New Roman" w:hAnsi="Times New Roman"/>
            <w:webHidden/>
            <w:sz w:val="20"/>
          </w:rPr>
          <w:tab/>
        </w:r>
        <w:r w:rsidR="00E635FA" w:rsidRPr="00CF4BBB">
          <w:rPr>
            <w:rFonts w:ascii="Times New Roman" w:hAnsi="Times New Roman"/>
            <w:webHidden/>
            <w:sz w:val="20"/>
          </w:rPr>
          <w:fldChar w:fldCharType="begin"/>
        </w:r>
        <w:r w:rsidR="00E635FA" w:rsidRPr="00CF4BBB">
          <w:rPr>
            <w:rFonts w:ascii="Times New Roman" w:hAnsi="Times New Roman"/>
            <w:webHidden/>
            <w:sz w:val="20"/>
          </w:rPr>
          <w:instrText xml:space="preserve"> PAGEREF _Toc77843543 \h </w:instrText>
        </w:r>
        <w:r w:rsidR="00E635FA" w:rsidRPr="00CF4BBB">
          <w:rPr>
            <w:rFonts w:ascii="Times New Roman" w:hAnsi="Times New Roman"/>
            <w:webHidden/>
            <w:sz w:val="20"/>
          </w:rPr>
        </w:r>
        <w:r w:rsidR="00E635FA" w:rsidRPr="00CF4BBB">
          <w:rPr>
            <w:rFonts w:ascii="Times New Roman" w:hAnsi="Times New Roman"/>
            <w:webHidden/>
            <w:sz w:val="20"/>
          </w:rPr>
          <w:fldChar w:fldCharType="separate"/>
        </w:r>
        <w:r w:rsidR="00E635FA">
          <w:rPr>
            <w:rFonts w:ascii="Times New Roman" w:hAnsi="Times New Roman"/>
            <w:webHidden/>
            <w:sz w:val="20"/>
          </w:rPr>
          <w:t>4</w:t>
        </w:r>
        <w:r w:rsidR="00E635FA" w:rsidRPr="00CF4BBB">
          <w:rPr>
            <w:rFonts w:ascii="Times New Roman" w:hAnsi="Times New Roman"/>
            <w:webHidden/>
            <w:sz w:val="20"/>
          </w:rPr>
          <w:fldChar w:fldCharType="end"/>
        </w:r>
      </w:hyperlink>
    </w:p>
    <w:p w:rsidR="00E635FA" w:rsidRPr="00CF4BBB" w:rsidRDefault="00EC3D10" w:rsidP="00E635FA">
      <w:pPr>
        <w:pStyle w:val="2a"/>
        <w:tabs>
          <w:tab w:val="left" w:pos="1134"/>
          <w:tab w:val="right" w:leader="dot" w:pos="9771"/>
        </w:tabs>
        <w:rPr>
          <w:rFonts w:ascii="Times New Roman" w:eastAsiaTheme="minorEastAsia" w:hAnsi="Times New Roman"/>
          <w:sz w:val="20"/>
        </w:rPr>
      </w:pPr>
      <w:hyperlink w:anchor="_Toc77843544" w:history="1">
        <w:r w:rsidR="00E635FA" w:rsidRPr="00CF4BBB">
          <w:rPr>
            <w:rStyle w:val="affa"/>
            <w:rFonts w:ascii="Times New Roman" w:hAnsi="Times New Roman"/>
            <w:sz w:val="20"/>
          </w:rPr>
          <w:t>3.</w:t>
        </w:r>
        <w:r w:rsidR="00E635FA" w:rsidRPr="00CF4BBB">
          <w:rPr>
            <w:rFonts w:ascii="Times New Roman" w:eastAsiaTheme="minorEastAsia" w:hAnsi="Times New Roman"/>
            <w:sz w:val="20"/>
          </w:rPr>
          <w:tab/>
        </w:r>
        <w:r w:rsidR="00E635FA" w:rsidRPr="00CF4BBB">
          <w:rPr>
            <w:rStyle w:val="affa"/>
            <w:rFonts w:ascii="Times New Roman" w:hAnsi="Times New Roman"/>
            <w:sz w:val="20"/>
          </w:rPr>
          <w:t>ОБЩИЕ ПОЛОЖЕНИЯ</w:t>
        </w:r>
        <w:r w:rsidR="00E635FA" w:rsidRPr="00CF4BBB">
          <w:rPr>
            <w:rFonts w:ascii="Times New Roman" w:hAnsi="Times New Roman"/>
            <w:webHidden/>
            <w:sz w:val="20"/>
          </w:rPr>
          <w:tab/>
        </w:r>
        <w:r w:rsidR="00E635FA" w:rsidRPr="00CF4BBB">
          <w:rPr>
            <w:rFonts w:ascii="Times New Roman" w:hAnsi="Times New Roman"/>
            <w:webHidden/>
            <w:sz w:val="20"/>
          </w:rPr>
          <w:fldChar w:fldCharType="begin"/>
        </w:r>
        <w:r w:rsidR="00E635FA" w:rsidRPr="00CF4BBB">
          <w:rPr>
            <w:rFonts w:ascii="Times New Roman" w:hAnsi="Times New Roman"/>
            <w:webHidden/>
            <w:sz w:val="20"/>
          </w:rPr>
          <w:instrText xml:space="preserve"> PAGEREF _Toc77843544 \h </w:instrText>
        </w:r>
        <w:r w:rsidR="00E635FA" w:rsidRPr="00CF4BBB">
          <w:rPr>
            <w:rFonts w:ascii="Times New Roman" w:hAnsi="Times New Roman"/>
            <w:webHidden/>
            <w:sz w:val="20"/>
          </w:rPr>
        </w:r>
        <w:r w:rsidR="00E635FA" w:rsidRPr="00CF4BBB">
          <w:rPr>
            <w:rFonts w:ascii="Times New Roman" w:hAnsi="Times New Roman"/>
            <w:webHidden/>
            <w:sz w:val="20"/>
          </w:rPr>
          <w:fldChar w:fldCharType="separate"/>
        </w:r>
        <w:r w:rsidR="00E635FA">
          <w:rPr>
            <w:rFonts w:ascii="Times New Roman" w:hAnsi="Times New Roman"/>
            <w:webHidden/>
            <w:sz w:val="20"/>
          </w:rPr>
          <w:t>6</w:t>
        </w:r>
        <w:r w:rsidR="00E635FA" w:rsidRPr="00CF4BBB">
          <w:rPr>
            <w:rFonts w:ascii="Times New Roman" w:hAnsi="Times New Roman"/>
            <w:webHidden/>
            <w:sz w:val="20"/>
          </w:rPr>
          <w:fldChar w:fldCharType="end"/>
        </w:r>
      </w:hyperlink>
    </w:p>
    <w:p w:rsidR="00E635FA" w:rsidRPr="00CF4BBB" w:rsidRDefault="00EC3D10" w:rsidP="00E635FA">
      <w:pPr>
        <w:pStyle w:val="35"/>
        <w:rPr>
          <w:rFonts w:ascii="Times New Roman" w:hAnsi="Times New Roman"/>
          <w:sz w:val="20"/>
          <w:szCs w:val="20"/>
        </w:rPr>
      </w:pPr>
      <w:hyperlink w:anchor="_Toc77843545" w:history="1">
        <w:r w:rsidR="00E635FA" w:rsidRPr="00CF4BBB">
          <w:rPr>
            <w:rStyle w:val="affa"/>
            <w:rFonts w:ascii="Times New Roman" w:hAnsi="Times New Roman"/>
            <w:sz w:val="20"/>
            <w:szCs w:val="20"/>
          </w:rPr>
          <w:t>3.1</w:t>
        </w:r>
        <w:r w:rsidR="00E635FA" w:rsidRPr="00CF4BBB">
          <w:rPr>
            <w:rFonts w:ascii="Times New Roman" w:hAnsi="Times New Roman"/>
            <w:sz w:val="20"/>
            <w:szCs w:val="20"/>
          </w:rPr>
          <w:tab/>
        </w:r>
        <w:r w:rsidR="00E635FA" w:rsidRPr="00CF4BBB">
          <w:rPr>
            <w:rStyle w:val="affa"/>
            <w:rFonts w:ascii="Times New Roman" w:hAnsi="Times New Roman"/>
            <w:sz w:val="20"/>
            <w:szCs w:val="20"/>
          </w:rPr>
          <w:t>Общие сведения о процедуре закупки</w:t>
        </w:r>
        <w:r w:rsidR="00E635FA" w:rsidRPr="00CF4BBB">
          <w:rPr>
            <w:rFonts w:ascii="Times New Roman" w:hAnsi="Times New Roman"/>
            <w:webHidden/>
            <w:sz w:val="20"/>
            <w:szCs w:val="20"/>
          </w:rPr>
          <w:tab/>
        </w:r>
        <w:r w:rsidR="00E635FA" w:rsidRPr="00CF4BBB">
          <w:rPr>
            <w:rFonts w:ascii="Times New Roman" w:hAnsi="Times New Roman"/>
            <w:webHidden/>
            <w:sz w:val="20"/>
            <w:szCs w:val="20"/>
          </w:rPr>
          <w:fldChar w:fldCharType="begin"/>
        </w:r>
        <w:r w:rsidR="00E635FA" w:rsidRPr="00CF4BBB">
          <w:rPr>
            <w:rFonts w:ascii="Times New Roman" w:hAnsi="Times New Roman"/>
            <w:webHidden/>
            <w:sz w:val="20"/>
            <w:szCs w:val="20"/>
          </w:rPr>
          <w:instrText xml:space="preserve"> PAGEREF _Toc77843545 \h </w:instrText>
        </w:r>
        <w:r w:rsidR="00E635FA" w:rsidRPr="00CF4BBB">
          <w:rPr>
            <w:rFonts w:ascii="Times New Roman" w:hAnsi="Times New Roman"/>
            <w:webHidden/>
            <w:sz w:val="20"/>
            <w:szCs w:val="20"/>
          </w:rPr>
        </w:r>
        <w:r w:rsidR="00E635FA" w:rsidRPr="00CF4BBB">
          <w:rPr>
            <w:rFonts w:ascii="Times New Roman" w:hAnsi="Times New Roman"/>
            <w:webHidden/>
            <w:sz w:val="20"/>
            <w:szCs w:val="20"/>
          </w:rPr>
          <w:fldChar w:fldCharType="separate"/>
        </w:r>
        <w:r w:rsidR="00E635FA">
          <w:rPr>
            <w:rFonts w:ascii="Times New Roman" w:hAnsi="Times New Roman"/>
            <w:webHidden/>
            <w:sz w:val="20"/>
            <w:szCs w:val="20"/>
          </w:rPr>
          <w:t>6</w:t>
        </w:r>
        <w:r w:rsidR="00E635FA" w:rsidRPr="00CF4BBB">
          <w:rPr>
            <w:rFonts w:ascii="Times New Roman" w:hAnsi="Times New Roman"/>
            <w:webHidden/>
            <w:sz w:val="20"/>
            <w:szCs w:val="20"/>
          </w:rPr>
          <w:fldChar w:fldCharType="end"/>
        </w:r>
      </w:hyperlink>
    </w:p>
    <w:p w:rsidR="00E635FA" w:rsidRPr="00CF4BBB" w:rsidRDefault="00EC3D10" w:rsidP="00E635FA">
      <w:pPr>
        <w:pStyle w:val="35"/>
        <w:rPr>
          <w:rFonts w:ascii="Times New Roman" w:hAnsi="Times New Roman"/>
          <w:sz w:val="20"/>
          <w:szCs w:val="20"/>
        </w:rPr>
      </w:pPr>
      <w:hyperlink w:anchor="_Toc77843546" w:history="1">
        <w:r w:rsidR="00E635FA" w:rsidRPr="00CF4BBB">
          <w:rPr>
            <w:rStyle w:val="affa"/>
            <w:rFonts w:ascii="Times New Roman" w:hAnsi="Times New Roman"/>
            <w:sz w:val="20"/>
            <w:szCs w:val="20"/>
          </w:rPr>
          <w:t>3.2</w:t>
        </w:r>
        <w:r w:rsidR="00E635FA" w:rsidRPr="00CF4BBB">
          <w:rPr>
            <w:rFonts w:ascii="Times New Roman" w:hAnsi="Times New Roman"/>
            <w:sz w:val="20"/>
            <w:szCs w:val="20"/>
          </w:rPr>
          <w:tab/>
        </w:r>
        <w:r w:rsidR="00E635FA" w:rsidRPr="00CF4BBB">
          <w:rPr>
            <w:rStyle w:val="affa"/>
            <w:rFonts w:ascii="Times New Roman" w:hAnsi="Times New Roman"/>
            <w:sz w:val="20"/>
            <w:szCs w:val="20"/>
          </w:rPr>
          <w:t>Правовой статус процедуры и документов</w:t>
        </w:r>
        <w:r w:rsidR="00E635FA" w:rsidRPr="00CF4BBB">
          <w:rPr>
            <w:rFonts w:ascii="Times New Roman" w:hAnsi="Times New Roman"/>
            <w:webHidden/>
            <w:sz w:val="20"/>
            <w:szCs w:val="20"/>
          </w:rPr>
          <w:tab/>
        </w:r>
        <w:r w:rsidR="00E635FA" w:rsidRPr="00CF4BBB">
          <w:rPr>
            <w:rFonts w:ascii="Times New Roman" w:hAnsi="Times New Roman"/>
            <w:webHidden/>
            <w:sz w:val="20"/>
            <w:szCs w:val="20"/>
          </w:rPr>
          <w:fldChar w:fldCharType="begin"/>
        </w:r>
        <w:r w:rsidR="00E635FA" w:rsidRPr="00CF4BBB">
          <w:rPr>
            <w:rFonts w:ascii="Times New Roman" w:hAnsi="Times New Roman"/>
            <w:webHidden/>
            <w:sz w:val="20"/>
            <w:szCs w:val="20"/>
          </w:rPr>
          <w:instrText xml:space="preserve"> PAGEREF _Toc77843546 \h </w:instrText>
        </w:r>
        <w:r w:rsidR="00E635FA" w:rsidRPr="00CF4BBB">
          <w:rPr>
            <w:rFonts w:ascii="Times New Roman" w:hAnsi="Times New Roman"/>
            <w:webHidden/>
            <w:sz w:val="20"/>
            <w:szCs w:val="20"/>
          </w:rPr>
        </w:r>
        <w:r w:rsidR="00E635FA" w:rsidRPr="00CF4BBB">
          <w:rPr>
            <w:rFonts w:ascii="Times New Roman" w:hAnsi="Times New Roman"/>
            <w:webHidden/>
            <w:sz w:val="20"/>
            <w:szCs w:val="20"/>
          </w:rPr>
          <w:fldChar w:fldCharType="separate"/>
        </w:r>
        <w:r w:rsidR="00E635FA">
          <w:rPr>
            <w:rFonts w:ascii="Times New Roman" w:hAnsi="Times New Roman"/>
            <w:webHidden/>
            <w:sz w:val="20"/>
            <w:szCs w:val="20"/>
          </w:rPr>
          <w:t>6</w:t>
        </w:r>
        <w:r w:rsidR="00E635FA" w:rsidRPr="00CF4BBB">
          <w:rPr>
            <w:rFonts w:ascii="Times New Roman" w:hAnsi="Times New Roman"/>
            <w:webHidden/>
            <w:sz w:val="20"/>
            <w:szCs w:val="20"/>
          </w:rPr>
          <w:fldChar w:fldCharType="end"/>
        </w:r>
      </w:hyperlink>
    </w:p>
    <w:p w:rsidR="00E635FA" w:rsidRPr="00CF4BBB" w:rsidRDefault="00EC3D10" w:rsidP="00E635FA">
      <w:pPr>
        <w:pStyle w:val="35"/>
        <w:rPr>
          <w:rFonts w:ascii="Times New Roman" w:hAnsi="Times New Roman"/>
          <w:sz w:val="20"/>
          <w:szCs w:val="20"/>
        </w:rPr>
      </w:pPr>
      <w:hyperlink w:anchor="_Toc77843547" w:history="1">
        <w:r w:rsidR="00E635FA" w:rsidRPr="00CF4BBB">
          <w:rPr>
            <w:rStyle w:val="affa"/>
            <w:rFonts w:ascii="Times New Roman" w:hAnsi="Times New Roman"/>
            <w:sz w:val="20"/>
            <w:szCs w:val="20"/>
          </w:rPr>
          <w:t>3.3</w:t>
        </w:r>
        <w:r w:rsidR="00E635FA" w:rsidRPr="00CF4BBB">
          <w:rPr>
            <w:rFonts w:ascii="Times New Roman" w:hAnsi="Times New Roman"/>
            <w:sz w:val="20"/>
            <w:szCs w:val="20"/>
          </w:rPr>
          <w:tab/>
        </w:r>
        <w:r w:rsidR="00E635FA" w:rsidRPr="00CF4BBB">
          <w:rPr>
            <w:rStyle w:val="affa"/>
            <w:rFonts w:ascii="Times New Roman" w:hAnsi="Times New Roman"/>
            <w:sz w:val="20"/>
            <w:szCs w:val="20"/>
          </w:rPr>
          <w:t>Особые положения в связи с проведением закупки в открытой форме</w:t>
        </w:r>
        <w:r w:rsidR="00E635FA" w:rsidRPr="00CF4BBB">
          <w:rPr>
            <w:rFonts w:ascii="Times New Roman" w:hAnsi="Times New Roman"/>
            <w:webHidden/>
            <w:sz w:val="20"/>
            <w:szCs w:val="20"/>
          </w:rPr>
          <w:tab/>
        </w:r>
        <w:r w:rsidR="00E635FA" w:rsidRPr="00CF4BBB">
          <w:rPr>
            <w:rFonts w:ascii="Times New Roman" w:hAnsi="Times New Roman"/>
            <w:webHidden/>
            <w:sz w:val="20"/>
            <w:szCs w:val="20"/>
          </w:rPr>
          <w:fldChar w:fldCharType="begin"/>
        </w:r>
        <w:r w:rsidR="00E635FA" w:rsidRPr="00CF4BBB">
          <w:rPr>
            <w:rFonts w:ascii="Times New Roman" w:hAnsi="Times New Roman"/>
            <w:webHidden/>
            <w:sz w:val="20"/>
            <w:szCs w:val="20"/>
          </w:rPr>
          <w:instrText xml:space="preserve"> PAGEREF _Toc77843547 \h </w:instrText>
        </w:r>
        <w:r w:rsidR="00E635FA" w:rsidRPr="00CF4BBB">
          <w:rPr>
            <w:rFonts w:ascii="Times New Roman" w:hAnsi="Times New Roman"/>
            <w:webHidden/>
            <w:sz w:val="20"/>
            <w:szCs w:val="20"/>
          </w:rPr>
        </w:r>
        <w:r w:rsidR="00E635FA" w:rsidRPr="00CF4BBB">
          <w:rPr>
            <w:rFonts w:ascii="Times New Roman" w:hAnsi="Times New Roman"/>
            <w:webHidden/>
            <w:sz w:val="20"/>
            <w:szCs w:val="20"/>
          </w:rPr>
          <w:fldChar w:fldCharType="separate"/>
        </w:r>
        <w:r w:rsidR="00E635FA">
          <w:rPr>
            <w:rFonts w:ascii="Times New Roman" w:hAnsi="Times New Roman"/>
            <w:webHidden/>
            <w:sz w:val="20"/>
            <w:szCs w:val="20"/>
          </w:rPr>
          <w:t>7</w:t>
        </w:r>
        <w:r w:rsidR="00E635FA" w:rsidRPr="00CF4BBB">
          <w:rPr>
            <w:rFonts w:ascii="Times New Roman" w:hAnsi="Times New Roman"/>
            <w:webHidden/>
            <w:sz w:val="20"/>
            <w:szCs w:val="20"/>
          </w:rPr>
          <w:fldChar w:fldCharType="end"/>
        </w:r>
      </w:hyperlink>
    </w:p>
    <w:p w:rsidR="00E635FA" w:rsidRPr="00CF4BBB" w:rsidRDefault="00EC3D10" w:rsidP="00E635FA">
      <w:pPr>
        <w:pStyle w:val="35"/>
        <w:rPr>
          <w:rFonts w:ascii="Times New Roman" w:hAnsi="Times New Roman"/>
          <w:sz w:val="20"/>
          <w:szCs w:val="20"/>
        </w:rPr>
      </w:pPr>
      <w:hyperlink w:anchor="_Toc77843548" w:history="1">
        <w:r w:rsidR="00E635FA" w:rsidRPr="00CF4BBB">
          <w:rPr>
            <w:rStyle w:val="affa"/>
            <w:rFonts w:ascii="Times New Roman" w:hAnsi="Times New Roman"/>
            <w:sz w:val="20"/>
            <w:szCs w:val="20"/>
          </w:rPr>
          <w:t>3.4</w:t>
        </w:r>
        <w:r w:rsidR="00E635FA" w:rsidRPr="00CF4BBB">
          <w:rPr>
            <w:rFonts w:ascii="Times New Roman" w:hAnsi="Times New Roman"/>
            <w:sz w:val="20"/>
            <w:szCs w:val="20"/>
          </w:rPr>
          <w:tab/>
        </w:r>
        <w:r w:rsidR="00E635FA" w:rsidRPr="00CF4BBB">
          <w:rPr>
            <w:rStyle w:val="affa"/>
            <w:rFonts w:ascii="Times New Roman" w:hAnsi="Times New Roman"/>
            <w:sz w:val="20"/>
            <w:szCs w:val="20"/>
          </w:rPr>
          <w:t>Особые положения в связи с проведением закупки в электронной форме</w:t>
        </w:r>
        <w:r w:rsidR="00E635FA" w:rsidRPr="00CF4BBB">
          <w:rPr>
            <w:rFonts w:ascii="Times New Roman" w:hAnsi="Times New Roman"/>
            <w:webHidden/>
            <w:sz w:val="20"/>
            <w:szCs w:val="20"/>
          </w:rPr>
          <w:tab/>
        </w:r>
        <w:r w:rsidR="00E635FA" w:rsidRPr="00CF4BBB">
          <w:rPr>
            <w:rFonts w:ascii="Times New Roman" w:hAnsi="Times New Roman"/>
            <w:webHidden/>
            <w:sz w:val="20"/>
            <w:szCs w:val="20"/>
          </w:rPr>
          <w:fldChar w:fldCharType="begin"/>
        </w:r>
        <w:r w:rsidR="00E635FA" w:rsidRPr="00CF4BBB">
          <w:rPr>
            <w:rFonts w:ascii="Times New Roman" w:hAnsi="Times New Roman"/>
            <w:webHidden/>
            <w:sz w:val="20"/>
            <w:szCs w:val="20"/>
          </w:rPr>
          <w:instrText xml:space="preserve"> PAGEREF _Toc77843548 \h </w:instrText>
        </w:r>
        <w:r w:rsidR="00E635FA" w:rsidRPr="00CF4BBB">
          <w:rPr>
            <w:rFonts w:ascii="Times New Roman" w:hAnsi="Times New Roman"/>
            <w:webHidden/>
            <w:sz w:val="20"/>
            <w:szCs w:val="20"/>
          </w:rPr>
        </w:r>
        <w:r w:rsidR="00E635FA" w:rsidRPr="00CF4BBB">
          <w:rPr>
            <w:rFonts w:ascii="Times New Roman" w:hAnsi="Times New Roman"/>
            <w:webHidden/>
            <w:sz w:val="20"/>
            <w:szCs w:val="20"/>
          </w:rPr>
          <w:fldChar w:fldCharType="separate"/>
        </w:r>
        <w:r w:rsidR="00E635FA">
          <w:rPr>
            <w:rFonts w:ascii="Times New Roman" w:hAnsi="Times New Roman"/>
            <w:webHidden/>
            <w:sz w:val="20"/>
            <w:szCs w:val="20"/>
          </w:rPr>
          <w:t>7</w:t>
        </w:r>
        <w:r w:rsidR="00E635FA" w:rsidRPr="00CF4BBB">
          <w:rPr>
            <w:rFonts w:ascii="Times New Roman" w:hAnsi="Times New Roman"/>
            <w:webHidden/>
            <w:sz w:val="20"/>
            <w:szCs w:val="20"/>
          </w:rPr>
          <w:fldChar w:fldCharType="end"/>
        </w:r>
      </w:hyperlink>
    </w:p>
    <w:p w:rsidR="00E635FA" w:rsidRPr="00CF4BBB" w:rsidRDefault="00EC3D10" w:rsidP="00E635FA">
      <w:pPr>
        <w:pStyle w:val="35"/>
        <w:rPr>
          <w:rFonts w:ascii="Times New Roman" w:hAnsi="Times New Roman"/>
          <w:sz w:val="20"/>
          <w:szCs w:val="20"/>
        </w:rPr>
      </w:pPr>
      <w:hyperlink w:anchor="_Toc77843549" w:history="1">
        <w:r w:rsidR="00E635FA" w:rsidRPr="00CF4BBB">
          <w:rPr>
            <w:rStyle w:val="affa"/>
            <w:rFonts w:ascii="Times New Roman" w:hAnsi="Times New Roman"/>
            <w:sz w:val="20"/>
            <w:szCs w:val="20"/>
          </w:rPr>
          <w:t>3.5</w:t>
        </w:r>
        <w:r w:rsidR="00E635FA" w:rsidRPr="00CF4BBB">
          <w:rPr>
            <w:rFonts w:ascii="Times New Roman" w:hAnsi="Times New Roman"/>
            <w:sz w:val="20"/>
            <w:szCs w:val="20"/>
          </w:rPr>
          <w:tab/>
        </w:r>
        <w:r w:rsidR="00E635FA" w:rsidRPr="00CF4BBB">
          <w:rPr>
            <w:rStyle w:val="affa"/>
            <w:rFonts w:ascii="Times New Roman" w:hAnsi="Times New Roman"/>
            <w:sz w:val="20"/>
            <w:szCs w:val="20"/>
          </w:rPr>
          <w:t>Обжалование</w:t>
        </w:r>
        <w:r w:rsidR="00E635FA" w:rsidRPr="00CF4BBB">
          <w:rPr>
            <w:rFonts w:ascii="Times New Roman" w:hAnsi="Times New Roman"/>
            <w:webHidden/>
            <w:sz w:val="20"/>
            <w:szCs w:val="20"/>
          </w:rPr>
          <w:tab/>
        </w:r>
        <w:r w:rsidR="00E635FA" w:rsidRPr="00CF4BBB">
          <w:rPr>
            <w:rFonts w:ascii="Times New Roman" w:hAnsi="Times New Roman"/>
            <w:webHidden/>
            <w:sz w:val="20"/>
            <w:szCs w:val="20"/>
          </w:rPr>
          <w:fldChar w:fldCharType="begin"/>
        </w:r>
        <w:r w:rsidR="00E635FA" w:rsidRPr="00CF4BBB">
          <w:rPr>
            <w:rFonts w:ascii="Times New Roman" w:hAnsi="Times New Roman"/>
            <w:webHidden/>
            <w:sz w:val="20"/>
            <w:szCs w:val="20"/>
          </w:rPr>
          <w:instrText xml:space="preserve"> PAGEREF _Toc77843549 \h </w:instrText>
        </w:r>
        <w:r w:rsidR="00E635FA" w:rsidRPr="00CF4BBB">
          <w:rPr>
            <w:rFonts w:ascii="Times New Roman" w:hAnsi="Times New Roman"/>
            <w:webHidden/>
            <w:sz w:val="20"/>
            <w:szCs w:val="20"/>
          </w:rPr>
        </w:r>
        <w:r w:rsidR="00E635FA" w:rsidRPr="00CF4BBB">
          <w:rPr>
            <w:rFonts w:ascii="Times New Roman" w:hAnsi="Times New Roman"/>
            <w:webHidden/>
            <w:sz w:val="20"/>
            <w:szCs w:val="20"/>
          </w:rPr>
          <w:fldChar w:fldCharType="separate"/>
        </w:r>
        <w:r w:rsidR="00E635FA">
          <w:rPr>
            <w:rFonts w:ascii="Times New Roman" w:hAnsi="Times New Roman"/>
            <w:webHidden/>
            <w:sz w:val="20"/>
            <w:szCs w:val="20"/>
          </w:rPr>
          <w:t>8</w:t>
        </w:r>
        <w:r w:rsidR="00E635FA" w:rsidRPr="00CF4BBB">
          <w:rPr>
            <w:rFonts w:ascii="Times New Roman" w:hAnsi="Times New Roman"/>
            <w:webHidden/>
            <w:sz w:val="20"/>
            <w:szCs w:val="20"/>
          </w:rPr>
          <w:fldChar w:fldCharType="end"/>
        </w:r>
      </w:hyperlink>
    </w:p>
    <w:p w:rsidR="00E635FA" w:rsidRPr="00CF4BBB" w:rsidRDefault="00EC3D10" w:rsidP="00E635FA">
      <w:pPr>
        <w:pStyle w:val="2a"/>
        <w:tabs>
          <w:tab w:val="left" w:pos="1134"/>
          <w:tab w:val="right" w:leader="dot" w:pos="9771"/>
        </w:tabs>
        <w:rPr>
          <w:rFonts w:ascii="Times New Roman" w:eastAsiaTheme="minorEastAsia" w:hAnsi="Times New Roman"/>
          <w:sz w:val="20"/>
        </w:rPr>
      </w:pPr>
      <w:hyperlink w:anchor="_Toc77843550" w:history="1">
        <w:r w:rsidR="00E635FA" w:rsidRPr="00CF4BBB">
          <w:rPr>
            <w:rStyle w:val="affa"/>
            <w:rFonts w:ascii="Times New Roman" w:hAnsi="Times New Roman"/>
            <w:sz w:val="20"/>
          </w:rPr>
          <w:t>4.</w:t>
        </w:r>
        <w:r w:rsidR="00E635FA" w:rsidRPr="00CF4BBB">
          <w:rPr>
            <w:rFonts w:ascii="Times New Roman" w:eastAsiaTheme="minorEastAsia" w:hAnsi="Times New Roman"/>
            <w:sz w:val="20"/>
          </w:rPr>
          <w:tab/>
        </w:r>
        <w:r w:rsidR="00E635FA" w:rsidRPr="00CF4BBB">
          <w:rPr>
            <w:rStyle w:val="affa"/>
            <w:rFonts w:ascii="Times New Roman" w:hAnsi="Times New Roman"/>
            <w:sz w:val="20"/>
          </w:rPr>
          <w:t>ПОРЯДОК ПРОВЕДЕНИЯ ЗАКУПКИ</w:t>
        </w:r>
        <w:r w:rsidR="00E635FA" w:rsidRPr="00CF4BBB">
          <w:rPr>
            <w:rFonts w:ascii="Times New Roman" w:hAnsi="Times New Roman"/>
            <w:webHidden/>
            <w:sz w:val="20"/>
          </w:rPr>
          <w:tab/>
        </w:r>
        <w:r w:rsidR="00E635FA" w:rsidRPr="00CF4BBB">
          <w:rPr>
            <w:rFonts w:ascii="Times New Roman" w:hAnsi="Times New Roman"/>
            <w:webHidden/>
            <w:sz w:val="20"/>
          </w:rPr>
          <w:fldChar w:fldCharType="begin"/>
        </w:r>
        <w:r w:rsidR="00E635FA" w:rsidRPr="00CF4BBB">
          <w:rPr>
            <w:rFonts w:ascii="Times New Roman" w:hAnsi="Times New Roman"/>
            <w:webHidden/>
            <w:sz w:val="20"/>
          </w:rPr>
          <w:instrText xml:space="preserve"> PAGEREF _Toc77843550 \h </w:instrText>
        </w:r>
        <w:r w:rsidR="00E635FA" w:rsidRPr="00CF4BBB">
          <w:rPr>
            <w:rFonts w:ascii="Times New Roman" w:hAnsi="Times New Roman"/>
            <w:webHidden/>
            <w:sz w:val="20"/>
          </w:rPr>
        </w:r>
        <w:r w:rsidR="00E635FA" w:rsidRPr="00CF4BBB">
          <w:rPr>
            <w:rFonts w:ascii="Times New Roman" w:hAnsi="Times New Roman"/>
            <w:webHidden/>
            <w:sz w:val="20"/>
          </w:rPr>
          <w:fldChar w:fldCharType="separate"/>
        </w:r>
        <w:r w:rsidR="00E635FA">
          <w:rPr>
            <w:rFonts w:ascii="Times New Roman" w:hAnsi="Times New Roman"/>
            <w:webHidden/>
            <w:sz w:val="20"/>
          </w:rPr>
          <w:t>10</w:t>
        </w:r>
        <w:r w:rsidR="00E635FA" w:rsidRPr="00CF4BBB">
          <w:rPr>
            <w:rFonts w:ascii="Times New Roman" w:hAnsi="Times New Roman"/>
            <w:webHidden/>
            <w:sz w:val="20"/>
          </w:rPr>
          <w:fldChar w:fldCharType="end"/>
        </w:r>
      </w:hyperlink>
    </w:p>
    <w:p w:rsidR="00E635FA" w:rsidRPr="00CF4BBB" w:rsidRDefault="00EC3D10" w:rsidP="00E635FA">
      <w:pPr>
        <w:pStyle w:val="35"/>
        <w:rPr>
          <w:rFonts w:ascii="Times New Roman" w:hAnsi="Times New Roman"/>
          <w:sz w:val="20"/>
          <w:szCs w:val="20"/>
        </w:rPr>
      </w:pPr>
      <w:hyperlink w:anchor="_Toc77843551" w:history="1">
        <w:r w:rsidR="00E635FA" w:rsidRPr="00CF4BBB">
          <w:rPr>
            <w:rStyle w:val="affa"/>
            <w:rFonts w:ascii="Times New Roman" w:eastAsiaTheme="majorEastAsia" w:hAnsi="Times New Roman"/>
            <w:sz w:val="20"/>
            <w:szCs w:val="20"/>
          </w:rPr>
          <w:t>4.1</w:t>
        </w:r>
        <w:r w:rsidR="00E635FA" w:rsidRPr="00CF4BBB">
          <w:rPr>
            <w:rFonts w:ascii="Times New Roman" w:hAnsi="Times New Roman"/>
            <w:sz w:val="20"/>
            <w:szCs w:val="20"/>
          </w:rPr>
          <w:tab/>
        </w:r>
        <w:r w:rsidR="00E635FA" w:rsidRPr="00CF4BBB">
          <w:rPr>
            <w:rStyle w:val="affa"/>
            <w:rFonts w:ascii="Times New Roman" w:eastAsiaTheme="majorEastAsia" w:hAnsi="Times New Roman"/>
            <w:sz w:val="20"/>
            <w:szCs w:val="20"/>
          </w:rPr>
          <w:t>Общий порядок проведения закупки</w:t>
        </w:r>
        <w:r w:rsidR="00E635FA" w:rsidRPr="00CF4BBB">
          <w:rPr>
            <w:rFonts w:ascii="Times New Roman" w:hAnsi="Times New Roman"/>
            <w:webHidden/>
            <w:sz w:val="20"/>
            <w:szCs w:val="20"/>
          </w:rPr>
          <w:tab/>
        </w:r>
        <w:r w:rsidR="00E635FA" w:rsidRPr="00CF4BBB">
          <w:rPr>
            <w:rFonts w:ascii="Times New Roman" w:hAnsi="Times New Roman"/>
            <w:webHidden/>
            <w:sz w:val="20"/>
            <w:szCs w:val="20"/>
          </w:rPr>
          <w:fldChar w:fldCharType="begin"/>
        </w:r>
        <w:r w:rsidR="00E635FA" w:rsidRPr="00CF4BBB">
          <w:rPr>
            <w:rFonts w:ascii="Times New Roman" w:hAnsi="Times New Roman"/>
            <w:webHidden/>
            <w:sz w:val="20"/>
            <w:szCs w:val="20"/>
          </w:rPr>
          <w:instrText xml:space="preserve"> PAGEREF _Toc77843551 \h </w:instrText>
        </w:r>
        <w:r w:rsidR="00E635FA" w:rsidRPr="00CF4BBB">
          <w:rPr>
            <w:rFonts w:ascii="Times New Roman" w:hAnsi="Times New Roman"/>
            <w:webHidden/>
            <w:sz w:val="20"/>
            <w:szCs w:val="20"/>
          </w:rPr>
        </w:r>
        <w:r w:rsidR="00E635FA" w:rsidRPr="00CF4BBB">
          <w:rPr>
            <w:rFonts w:ascii="Times New Roman" w:hAnsi="Times New Roman"/>
            <w:webHidden/>
            <w:sz w:val="20"/>
            <w:szCs w:val="20"/>
          </w:rPr>
          <w:fldChar w:fldCharType="separate"/>
        </w:r>
        <w:r w:rsidR="00E635FA">
          <w:rPr>
            <w:rFonts w:ascii="Times New Roman" w:hAnsi="Times New Roman"/>
            <w:webHidden/>
            <w:sz w:val="20"/>
            <w:szCs w:val="20"/>
          </w:rPr>
          <w:t>10</w:t>
        </w:r>
        <w:r w:rsidR="00E635FA" w:rsidRPr="00CF4BBB">
          <w:rPr>
            <w:rFonts w:ascii="Times New Roman" w:hAnsi="Times New Roman"/>
            <w:webHidden/>
            <w:sz w:val="20"/>
            <w:szCs w:val="20"/>
          </w:rPr>
          <w:fldChar w:fldCharType="end"/>
        </w:r>
      </w:hyperlink>
    </w:p>
    <w:p w:rsidR="00E635FA" w:rsidRPr="00CF4BBB" w:rsidRDefault="00EC3D10" w:rsidP="00E635FA">
      <w:pPr>
        <w:pStyle w:val="35"/>
        <w:rPr>
          <w:rFonts w:ascii="Times New Roman" w:hAnsi="Times New Roman"/>
          <w:sz w:val="20"/>
          <w:szCs w:val="20"/>
        </w:rPr>
      </w:pPr>
      <w:hyperlink w:anchor="_Toc77843552" w:history="1">
        <w:r w:rsidR="00E635FA" w:rsidRPr="00CF4BBB">
          <w:rPr>
            <w:rStyle w:val="affa"/>
            <w:rFonts w:ascii="Times New Roman" w:eastAsiaTheme="majorEastAsia" w:hAnsi="Times New Roman"/>
            <w:sz w:val="20"/>
            <w:szCs w:val="20"/>
          </w:rPr>
          <w:t>4.2</w:t>
        </w:r>
        <w:r w:rsidR="00E635FA" w:rsidRPr="00CF4BBB">
          <w:rPr>
            <w:rFonts w:ascii="Times New Roman" w:hAnsi="Times New Roman"/>
            <w:sz w:val="20"/>
            <w:szCs w:val="20"/>
          </w:rPr>
          <w:tab/>
        </w:r>
        <w:r w:rsidR="00E635FA" w:rsidRPr="00CF4BBB">
          <w:rPr>
            <w:rStyle w:val="affa"/>
            <w:rFonts w:ascii="Times New Roman" w:eastAsiaTheme="majorEastAsia" w:hAnsi="Times New Roman"/>
            <w:sz w:val="20"/>
            <w:szCs w:val="20"/>
          </w:rPr>
          <w:t>Официальное размещение извещения</w:t>
        </w:r>
        <w:r w:rsidR="00E635FA" w:rsidRPr="00CF4BBB">
          <w:rPr>
            <w:rFonts w:ascii="Times New Roman" w:hAnsi="Times New Roman"/>
            <w:webHidden/>
            <w:sz w:val="20"/>
            <w:szCs w:val="20"/>
          </w:rPr>
          <w:tab/>
        </w:r>
        <w:r w:rsidR="00E635FA" w:rsidRPr="00CF4BBB">
          <w:rPr>
            <w:rFonts w:ascii="Times New Roman" w:hAnsi="Times New Roman"/>
            <w:webHidden/>
            <w:sz w:val="20"/>
            <w:szCs w:val="20"/>
          </w:rPr>
          <w:fldChar w:fldCharType="begin"/>
        </w:r>
        <w:r w:rsidR="00E635FA" w:rsidRPr="00CF4BBB">
          <w:rPr>
            <w:rFonts w:ascii="Times New Roman" w:hAnsi="Times New Roman"/>
            <w:webHidden/>
            <w:sz w:val="20"/>
            <w:szCs w:val="20"/>
          </w:rPr>
          <w:instrText xml:space="preserve"> PAGEREF _Toc77843552 \h </w:instrText>
        </w:r>
        <w:r w:rsidR="00E635FA" w:rsidRPr="00CF4BBB">
          <w:rPr>
            <w:rFonts w:ascii="Times New Roman" w:hAnsi="Times New Roman"/>
            <w:webHidden/>
            <w:sz w:val="20"/>
            <w:szCs w:val="20"/>
          </w:rPr>
        </w:r>
        <w:r w:rsidR="00E635FA" w:rsidRPr="00CF4BBB">
          <w:rPr>
            <w:rFonts w:ascii="Times New Roman" w:hAnsi="Times New Roman"/>
            <w:webHidden/>
            <w:sz w:val="20"/>
            <w:szCs w:val="20"/>
          </w:rPr>
          <w:fldChar w:fldCharType="separate"/>
        </w:r>
        <w:r w:rsidR="00E635FA">
          <w:rPr>
            <w:rFonts w:ascii="Times New Roman" w:hAnsi="Times New Roman"/>
            <w:webHidden/>
            <w:sz w:val="20"/>
            <w:szCs w:val="20"/>
          </w:rPr>
          <w:t>10</w:t>
        </w:r>
        <w:r w:rsidR="00E635FA" w:rsidRPr="00CF4BBB">
          <w:rPr>
            <w:rFonts w:ascii="Times New Roman" w:hAnsi="Times New Roman"/>
            <w:webHidden/>
            <w:sz w:val="20"/>
            <w:szCs w:val="20"/>
          </w:rPr>
          <w:fldChar w:fldCharType="end"/>
        </w:r>
      </w:hyperlink>
    </w:p>
    <w:p w:rsidR="00E635FA" w:rsidRPr="00CF4BBB" w:rsidRDefault="00EC3D10" w:rsidP="00E635FA">
      <w:pPr>
        <w:pStyle w:val="35"/>
        <w:rPr>
          <w:rFonts w:ascii="Times New Roman" w:hAnsi="Times New Roman"/>
          <w:sz w:val="20"/>
          <w:szCs w:val="20"/>
        </w:rPr>
      </w:pPr>
      <w:hyperlink w:anchor="_Toc77843553" w:history="1">
        <w:r w:rsidR="00E635FA" w:rsidRPr="00CF4BBB">
          <w:rPr>
            <w:rStyle w:val="affa"/>
            <w:rFonts w:ascii="Times New Roman" w:eastAsiaTheme="majorEastAsia" w:hAnsi="Times New Roman"/>
            <w:sz w:val="20"/>
            <w:szCs w:val="20"/>
          </w:rPr>
          <w:t>4.3</w:t>
        </w:r>
        <w:r w:rsidR="00E635FA" w:rsidRPr="00CF4BBB">
          <w:rPr>
            <w:rFonts w:ascii="Times New Roman" w:hAnsi="Times New Roman"/>
            <w:sz w:val="20"/>
            <w:szCs w:val="20"/>
          </w:rPr>
          <w:tab/>
        </w:r>
        <w:r w:rsidR="00E635FA" w:rsidRPr="00CF4BBB">
          <w:rPr>
            <w:rStyle w:val="affa"/>
            <w:rFonts w:ascii="Times New Roman" w:eastAsiaTheme="majorEastAsia" w:hAnsi="Times New Roman"/>
            <w:sz w:val="20"/>
            <w:szCs w:val="20"/>
          </w:rPr>
          <w:t>Разъяснение извещения</w:t>
        </w:r>
        <w:r w:rsidR="00E635FA" w:rsidRPr="00CF4BBB">
          <w:rPr>
            <w:rFonts w:ascii="Times New Roman" w:hAnsi="Times New Roman"/>
            <w:webHidden/>
            <w:sz w:val="20"/>
            <w:szCs w:val="20"/>
          </w:rPr>
          <w:tab/>
        </w:r>
        <w:r w:rsidR="00E635FA" w:rsidRPr="00CF4BBB">
          <w:rPr>
            <w:rFonts w:ascii="Times New Roman" w:hAnsi="Times New Roman"/>
            <w:webHidden/>
            <w:sz w:val="20"/>
            <w:szCs w:val="20"/>
          </w:rPr>
          <w:fldChar w:fldCharType="begin"/>
        </w:r>
        <w:r w:rsidR="00E635FA" w:rsidRPr="00CF4BBB">
          <w:rPr>
            <w:rFonts w:ascii="Times New Roman" w:hAnsi="Times New Roman"/>
            <w:webHidden/>
            <w:sz w:val="20"/>
            <w:szCs w:val="20"/>
          </w:rPr>
          <w:instrText xml:space="preserve"> PAGEREF _Toc77843553 \h </w:instrText>
        </w:r>
        <w:r w:rsidR="00E635FA" w:rsidRPr="00CF4BBB">
          <w:rPr>
            <w:rFonts w:ascii="Times New Roman" w:hAnsi="Times New Roman"/>
            <w:webHidden/>
            <w:sz w:val="20"/>
            <w:szCs w:val="20"/>
          </w:rPr>
        </w:r>
        <w:r w:rsidR="00E635FA" w:rsidRPr="00CF4BBB">
          <w:rPr>
            <w:rFonts w:ascii="Times New Roman" w:hAnsi="Times New Roman"/>
            <w:webHidden/>
            <w:sz w:val="20"/>
            <w:szCs w:val="20"/>
          </w:rPr>
          <w:fldChar w:fldCharType="separate"/>
        </w:r>
        <w:r w:rsidR="00E635FA">
          <w:rPr>
            <w:rFonts w:ascii="Times New Roman" w:hAnsi="Times New Roman"/>
            <w:webHidden/>
            <w:sz w:val="20"/>
            <w:szCs w:val="20"/>
          </w:rPr>
          <w:t>10</w:t>
        </w:r>
        <w:r w:rsidR="00E635FA" w:rsidRPr="00CF4BBB">
          <w:rPr>
            <w:rFonts w:ascii="Times New Roman" w:hAnsi="Times New Roman"/>
            <w:webHidden/>
            <w:sz w:val="20"/>
            <w:szCs w:val="20"/>
          </w:rPr>
          <w:fldChar w:fldCharType="end"/>
        </w:r>
      </w:hyperlink>
    </w:p>
    <w:p w:rsidR="00E635FA" w:rsidRPr="00CF4BBB" w:rsidRDefault="00EC3D10" w:rsidP="00E635FA">
      <w:pPr>
        <w:pStyle w:val="35"/>
        <w:rPr>
          <w:rFonts w:ascii="Times New Roman" w:hAnsi="Times New Roman"/>
          <w:sz w:val="20"/>
          <w:szCs w:val="20"/>
        </w:rPr>
      </w:pPr>
      <w:hyperlink w:anchor="_Toc77843554" w:history="1">
        <w:r w:rsidR="00E635FA" w:rsidRPr="00CF4BBB">
          <w:rPr>
            <w:rStyle w:val="affa"/>
            <w:rFonts w:ascii="Times New Roman" w:eastAsiaTheme="majorEastAsia" w:hAnsi="Times New Roman"/>
            <w:sz w:val="20"/>
            <w:szCs w:val="20"/>
          </w:rPr>
          <w:t>4.4</w:t>
        </w:r>
        <w:r w:rsidR="00E635FA" w:rsidRPr="00CF4BBB">
          <w:rPr>
            <w:rFonts w:ascii="Times New Roman" w:hAnsi="Times New Roman"/>
            <w:sz w:val="20"/>
            <w:szCs w:val="20"/>
          </w:rPr>
          <w:tab/>
        </w:r>
        <w:r w:rsidR="00E635FA" w:rsidRPr="00CF4BBB">
          <w:rPr>
            <w:rStyle w:val="affa"/>
            <w:rFonts w:ascii="Times New Roman" w:eastAsiaTheme="majorEastAsia" w:hAnsi="Times New Roman"/>
            <w:sz w:val="20"/>
            <w:szCs w:val="20"/>
          </w:rPr>
          <w:t>Внесение изменений в извещение</w:t>
        </w:r>
        <w:r w:rsidR="00E635FA" w:rsidRPr="00CF4BBB">
          <w:rPr>
            <w:rFonts w:ascii="Times New Roman" w:hAnsi="Times New Roman"/>
            <w:webHidden/>
            <w:sz w:val="20"/>
            <w:szCs w:val="20"/>
          </w:rPr>
          <w:tab/>
        </w:r>
        <w:r w:rsidR="00E635FA" w:rsidRPr="00CF4BBB">
          <w:rPr>
            <w:rFonts w:ascii="Times New Roman" w:hAnsi="Times New Roman"/>
            <w:webHidden/>
            <w:sz w:val="20"/>
            <w:szCs w:val="20"/>
          </w:rPr>
          <w:fldChar w:fldCharType="begin"/>
        </w:r>
        <w:r w:rsidR="00E635FA" w:rsidRPr="00CF4BBB">
          <w:rPr>
            <w:rFonts w:ascii="Times New Roman" w:hAnsi="Times New Roman"/>
            <w:webHidden/>
            <w:sz w:val="20"/>
            <w:szCs w:val="20"/>
          </w:rPr>
          <w:instrText xml:space="preserve"> PAGEREF _Toc77843554 \h </w:instrText>
        </w:r>
        <w:r w:rsidR="00E635FA" w:rsidRPr="00CF4BBB">
          <w:rPr>
            <w:rFonts w:ascii="Times New Roman" w:hAnsi="Times New Roman"/>
            <w:webHidden/>
            <w:sz w:val="20"/>
            <w:szCs w:val="20"/>
          </w:rPr>
        </w:r>
        <w:r w:rsidR="00E635FA" w:rsidRPr="00CF4BBB">
          <w:rPr>
            <w:rFonts w:ascii="Times New Roman" w:hAnsi="Times New Roman"/>
            <w:webHidden/>
            <w:sz w:val="20"/>
            <w:szCs w:val="20"/>
          </w:rPr>
          <w:fldChar w:fldCharType="separate"/>
        </w:r>
        <w:r w:rsidR="00E635FA">
          <w:rPr>
            <w:rFonts w:ascii="Times New Roman" w:hAnsi="Times New Roman"/>
            <w:webHidden/>
            <w:sz w:val="20"/>
            <w:szCs w:val="20"/>
          </w:rPr>
          <w:t>11</w:t>
        </w:r>
        <w:r w:rsidR="00E635FA" w:rsidRPr="00CF4BBB">
          <w:rPr>
            <w:rFonts w:ascii="Times New Roman" w:hAnsi="Times New Roman"/>
            <w:webHidden/>
            <w:sz w:val="20"/>
            <w:szCs w:val="20"/>
          </w:rPr>
          <w:fldChar w:fldCharType="end"/>
        </w:r>
      </w:hyperlink>
    </w:p>
    <w:p w:rsidR="00E635FA" w:rsidRPr="00CF4BBB" w:rsidRDefault="00EC3D10" w:rsidP="00E635FA">
      <w:pPr>
        <w:pStyle w:val="35"/>
        <w:rPr>
          <w:rFonts w:ascii="Times New Roman" w:hAnsi="Times New Roman"/>
          <w:sz w:val="20"/>
          <w:szCs w:val="20"/>
        </w:rPr>
      </w:pPr>
      <w:hyperlink w:anchor="_Toc77843555" w:history="1">
        <w:r w:rsidR="00E635FA" w:rsidRPr="00CF4BBB">
          <w:rPr>
            <w:rStyle w:val="affa"/>
            <w:rFonts w:ascii="Times New Roman" w:eastAsiaTheme="majorEastAsia" w:hAnsi="Times New Roman"/>
            <w:sz w:val="20"/>
            <w:szCs w:val="20"/>
          </w:rPr>
          <w:t>4.5</w:t>
        </w:r>
        <w:r w:rsidR="00E635FA" w:rsidRPr="00CF4BBB">
          <w:rPr>
            <w:rFonts w:ascii="Times New Roman" w:hAnsi="Times New Roman"/>
            <w:sz w:val="20"/>
            <w:szCs w:val="20"/>
          </w:rPr>
          <w:tab/>
        </w:r>
        <w:r w:rsidR="00E635FA" w:rsidRPr="00CF4BBB">
          <w:rPr>
            <w:rStyle w:val="affa"/>
            <w:rFonts w:ascii="Times New Roman" w:eastAsiaTheme="majorEastAsia" w:hAnsi="Times New Roman"/>
            <w:sz w:val="20"/>
            <w:szCs w:val="20"/>
          </w:rPr>
          <w:t>Общие требования к заявке</w:t>
        </w:r>
        <w:r w:rsidR="00E635FA" w:rsidRPr="00CF4BBB">
          <w:rPr>
            <w:rFonts w:ascii="Times New Roman" w:hAnsi="Times New Roman"/>
            <w:webHidden/>
            <w:sz w:val="20"/>
            <w:szCs w:val="20"/>
          </w:rPr>
          <w:tab/>
        </w:r>
        <w:r w:rsidR="00E635FA" w:rsidRPr="00CF4BBB">
          <w:rPr>
            <w:rFonts w:ascii="Times New Roman" w:hAnsi="Times New Roman"/>
            <w:webHidden/>
            <w:sz w:val="20"/>
            <w:szCs w:val="20"/>
          </w:rPr>
          <w:fldChar w:fldCharType="begin"/>
        </w:r>
        <w:r w:rsidR="00E635FA" w:rsidRPr="00CF4BBB">
          <w:rPr>
            <w:rFonts w:ascii="Times New Roman" w:hAnsi="Times New Roman"/>
            <w:webHidden/>
            <w:sz w:val="20"/>
            <w:szCs w:val="20"/>
          </w:rPr>
          <w:instrText xml:space="preserve"> PAGEREF _Toc77843555 \h </w:instrText>
        </w:r>
        <w:r w:rsidR="00E635FA" w:rsidRPr="00CF4BBB">
          <w:rPr>
            <w:rFonts w:ascii="Times New Roman" w:hAnsi="Times New Roman"/>
            <w:webHidden/>
            <w:sz w:val="20"/>
            <w:szCs w:val="20"/>
          </w:rPr>
        </w:r>
        <w:r w:rsidR="00E635FA" w:rsidRPr="00CF4BBB">
          <w:rPr>
            <w:rFonts w:ascii="Times New Roman" w:hAnsi="Times New Roman"/>
            <w:webHidden/>
            <w:sz w:val="20"/>
            <w:szCs w:val="20"/>
          </w:rPr>
          <w:fldChar w:fldCharType="separate"/>
        </w:r>
        <w:r w:rsidR="00E635FA">
          <w:rPr>
            <w:rFonts w:ascii="Times New Roman" w:hAnsi="Times New Roman"/>
            <w:webHidden/>
            <w:sz w:val="20"/>
            <w:szCs w:val="20"/>
          </w:rPr>
          <w:t>11</w:t>
        </w:r>
        <w:r w:rsidR="00E635FA" w:rsidRPr="00CF4BBB">
          <w:rPr>
            <w:rFonts w:ascii="Times New Roman" w:hAnsi="Times New Roman"/>
            <w:webHidden/>
            <w:sz w:val="20"/>
            <w:szCs w:val="20"/>
          </w:rPr>
          <w:fldChar w:fldCharType="end"/>
        </w:r>
      </w:hyperlink>
    </w:p>
    <w:p w:rsidR="00E635FA" w:rsidRPr="00CF4BBB" w:rsidRDefault="00EC3D10" w:rsidP="00E635FA">
      <w:pPr>
        <w:pStyle w:val="35"/>
        <w:rPr>
          <w:rFonts w:ascii="Times New Roman" w:hAnsi="Times New Roman"/>
          <w:sz w:val="20"/>
          <w:szCs w:val="20"/>
        </w:rPr>
      </w:pPr>
      <w:hyperlink w:anchor="_Toc77843556" w:history="1">
        <w:r w:rsidR="00E635FA" w:rsidRPr="00CF4BBB">
          <w:rPr>
            <w:rStyle w:val="affa"/>
            <w:rFonts w:ascii="Times New Roman" w:eastAsiaTheme="majorEastAsia" w:hAnsi="Times New Roman"/>
            <w:sz w:val="20"/>
            <w:szCs w:val="20"/>
          </w:rPr>
          <w:t>4.6</w:t>
        </w:r>
        <w:r w:rsidR="00E635FA" w:rsidRPr="00CF4BBB">
          <w:rPr>
            <w:rFonts w:ascii="Times New Roman" w:hAnsi="Times New Roman"/>
            <w:sz w:val="20"/>
            <w:szCs w:val="20"/>
          </w:rPr>
          <w:tab/>
        </w:r>
        <w:r w:rsidR="00E635FA" w:rsidRPr="00CF4BBB">
          <w:rPr>
            <w:rStyle w:val="affa"/>
            <w:rFonts w:ascii="Times New Roman" w:eastAsiaTheme="majorEastAsia" w:hAnsi="Times New Roman"/>
            <w:sz w:val="20"/>
            <w:szCs w:val="20"/>
          </w:rPr>
          <w:t>Требования к описанию продукции</w:t>
        </w:r>
        <w:r w:rsidR="00E635FA" w:rsidRPr="00CF4BBB">
          <w:rPr>
            <w:rFonts w:ascii="Times New Roman" w:hAnsi="Times New Roman"/>
            <w:webHidden/>
            <w:sz w:val="20"/>
            <w:szCs w:val="20"/>
          </w:rPr>
          <w:tab/>
        </w:r>
        <w:r w:rsidR="00E635FA" w:rsidRPr="00CF4BBB">
          <w:rPr>
            <w:rFonts w:ascii="Times New Roman" w:hAnsi="Times New Roman"/>
            <w:webHidden/>
            <w:sz w:val="20"/>
            <w:szCs w:val="20"/>
          </w:rPr>
          <w:fldChar w:fldCharType="begin"/>
        </w:r>
        <w:r w:rsidR="00E635FA" w:rsidRPr="00CF4BBB">
          <w:rPr>
            <w:rFonts w:ascii="Times New Roman" w:hAnsi="Times New Roman"/>
            <w:webHidden/>
            <w:sz w:val="20"/>
            <w:szCs w:val="20"/>
          </w:rPr>
          <w:instrText xml:space="preserve"> PAGEREF _Toc77843556 \h </w:instrText>
        </w:r>
        <w:r w:rsidR="00E635FA" w:rsidRPr="00CF4BBB">
          <w:rPr>
            <w:rFonts w:ascii="Times New Roman" w:hAnsi="Times New Roman"/>
            <w:webHidden/>
            <w:sz w:val="20"/>
            <w:szCs w:val="20"/>
          </w:rPr>
        </w:r>
        <w:r w:rsidR="00E635FA" w:rsidRPr="00CF4BBB">
          <w:rPr>
            <w:rFonts w:ascii="Times New Roman" w:hAnsi="Times New Roman"/>
            <w:webHidden/>
            <w:sz w:val="20"/>
            <w:szCs w:val="20"/>
          </w:rPr>
          <w:fldChar w:fldCharType="separate"/>
        </w:r>
        <w:r w:rsidR="00E635FA">
          <w:rPr>
            <w:rFonts w:ascii="Times New Roman" w:hAnsi="Times New Roman"/>
            <w:webHidden/>
            <w:sz w:val="20"/>
            <w:szCs w:val="20"/>
          </w:rPr>
          <w:t>12</w:t>
        </w:r>
        <w:r w:rsidR="00E635FA" w:rsidRPr="00CF4BBB">
          <w:rPr>
            <w:rFonts w:ascii="Times New Roman" w:hAnsi="Times New Roman"/>
            <w:webHidden/>
            <w:sz w:val="20"/>
            <w:szCs w:val="20"/>
          </w:rPr>
          <w:fldChar w:fldCharType="end"/>
        </w:r>
      </w:hyperlink>
    </w:p>
    <w:p w:rsidR="00E635FA" w:rsidRPr="00CF4BBB" w:rsidRDefault="00EC3D10" w:rsidP="00E635FA">
      <w:pPr>
        <w:pStyle w:val="35"/>
        <w:rPr>
          <w:rFonts w:ascii="Times New Roman" w:hAnsi="Times New Roman"/>
          <w:sz w:val="20"/>
          <w:szCs w:val="20"/>
        </w:rPr>
      </w:pPr>
      <w:hyperlink w:anchor="_Toc77843557" w:history="1">
        <w:r w:rsidR="00E635FA" w:rsidRPr="00CF4BBB">
          <w:rPr>
            <w:rStyle w:val="affa"/>
            <w:rFonts w:ascii="Times New Roman" w:eastAsiaTheme="majorEastAsia" w:hAnsi="Times New Roman"/>
            <w:sz w:val="20"/>
            <w:szCs w:val="20"/>
          </w:rPr>
          <w:t>4.7</w:t>
        </w:r>
        <w:r w:rsidR="00E635FA" w:rsidRPr="00CF4BBB">
          <w:rPr>
            <w:rFonts w:ascii="Times New Roman" w:hAnsi="Times New Roman"/>
            <w:sz w:val="20"/>
            <w:szCs w:val="20"/>
          </w:rPr>
          <w:tab/>
        </w:r>
        <w:r w:rsidR="00E635FA" w:rsidRPr="00CF4BBB">
          <w:rPr>
            <w:rStyle w:val="affa"/>
            <w:rFonts w:ascii="Times New Roman" w:eastAsiaTheme="majorEastAsia" w:hAnsi="Times New Roman"/>
            <w:sz w:val="20"/>
            <w:szCs w:val="20"/>
          </w:rPr>
          <w:t>Начальная (максимальная) цена договора</w:t>
        </w:r>
        <w:r w:rsidR="00E635FA" w:rsidRPr="00CF4BBB">
          <w:rPr>
            <w:rFonts w:ascii="Times New Roman" w:hAnsi="Times New Roman"/>
            <w:webHidden/>
            <w:sz w:val="20"/>
            <w:szCs w:val="20"/>
          </w:rPr>
          <w:tab/>
        </w:r>
        <w:r w:rsidR="00E635FA" w:rsidRPr="00CF4BBB">
          <w:rPr>
            <w:rFonts w:ascii="Times New Roman" w:hAnsi="Times New Roman"/>
            <w:webHidden/>
            <w:sz w:val="20"/>
            <w:szCs w:val="20"/>
          </w:rPr>
          <w:fldChar w:fldCharType="begin"/>
        </w:r>
        <w:r w:rsidR="00E635FA" w:rsidRPr="00CF4BBB">
          <w:rPr>
            <w:rFonts w:ascii="Times New Roman" w:hAnsi="Times New Roman"/>
            <w:webHidden/>
            <w:sz w:val="20"/>
            <w:szCs w:val="20"/>
          </w:rPr>
          <w:instrText xml:space="preserve"> PAGEREF _Toc77843557 \h </w:instrText>
        </w:r>
        <w:r w:rsidR="00E635FA" w:rsidRPr="00CF4BBB">
          <w:rPr>
            <w:rFonts w:ascii="Times New Roman" w:hAnsi="Times New Roman"/>
            <w:webHidden/>
            <w:sz w:val="20"/>
            <w:szCs w:val="20"/>
          </w:rPr>
        </w:r>
        <w:r w:rsidR="00E635FA" w:rsidRPr="00CF4BBB">
          <w:rPr>
            <w:rFonts w:ascii="Times New Roman" w:hAnsi="Times New Roman"/>
            <w:webHidden/>
            <w:sz w:val="20"/>
            <w:szCs w:val="20"/>
          </w:rPr>
          <w:fldChar w:fldCharType="separate"/>
        </w:r>
        <w:r w:rsidR="00E635FA">
          <w:rPr>
            <w:rFonts w:ascii="Times New Roman" w:hAnsi="Times New Roman"/>
            <w:webHidden/>
            <w:sz w:val="20"/>
            <w:szCs w:val="20"/>
          </w:rPr>
          <w:t>12</w:t>
        </w:r>
        <w:r w:rsidR="00E635FA" w:rsidRPr="00CF4BBB">
          <w:rPr>
            <w:rFonts w:ascii="Times New Roman" w:hAnsi="Times New Roman"/>
            <w:webHidden/>
            <w:sz w:val="20"/>
            <w:szCs w:val="20"/>
          </w:rPr>
          <w:fldChar w:fldCharType="end"/>
        </w:r>
      </w:hyperlink>
    </w:p>
    <w:p w:rsidR="00E635FA" w:rsidRPr="00CF4BBB" w:rsidRDefault="00EC3D10" w:rsidP="00E635FA">
      <w:pPr>
        <w:pStyle w:val="35"/>
        <w:rPr>
          <w:rFonts w:ascii="Times New Roman" w:hAnsi="Times New Roman"/>
          <w:sz w:val="20"/>
          <w:szCs w:val="20"/>
        </w:rPr>
      </w:pPr>
      <w:hyperlink w:anchor="_Toc77843558" w:history="1">
        <w:r w:rsidR="00E635FA" w:rsidRPr="00CF4BBB">
          <w:rPr>
            <w:rStyle w:val="affa"/>
            <w:rFonts w:ascii="Times New Roman" w:hAnsi="Times New Roman"/>
            <w:sz w:val="20"/>
            <w:szCs w:val="20"/>
          </w:rPr>
          <w:t>4.8</w:t>
        </w:r>
        <w:r w:rsidR="00E635FA" w:rsidRPr="00CF4BBB">
          <w:rPr>
            <w:rFonts w:ascii="Times New Roman" w:hAnsi="Times New Roman"/>
            <w:sz w:val="20"/>
            <w:szCs w:val="20"/>
          </w:rPr>
          <w:tab/>
        </w:r>
        <w:r w:rsidR="00E635FA" w:rsidRPr="00CF4BBB">
          <w:rPr>
            <w:rStyle w:val="affa"/>
            <w:rFonts w:ascii="Times New Roman" w:hAnsi="Times New Roman"/>
            <w:sz w:val="20"/>
            <w:szCs w:val="20"/>
          </w:rPr>
          <w:t>Обеспечение заявки</w:t>
        </w:r>
        <w:r w:rsidR="00E635FA" w:rsidRPr="00CF4BBB">
          <w:rPr>
            <w:rFonts w:ascii="Times New Roman" w:hAnsi="Times New Roman"/>
            <w:webHidden/>
            <w:sz w:val="20"/>
            <w:szCs w:val="20"/>
          </w:rPr>
          <w:tab/>
        </w:r>
        <w:r w:rsidR="00E635FA" w:rsidRPr="00CF4BBB">
          <w:rPr>
            <w:rFonts w:ascii="Times New Roman" w:hAnsi="Times New Roman"/>
            <w:webHidden/>
            <w:sz w:val="20"/>
            <w:szCs w:val="20"/>
          </w:rPr>
          <w:fldChar w:fldCharType="begin"/>
        </w:r>
        <w:r w:rsidR="00E635FA" w:rsidRPr="00CF4BBB">
          <w:rPr>
            <w:rFonts w:ascii="Times New Roman" w:hAnsi="Times New Roman"/>
            <w:webHidden/>
            <w:sz w:val="20"/>
            <w:szCs w:val="20"/>
          </w:rPr>
          <w:instrText xml:space="preserve"> PAGEREF _Toc77843558 \h </w:instrText>
        </w:r>
        <w:r w:rsidR="00E635FA" w:rsidRPr="00CF4BBB">
          <w:rPr>
            <w:rFonts w:ascii="Times New Roman" w:hAnsi="Times New Roman"/>
            <w:webHidden/>
            <w:sz w:val="20"/>
            <w:szCs w:val="20"/>
          </w:rPr>
        </w:r>
        <w:r w:rsidR="00E635FA" w:rsidRPr="00CF4BBB">
          <w:rPr>
            <w:rFonts w:ascii="Times New Roman" w:hAnsi="Times New Roman"/>
            <w:webHidden/>
            <w:sz w:val="20"/>
            <w:szCs w:val="20"/>
          </w:rPr>
          <w:fldChar w:fldCharType="separate"/>
        </w:r>
        <w:r w:rsidR="00E635FA">
          <w:rPr>
            <w:rFonts w:ascii="Times New Roman" w:hAnsi="Times New Roman"/>
            <w:webHidden/>
            <w:sz w:val="20"/>
            <w:szCs w:val="20"/>
          </w:rPr>
          <w:t>12</w:t>
        </w:r>
        <w:r w:rsidR="00E635FA" w:rsidRPr="00CF4BBB">
          <w:rPr>
            <w:rFonts w:ascii="Times New Roman" w:hAnsi="Times New Roman"/>
            <w:webHidden/>
            <w:sz w:val="20"/>
            <w:szCs w:val="20"/>
          </w:rPr>
          <w:fldChar w:fldCharType="end"/>
        </w:r>
      </w:hyperlink>
    </w:p>
    <w:p w:rsidR="00E635FA" w:rsidRPr="00CF4BBB" w:rsidRDefault="00EC3D10" w:rsidP="00E635FA">
      <w:pPr>
        <w:pStyle w:val="35"/>
        <w:rPr>
          <w:rFonts w:ascii="Times New Roman" w:hAnsi="Times New Roman"/>
          <w:sz w:val="20"/>
          <w:szCs w:val="20"/>
        </w:rPr>
      </w:pPr>
      <w:hyperlink w:anchor="_Toc77843559" w:history="1">
        <w:r w:rsidR="00E635FA" w:rsidRPr="00CF4BBB">
          <w:rPr>
            <w:rStyle w:val="affa"/>
            <w:rFonts w:ascii="Times New Roman" w:eastAsiaTheme="majorEastAsia" w:hAnsi="Times New Roman"/>
            <w:sz w:val="20"/>
            <w:szCs w:val="20"/>
          </w:rPr>
          <w:t>4.9</w:t>
        </w:r>
        <w:r w:rsidR="00E635FA" w:rsidRPr="00CF4BBB">
          <w:rPr>
            <w:rFonts w:ascii="Times New Roman" w:hAnsi="Times New Roman"/>
            <w:sz w:val="20"/>
            <w:szCs w:val="20"/>
          </w:rPr>
          <w:tab/>
        </w:r>
        <w:r w:rsidR="00E635FA" w:rsidRPr="00CF4BBB">
          <w:rPr>
            <w:rStyle w:val="affa"/>
            <w:rFonts w:ascii="Times New Roman" w:eastAsiaTheme="majorEastAsia" w:hAnsi="Times New Roman"/>
            <w:sz w:val="20"/>
            <w:szCs w:val="20"/>
          </w:rPr>
          <w:t>Подача заявок</w:t>
        </w:r>
        <w:r w:rsidR="00E635FA" w:rsidRPr="00CF4BBB">
          <w:rPr>
            <w:rFonts w:ascii="Times New Roman" w:hAnsi="Times New Roman"/>
            <w:webHidden/>
            <w:sz w:val="20"/>
            <w:szCs w:val="20"/>
          </w:rPr>
          <w:tab/>
        </w:r>
        <w:r w:rsidR="00E635FA" w:rsidRPr="00CF4BBB">
          <w:rPr>
            <w:rFonts w:ascii="Times New Roman" w:hAnsi="Times New Roman"/>
            <w:webHidden/>
            <w:sz w:val="20"/>
            <w:szCs w:val="20"/>
          </w:rPr>
          <w:fldChar w:fldCharType="begin"/>
        </w:r>
        <w:r w:rsidR="00E635FA" w:rsidRPr="00CF4BBB">
          <w:rPr>
            <w:rFonts w:ascii="Times New Roman" w:hAnsi="Times New Roman"/>
            <w:webHidden/>
            <w:sz w:val="20"/>
            <w:szCs w:val="20"/>
          </w:rPr>
          <w:instrText xml:space="preserve"> PAGEREF _Toc77843559 \h </w:instrText>
        </w:r>
        <w:r w:rsidR="00E635FA" w:rsidRPr="00CF4BBB">
          <w:rPr>
            <w:rFonts w:ascii="Times New Roman" w:hAnsi="Times New Roman"/>
            <w:webHidden/>
            <w:sz w:val="20"/>
            <w:szCs w:val="20"/>
          </w:rPr>
        </w:r>
        <w:r w:rsidR="00E635FA" w:rsidRPr="00CF4BBB">
          <w:rPr>
            <w:rFonts w:ascii="Times New Roman" w:hAnsi="Times New Roman"/>
            <w:webHidden/>
            <w:sz w:val="20"/>
            <w:szCs w:val="20"/>
          </w:rPr>
          <w:fldChar w:fldCharType="separate"/>
        </w:r>
        <w:r w:rsidR="00E635FA">
          <w:rPr>
            <w:rFonts w:ascii="Times New Roman" w:hAnsi="Times New Roman"/>
            <w:webHidden/>
            <w:sz w:val="20"/>
            <w:szCs w:val="20"/>
          </w:rPr>
          <w:t>13</w:t>
        </w:r>
        <w:r w:rsidR="00E635FA" w:rsidRPr="00CF4BBB">
          <w:rPr>
            <w:rFonts w:ascii="Times New Roman" w:hAnsi="Times New Roman"/>
            <w:webHidden/>
            <w:sz w:val="20"/>
            <w:szCs w:val="20"/>
          </w:rPr>
          <w:fldChar w:fldCharType="end"/>
        </w:r>
      </w:hyperlink>
    </w:p>
    <w:p w:rsidR="00E635FA" w:rsidRPr="00CF4BBB" w:rsidRDefault="00EC3D10" w:rsidP="00E635FA">
      <w:pPr>
        <w:pStyle w:val="35"/>
        <w:rPr>
          <w:rFonts w:ascii="Times New Roman" w:hAnsi="Times New Roman"/>
          <w:sz w:val="20"/>
          <w:szCs w:val="20"/>
        </w:rPr>
      </w:pPr>
      <w:hyperlink w:anchor="_Toc77843560" w:history="1">
        <w:r w:rsidR="00E635FA" w:rsidRPr="00CF4BBB">
          <w:rPr>
            <w:rStyle w:val="affa"/>
            <w:rFonts w:ascii="Times New Roman" w:hAnsi="Times New Roman"/>
            <w:sz w:val="20"/>
            <w:szCs w:val="20"/>
          </w:rPr>
          <w:t>4.10</w:t>
        </w:r>
        <w:r w:rsidR="00E635FA" w:rsidRPr="00CF4BBB">
          <w:rPr>
            <w:rFonts w:ascii="Times New Roman" w:hAnsi="Times New Roman"/>
            <w:sz w:val="20"/>
            <w:szCs w:val="20"/>
          </w:rPr>
          <w:tab/>
        </w:r>
        <w:r w:rsidR="00E635FA" w:rsidRPr="00CF4BBB">
          <w:rPr>
            <w:rStyle w:val="affa"/>
            <w:rFonts w:ascii="Times New Roman" w:hAnsi="Times New Roman"/>
            <w:sz w:val="20"/>
            <w:szCs w:val="20"/>
          </w:rPr>
          <w:t>Изменение или отзыв заявки</w:t>
        </w:r>
        <w:r w:rsidR="00E635FA" w:rsidRPr="00CF4BBB">
          <w:rPr>
            <w:rFonts w:ascii="Times New Roman" w:hAnsi="Times New Roman"/>
            <w:webHidden/>
            <w:sz w:val="20"/>
            <w:szCs w:val="20"/>
          </w:rPr>
          <w:tab/>
        </w:r>
        <w:r w:rsidR="00E635FA" w:rsidRPr="00CF4BBB">
          <w:rPr>
            <w:rFonts w:ascii="Times New Roman" w:hAnsi="Times New Roman"/>
            <w:webHidden/>
            <w:sz w:val="20"/>
            <w:szCs w:val="20"/>
          </w:rPr>
          <w:fldChar w:fldCharType="begin"/>
        </w:r>
        <w:r w:rsidR="00E635FA" w:rsidRPr="00CF4BBB">
          <w:rPr>
            <w:rFonts w:ascii="Times New Roman" w:hAnsi="Times New Roman"/>
            <w:webHidden/>
            <w:sz w:val="20"/>
            <w:szCs w:val="20"/>
          </w:rPr>
          <w:instrText xml:space="preserve"> PAGEREF _Toc77843560 \h </w:instrText>
        </w:r>
        <w:r w:rsidR="00E635FA" w:rsidRPr="00CF4BBB">
          <w:rPr>
            <w:rFonts w:ascii="Times New Roman" w:hAnsi="Times New Roman"/>
            <w:webHidden/>
            <w:sz w:val="20"/>
            <w:szCs w:val="20"/>
          </w:rPr>
        </w:r>
        <w:r w:rsidR="00E635FA" w:rsidRPr="00CF4BBB">
          <w:rPr>
            <w:rFonts w:ascii="Times New Roman" w:hAnsi="Times New Roman"/>
            <w:webHidden/>
            <w:sz w:val="20"/>
            <w:szCs w:val="20"/>
          </w:rPr>
          <w:fldChar w:fldCharType="separate"/>
        </w:r>
        <w:r w:rsidR="00E635FA">
          <w:rPr>
            <w:rFonts w:ascii="Times New Roman" w:hAnsi="Times New Roman"/>
            <w:webHidden/>
            <w:sz w:val="20"/>
            <w:szCs w:val="20"/>
          </w:rPr>
          <w:t>14</w:t>
        </w:r>
        <w:r w:rsidR="00E635FA" w:rsidRPr="00CF4BBB">
          <w:rPr>
            <w:rFonts w:ascii="Times New Roman" w:hAnsi="Times New Roman"/>
            <w:webHidden/>
            <w:sz w:val="20"/>
            <w:szCs w:val="20"/>
          </w:rPr>
          <w:fldChar w:fldCharType="end"/>
        </w:r>
      </w:hyperlink>
    </w:p>
    <w:p w:rsidR="00E635FA" w:rsidRPr="00CF4BBB" w:rsidRDefault="00EC3D10" w:rsidP="00E635FA">
      <w:pPr>
        <w:pStyle w:val="35"/>
        <w:rPr>
          <w:rFonts w:ascii="Times New Roman" w:hAnsi="Times New Roman"/>
          <w:sz w:val="20"/>
          <w:szCs w:val="20"/>
        </w:rPr>
      </w:pPr>
      <w:hyperlink w:anchor="_Toc77843561" w:history="1">
        <w:r w:rsidR="00E635FA" w:rsidRPr="00CF4BBB">
          <w:rPr>
            <w:rStyle w:val="affa"/>
            <w:rFonts w:ascii="Times New Roman" w:eastAsiaTheme="majorEastAsia" w:hAnsi="Times New Roman"/>
            <w:sz w:val="20"/>
            <w:szCs w:val="20"/>
          </w:rPr>
          <w:t>4.11</w:t>
        </w:r>
        <w:r w:rsidR="00E635FA" w:rsidRPr="00CF4BBB">
          <w:rPr>
            <w:rFonts w:ascii="Times New Roman" w:hAnsi="Times New Roman"/>
            <w:sz w:val="20"/>
            <w:szCs w:val="20"/>
          </w:rPr>
          <w:tab/>
        </w:r>
        <w:r w:rsidR="00E635FA" w:rsidRPr="00CF4BBB">
          <w:rPr>
            <w:rStyle w:val="affa"/>
            <w:rFonts w:ascii="Times New Roman" w:eastAsiaTheme="majorEastAsia" w:hAnsi="Times New Roman"/>
            <w:sz w:val="20"/>
            <w:szCs w:val="20"/>
          </w:rPr>
          <w:t>Открытие доступа к заявкам</w:t>
        </w:r>
        <w:r w:rsidR="00E635FA" w:rsidRPr="00CF4BBB">
          <w:rPr>
            <w:rFonts w:ascii="Times New Roman" w:hAnsi="Times New Roman"/>
            <w:webHidden/>
            <w:sz w:val="20"/>
            <w:szCs w:val="20"/>
          </w:rPr>
          <w:tab/>
        </w:r>
        <w:r w:rsidR="00E635FA" w:rsidRPr="00CF4BBB">
          <w:rPr>
            <w:rFonts w:ascii="Times New Roman" w:hAnsi="Times New Roman"/>
            <w:webHidden/>
            <w:sz w:val="20"/>
            <w:szCs w:val="20"/>
          </w:rPr>
          <w:fldChar w:fldCharType="begin"/>
        </w:r>
        <w:r w:rsidR="00E635FA" w:rsidRPr="00CF4BBB">
          <w:rPr>
            <w:rFonts w:ascii="Times New Roman" w:hAnsi="Times New Roman"/>
            <w:webHidden/>
            <w:sz w:val="20"/>
            <w:szCs w:val="20"/>
          </w:rPr>
          <w:instrText xml:space="preserve"> PAGEREF _Toc77843561 \h </w:instrText>
        </w:r>
        <w:r w:rsidR="00E635FA" w:rsidRPr="00CF4BBB">
          <w:rPr>
            <w:rFonts w:ascii="Times New Roman" w:hAnsi="Times New Roman"/>
            <w:webHidden/>
            <w:sz w:val="20"/>
            <w:szCs w:val="20"/>
          </w:rPr>
        </w:r>
        <w:r w:rsidR="00E635FA" w:rsidRPr="00CF4BBB">
          <w:rPr>
            <w:rFonts w:ascii="Times New Roman" w:hAnsi="Times New Roman"/>
            <w:webHidden/>
            <w:sz w:val="20"/>
            <w:szCs w:val="20"/>
          </w:rPr>
          <w:fldChar w:fldCharType="separate"/>
        </w:r>
        <w:r w:rsidR="00E635FA">
          <w:rPr>
            <w:rFonts w:ascii="Times New Roman" w:hAnsi="Times New Roman"/>
            <w:webHidden/>
            <w:sz w:val="20"/>
            <w:szCs w:val="20"/>
          </w:rPr>
          <w:t>14</w:t>
        </w:r>
        <w:r w:rsidR="00E635FA" w:rsidRPr="00CF4BBB">
          <w:rPr>
            <w:rFonts w:ascii="Times New Roman" w:hAnsi="Times New Roman"/>
            <w:webHidden/>
            <w:sz w:val="20"/>
            <w:szCs w:val="20"/>
          </w:rPr>
          <w:fldChar w:fldCharType="end"/>
        </w:r>
      </w:hyperlink>
    </w:p>
    <w:p w:rsidR="00E635FA" w:rsidRPr="00CF4BBB" w:rsidRDefault="00EC3D10" w:rsidP="00E635FA">
      <w:pPr>
        <w:pStyle w:val="35"/>
        <w:rPr>
          <w:rFonts w:ascii="Times New Roman" w:hAnsi="Times New Roman"/>
          <w:sz w:val="20"/>
          <w:szCs w:val="20"/>
        </w:rPr>
      </w:pPr>
      <w:hyperlink w:anchor="_Toc77843562" w:history="1">
        <w:r w:rsidR="00E635FA" w:rsidRPr="00CF4BBB">
          <w:rPr>
            <w:rStyle w:val="affa"/>
            <w:rFonts w:ascii="Times New Roman" w:eastAsiaTheme="majorEastAsia" w:hAnsi="Times New Roman"/>
            <w:sz w:val="20"/>
            <w:szCs w:val="20"/>
          </w:rPr>
          <w:t>4.12</w:t>
        </w:r>
        <w:r w:rsidR="00E635FA" w:rsidRPr="00CF4BBB">
          <w:rPr>
            <w:rFonts w:ascii="Times New Roman" w:hAnsi="Times New Roman"/>
            <w:sz w:val="20"/>
            <w:szCs w:val="20"/>
          </w:rPr>
          <w:tab/>
        </w:r>
        <w:r w:rsidR="00E635FA" w:rsidRPr="00CF4BBB">
          <w:rPr>
            <w:rStyle w:val="affa"/>
            <w:rFonts w:ascii="Times New Roman" w:eastAsiaTheme="majorEastAsia" w:hAnsi="Times New Roman"/>
            <w:sz w:val="20"/>
            <w:szCs w:val="20"/>
          </w:rPr>
          <w:t>Рассмотрение заявок (отборочная стадия), дозапрос. Допуск к участию в закупке</w:t>
        </w:r>
        <w:r w:rsidR="00E635FA" w:rsidRPr="00CF4BBB">
          <w:rPr>
            <w:rFonts w:ascii="Times New Roman" w:hAnsi="Times New Roman"/>
            <w:webHidden/>
            <w:sz w:val="20"/>
            <w:szCs w:val="20"/>
          </w:rPr>
          <w:tab/>
        </w:r>
        <w:r w:rsidR="00E635FA" w:rsidRPr="00CF4BBB">
          <w:rPr>
            <w:rFonts w:ascii="Times New Roman" w:hAnsi="Times New Roman"/>
            <w:webHidden/>
            <w:sz w:val="20"/>
            <w:szCs w:val="20"/>
          </w:rPr>
          <w:fldChar w:fldCharType="begin"/>
        </w:r>
        <w:r w:rsidR="00E635FA" w:rsidRPr="00CF4BBB">
          <w:rPr>
            <w:rFonts w:ascii="Times New Roman" w:hAnsi="Times New Roman"/>
            <w:webHidden/>
            <w:sz w:val="20"/>
            <w:szCs w:val="20"/>
          </w:rPr>
          <w:instrText xml:space="preserve"> PAGEREF _Toc77843562 \h </w:instrText>
        </w:r>
        <w:r w:rsidR="00E635FA" w:rsidRPr="00CF4BBB">
          <w:rPr>
            <w:rFonts w:ascii="Times New Roman" w:hAnsi="Times New Roman"/>
            <w:webHidden/>
            <w:sz w:val="20"/>
            <w:szCs w:val="20"/>
          </w:rPr>
        </w:r>
        <w:r w:rsidR="00E635FA" w:rsidRPr="00CF4BBB">
          <w:rPr>
            <w:rFonts w:ascii="Times New Roman" w:hAnsi="Times New Roman"/>
            <w:webHidden/>
            <w:sz w:val="20"/>
            <w:szCs w:val="20"/>
          </w:rPr>
          <w:fldChar w:fldCharType="separate"/>
        </w:r>
        <w:r w:rsidR="00E635FA">
          <w:rPr>
            <w:rFonts w:ascii="Times New Roman" w:hAnsi="Times New Roman"/>
            <w:webHidden/>
            <w:sz w:val="20"/>
            <w:szCs w:val="20"/>
          </w:rPr>
          <w:t>14</w:t>
        </w:r>
        <w:r w:rsidR="00E635FA" w:rsidRPr="00CF4BBB">
          <w:rPr>
            <w:rFonts w:ascii="Times New Roman" w:hAnsi="Times New Roman"/>
            <w:webHidden/>
            <w:sz w:val="20"/>
            <w:szCs w:val="20"/>
          </w:rPr>
          <w:fldChar w:fldCharType="end"/>
        </w:r>
      </w:hyperlink>
    </w:p>
    <w:p w:rsidR="00E635FA" w:rsidRPr="00CF4BBB" w:rsidRDefault="00EC3D10" w:rsidP="00E635FA">
      <w:pPr>
        <w:pStyle w:val="35"/>
        <w:rPr>
          <w:rFonts w:ascii="Times New Roman" w:hAnsi="Times New Roman"/>
          <w:sz w:val="20"/>
          <w:szCs w:val="20"/>
        </w:rPr>
      </w:pPr>
      <w:hyperlink w:anchor="_Toc77843563" w:history="1">
        <w:r w:rsidR="00E635FA" w:rsidRPr="00CF4BBB">
          <w:rPr>
            <w:rStyle w:val="affa"/>
            <w:rFonts w:ascii="Times New Roman" w:eastAsiaTheme="majorEastAsia" w:hAnsi="Times New Roman"/>
            <w:sz w:val="20"/>
            <w:szCs w:val="20"/>
          </w:rPr>
          <w:t>4.13</w:t>
        </w:r>
        <w:r w:rsidR="00E635FA" w:rsidRPr="00CF4BBB">
          <w:rPr>
            <w:rFonts w:ascii="Times New Roman" w:hAnsi="Times New Roman"/>
            <w:sz w:val="20"/>
            <w:szCs w:val="20"/>
          </w:rPr>
          <w:tab/>
        </w:r>
        <w:r w:rsidR="00E635FA" w:rsidRPr="00CF4BBB">
          <w:rPr>
            <w:rStyle w:val="affa"/>
            <w:rFonts w:ascii="Times New Roman" w:eastAsiaTheme="majorEastAsia" w:hAnsi="Times New Roman"/>
            <w:sz w:val="20"/>
            <w:szCs w:val="20"/>
          </w:rPr>
          <w:t>Переторжка</w:t>
        </w:r>
        <w:r w:rsidR="00E635FA" w:rsidRPr="00CF4BBB">
          <w:rPr>
            <w:rFonts w:ascii="Times New Roman" w:hAnsi="Times New Roman"/>
            <w:webHidden/>
            <w:sz w:val="20"/>
            <w:szCs w:val="20"/>
          </w:rPr>
          <w:tab/>
        </w:r>
        <w:r w:rsidR="00E635FA" w:rsidRPr="00CF4BBB">
          <w:rPr>
            <w:rFonts w:ascii="Times New Roman" w:hAnsi="Times New Roman"/>
            <w:webHidden/>
            <w:sz w:val="20"/>
            <w:szCs w:val="20"/>
          </w:rPr>
          <w:fldChar w:fldCharType="begin"/>
        </w:r>
        <w:r w:rsidR="00E635FA" w:rsidRPr="00CF4BBB">
          <w:rPr>
            <w:rFonts w:ascii="Times New Roman" w:hAnsi="Times New Roman"/>
            <w:webHidden/>
            <w:sz w:val="20"/>
            <w:szCs w:val="20"/>
          </w:rPr>
          <w:instrText xml:space="preserve"> PAGEREF _Toc77843563 \h </w:instrText>
        </w:r>
        <w:r w:rsidR="00E635FA" w:rsidRPr="00CF4BBB">
          <w:rPr>
            <w:rFonts w:ascii="Times New Roman" w:hAnsi="Times New Roman"/>
            <w:webHidden/>
            <w:sz w:val="20"/>
            <w:szCs w:val="20"/>
          </w:rPr>
        </w:r>
        <w:r w:rsidR="00E635FA" w:rsidRPr="00CF4BBB">
          <w:rPr>
            <w:rFonts w:ascii="Times New Roman" w:hAnsi="Times New Roman"/>
            <w:webHidden/>
            <w:sz w:val="20"/>
            <w:szCs w:val="20"/>
          </w:rPr>
          <w:fldChar w:fldCharType="separate"/>
        </w:r>
        <w:r w:rsidR="00E635FA">
          <w:rPr>
            <w:rFonts w:ascii="Times New Roman" w:hAnsi="Times New Roman"/>
            <w:webHidden/>
            <w:sz w:val="20"/>
            <w:szCs w:val="20"/>
          </w:rPr>
          <w:t>16</w:t>
        </w:r>
        <w:r w:rsidR="00E635FA" w:rsidRPr="00CF4BBB">
          <w:rPr>
            <w:rFonts w:ascii="Times New Roman" w:hAnsi="Times New Roman"/>
            <w:webHidden/>
            <w:sz w:val="20"/>
            <w:szCs w:val="20"/>
          </w:rPr>
          <w:fldChar w:fldCharType="end"/>
        </w:r>
      </w:hyperlink>
    </w:p>
    <w:p w:rsidR="00E635FA" w:rsidRPr="00CF4BBB" w:rsidRDefault="00EC3D10" w:rsidP="00E635FA">
      <w:pPr>
        <w:pStyle w:val="35"/>
        <w:rPr>
          <w:rFonts w:ascii="Times New Roman" w:hAnsi="Times New Roman"/>
          <w:sz w:val="20"/>
          <w:szCs w:val="20"/>
        </w:rPr>
      </w:pPr>
      <w:hyperlink w:anchor="_Toc77843564" w:history="1">
        <w:r w:rsidR="00E635FA" w:rsidRPr="00CF4BBB">
          <w:rPr>
            <w:rStyle w:val="affa"/>
            <w:rFonts w:ascii="Times New Roman" w:eastAsiaTheme="majorEastAsia" w:hAnsi="Times New Roman"/>
            <w:sz w:val="20"/>
            <w:szCs w:val="20"/>
          </w:rPr>
          <w:t>4.14</w:t>
        </w:r>
        <w:r w:rsidR="00E635FA" w:rsidRPr="00CF4BBB">
          <w:rPr>
            <w:rFonts w:ascii="Times New Roman" w:hAnsi="Times New Roman"/>
            <w:sz w:val="20"/>
            <w:szCs w:val="20"/>
          </w:rPr>
          <w:tab/>
        </w:r>
        <w:r w:rsidR="00E635FA" w:rsidRPr="00CF4BBB">
          <w:rPr>
            <w:rStyle w:val="affa"/>
            <w:rFonts w:ascii="Times New Roman" w:eastAsiaTheme="majorEastAsia" w:hAnsi="Times New Roman"/>
            <w:sz w:val="20"/>
            <w:szCs w:val="20"/>
          </w:rPr>
          <w:t>Оценка и сопоставление заявок (оценочная стадия). Выбор победителя и подведение итогов закупки</w:t>
        </w:r>
        <w:r w:rsidR="00E635FA" w:rsidRPr="00CF4BBB">
          <w:rPr>
            <w:rFonts w:ascii="Times New Roman" w:hAnsi="Times New Roman"/>
            <w:webHidden/>
            <w:sz w:val="20"/>
            <w:szCs w:val="20"/>
          </w:rPr>
          <w:tab/>
        </w:r>
        <w:r w:rsidR="00E635FA" w:rsidRPr="00CF4BBB">
          <w:rPr>
            <w:rFonts w:ascii="Times New Roman" w:hAnsi="Times New Roman"/>
            <w:webHidden/>
            <w:sz w:val="20"/>
            <w:szCs w:val="20"/>
          </w:rPr>
          <w:fldChar w:fldCharType="begin"/>
        </w:r>
        <w:r w:rsidR="00E635FA" w:rsidRPr="00CF4BBB">
          <w:rPr>
            <w:rFonts w:ascii="Times New Roman" w:hAnsi="Times New Roman"/>
            <w:webHidden/>
            <w:sz w:val="20"/>
            <w:szCs w:val="20"/>
          </w:rPr>
          <w:instrText xml:space="preserve"> PAGEREF _Toc77843564 \h </w:instrText>
        </w:r>
        <w:r w:rsidR="00E635FA" w:rsidRPr="00CF4BBB">
          <w:rPr>
            <w:rFonts w:ascii="Times New Roman" w:hAnsi="Times New Roman"/>
            <w:webHidden/>
            <w:sz w:val="20"/>
            <w:szCs w:val="20"/>
          </w:rPr>
        </w:r>
        <w:r w:rsidR="00E635FA" w:rsidRPr="00CF4BBB">
          <w:rPr>
            <w:rFonts w:ascii="Times New Roman" w:hAnsi="Times New Roman"/>
            <w:webHidden/>
            <w:sz w:val="20"/>
            <w:szCs w:val="20"/>
          </w:rPr>
          <w:fldChar w:fldCharType="separate"/>
        </w:r>
        <w:r w:rsidR="00E635FA">
          <w:rPr>
            <w:rFonts w:ascii="Times New Roman" w:hAnsi="Times New Roman"/>
            <w:webHidden/>
            <w:sz w:val="20"/>
            <w:szCs w:val="20"/>
          </w:rPr>
          <w:t>17</w:t>
        </w:r>
        <w:r w:rsidR="00E635FA" w:rsidRPr="00CF4BBB">
          <w:rPr>
            <w:rFonts w:ascii="Times New Roman" w:hAnsi="Times New Roman"/>
            <w:webHidden/>
            <w:sz w:val="20"/>
            <w:szCs w:val="20"/>
          </w:rPr>
          <w:fldChar w:fldCharType="end"/>
        </w:r>
      </w:hyperlink>
    </w:p>
    <w:p w:rsidR="00E635FA" w:rsidRPr="00CF4BBB" w:rsidRDefault="00EC3D10" w:rsidP="00E635FA">
      <w:pPr>
        <w:pStyle w:val="35"/>
        <w:rPr>
          <w:rFonts w:ascii="Times New Roman" w:hAnsi="Times New Roman"/>
          <w:sz w:val="20"/>
          <w:szCs w:val="20"/>
        </w:rPr>
      </w:pPr>
      <w:hyperlink w:anchor="_Toc77843565" w:history="1">
        <w:r w:rsidR="00E635FA" w:rsidRPr="00CF4BBB">
          <w:rPr>
            <w:rStyle w:val="affa"/>
            <w:rFonts w:ascii="Times New Roman" w:eastAsiaTheme="majorEastAsia" w:hAnsi="Times New Roman"/>
            <w:sz w:val="20"/>
            <w:szCs w:val="20"/>
          </w:rPr>
          <w:t>4.15</w:t>
        </w:r>
        <w:r w:rsidR="00E635FA" w:rsidRPr="00CF4BBB">
          <w:rPr>
            <w:rFonts w:ascii="Times New Roman" w:hAnsi="Times New Roman"/>
            <w:sz w:val="20"/>
            <w:szCs w:val="20"/>
          </w:rPr>
          <w:tab/>
        </w:r>
        <w:r w:rsidR="00E635FA" w:rsidRPr="00CF4BBB">
          <w:rPr>
            <w:rStyle w:val="affa"/>
            <w:rFonts w:ascii="Times New Roman" w:eastAsiaTheme="majorEastAsia" w:hAnsi="Times New Roman"/>
            <w:sz w:val="20"/>
            <w:szCs w:val="20"/>
          </w:rPr>
          <w:t>Отмена закупки / определения поставщика</w:t>
        </w:r>
        <w:r w:rsidR="00E635FA" w:rsidRPr="00CF4BBB">
          <w:rPr>
            <w:rFonts w:ascii="Times New Roman" w:hAnsi="Times New Roman"/>
            <w:webHidden/>
            <w:sz w:val="20"/>
            <w:szCs w:val="20"/>
          </w:rPr>
          <w:tab/>
        </w:r>
        <w:r w:rsidR="00E635FA" w:rsidRPr="00CF4BBB">
          <w:rPr>
            <w:rFonts w:ascii="Times New Roman" w:hAnsi="Times New Roman"/>
            <w:webHidden/>
            <w:sz w:val="20"/>
            <w:szCs w:val="20"/>
          </w:rPr>
          <w:fldChar w:fldCharType="begin"/>
        </w:r>
        <w:r w:rsidR="00E635FA" w:rsidRPr="00CF4BBB">
          <w:rPr>
            <w:rFonts w:ascii="Times New Roman" w:hAnsi="Times New Roman"/>
            <w:webHidden/>
            <w:sz w:val="20"/>
            <w:szCs w:val="20"/>
          </w:rPr>
          <w:instrText xml:space="preserve"> PAGEREF _Toc77843565 \h </w:instrText>
        </w:r>
        <w:r w:rsidR="00E635FA" w:rsidRPr="00CF4BBB">
          <w:rPr>
            <w:rFonts w:ascii="Times New Roman" w:hAnsi="Times New Roman"/>
            <w:webHidden/>
            <w:sz w:val="20"/>
            <w:szCs w:val="20"/>
          </w:rPr>
        </w:r>
        <w:r w:rsidR="00E635FA" w:rsidRPr="00CF4BBB">
          <w:rPr>
            <w:rFonts w:ascii="Times New Roman" w:hAnsi="Times New Roman"/>
            <w:webHidden/>
            <w:sz w:val="20"/>
            <w:szCs w:val="20"/>
          </w:rPr>
          <w:fldChar w:fldCharType="separate"/>
        </w:r>
        <w:r w:rsidR="00E635FA">
          <w:rPr>
            <w:rFonts w:ascii="Times New Roman" w:hAnsi="Times New Roman"/>
            <w:webHidden/>
            <w:sz w:val="20"/>
            <w:szCs w:val="20"/>
          </w:rPr>
          <w:t>19</w:t>
        </w:r>
        <w:r w:rsidR="00E635FA" w:rsidRPr="00CF4BBB">
          <w:rPr>
            <w:rFonts w:ascii="Times New Roman" w:hAnsi="Times New Roman"/>
            <w:webHidden/>
            <w:sz w:val="20"/>
            <w:szCs w:val="20"/>
          </w:rPr>
          <w:fldChar w:fldCharType="end"/>
        </w:r>
      </w:hyperlink>
    </w:p>
    <w:p w:rsidR="00E635FA" w:rsidRPr="00CF4BBB" w:rsidRDefault="00EC3D10" w:rsidP="00E635FA">
      <w:pPr>
        <w:pStyle w:val="35"/>
        <w:rPr>
          <w:rFonts w:ascii="Times New Roman" w:hAnsi="Times New Roman"/>
          <w:sz w:val="20"/>
          <w:szCs w:val="20"/>
        </w:rPr>
      </w:pPr>
      <w:hyperlink w:anchor="_Toc77843566" w:history="1">
        <w:r w:rsidR="00E635FA" w:rsidRPr="00CF4BBB">
          <w:rPr>
            <w:rStyle w:val="affa"/>
            <w:rFonts w:ascii="Times New Roman" w:eastAsiaTheme="majorEastAsia" w:hAnsi="Times New Roman"/>
            <w:sz w:val="20"/>
            <w:szCs w:val="20"/>
          </w:rPr>
          <w:t>4.16</w:t>
        </w:r>
        <w:r w:rsidR="00E635FA" w:rsidRPr="00CF4BBB">
          <w:rPr>
            <w:rFonts w:ascii="Times New Roman" w:hAnsi="Times New Roman"/>
            <w:sz w:val="20"/>
            <w:szCs w:val="20"/>
          </w:rPr>
          <w:tab/>
        </w:r>
        <w:r w:rsidR="00E635FA" w:rsidRPr="00CF4BBB">
          <w:rPr>
            <w:rStyle w:val="affa"/>
            <w:rFonts w:ascii="Times New Roman" w:eastAsiaTheme="majorEastAsia" w:hAnsi="Times New Roman"/>
            <w:sz w:val="20"/>
            <w:szCs w:val="20"/>
          </w:rPr>
          <w:t>Постквалификация</w:t>
        </w:r>
        <w:r w:rsidR="00E635FA" w:rsidRPr="00CF4BBB">
          <w:rPr>
            <w:rFonts w:ascii="Times New Roman" w:hAnsi="Times New Roman"/>
            <w:webHidden/>
            <w:sz w:val="20"/>
            <w:szCs w:val="20"/>
          </w:rPr>
          <w:tab/>
        </w:r>
        <w:r w:rsidR="00E635FA" w:rsidRPr="00CF4BBB">
          <w:rPr>
            <w:rFonts w:ascii="Times New Roman" w:hAnsi="Times New Roman"/>
            <w:webHidden/>
            <w:sz w:val="20"/>
            <w:szCs w:val="20"/>
          </w:rPr>
          <w:fldChar w:fldCharType="begin"/>
        </w:r>
        <w:r w:rsidR="00E635FA" w:rsidRPr="00CF4BBB">
          <w:rPr>
            <w:rFonts w:ascii="Times New Roman" w:hAnsi="Times New Roman"/>
            <w:webHidden/>
            <w:sz w:val="20"/>
            <w:szCs w:val="20"/>
          </w:rPr>
          <w:instrText xml:space="preserve"> PAGEREF _Toc77843566 \h </w:instrText>
        </w:r>
        <w:r w:rsidR="00E635FA" w:rsidRPr="00CF4BBB">
          <w:rPr>
            <w:rFonts w:ascii="Times New Roman" w:hAnsi="Times New Roman"/>
            <w:webHidden/>
            <w:sz w:val="20"/>
            <w:szCs w:val="20"/>
          </w:rPr>
        </w:r>
        <w:r w:rsidR="00E635FA" w:rsidRPr="00CF4BBB">
          <w:rPr>
            <w:rFonts w:ascii="Times New Roman" w:hAnsi="Times New Roman"/>
            <w:webHidden/>
            <w:sz w:val="20"/>
            <w:szCs w:val="20"/>
          </w:rPr>
          <w:fldChar w:fldCharType="separate"/>
        </w:r>
        <w:r w:rsidR="00E635FA">
          <w:rPr>
            <w:rFonts w:ascii="Times New Roman" w:hAnsi="Times New Roman"/>
            <w:webHidden/>
            <w:sz w:val="20"/>
            <w:szCs w:val="20"/>
          </w:rPr>
          <w:t>19</w:t>
        </w:r>
        <w:r w:rsidR="00E635FA" w:rsidRPr="00CF4BBB">
          <w:rPr>
            <w:rFonts w:ascii="Times New Roman" w:hAnsi="Times New Roman"/>
            <w:webHidden/>
            <w:sz w:val="20"/>
            <w:szCs w:val="20"/>
          </w:rPr>
          <w:fldChar w:fldCharType="end"/>
        </w:r>
      </w:hyperlink>
    </w:p>
    <w:p w:rsidR="00E635FA" w:rsidRPr="00CF4BBB" w:rsidRDefault="00EC3D10" w:rsidP="00E635FA">
      <w:pPr>
        <w:pStyle w:val="35"/>
        <w:rPr>
          <w:rFonts w:ascii="Times New Roman" w:hAnsi="Times New Roman"/>
          <w:sz w:val="20"/>
          <w:szCs w:val="20"/>
        </w:rPr>
      </w:pPr>
      <w:hyperlink w:anchor="_Toc77843567" w:history="1">
        <w:r w:rsidR="00E635FA" w:rsidRPr="00CF4BBB">
          <w:rPr>
            <w:rStyle w:val="affa"/>
            <w:rFonts w:ascii="Times New Roman" w:eastAsiaTheme="majorEastAsia" w:hAnsi="Times New Roman"/>
            <w:sz w:val="20"/>
            <w:szCs w:val="20"/>
          </w:rPr>
          <w:t>4.17</w:t>
        </w:r>
        <w:r w:rsidR="00E635FA" w:rsidRPr="00CF4BBB">
          <w:rPr>
            <w:rFonts w:ascii="Times New Roman" w:hAnsi="Times New Roman"/>
            <w:sz w:val="20"/>
            <w:szCs w:val="20"/>
          </w:rPr>
          <w:tab/>
        </w:r>
        <w:r w:rsidR="00E635FA" w:rsidRPr="00CF4BBB">
          <w:rPr>
            <w:rStyle w:val="affa"/>
            <w:rFonts w:ascii="Times New Roman" w:eastAsiaTheme="majorEastAsia" w:hAnsi="Times New Roman"/>
            <w:sz w:val="20"/>
            <w:szCs w:val="20"/>
          </w:rPr>
          <w:t>Антидемпинговые меры при проведении закупки</w:t>
        </w:r>
        <w:r w:rsidR="00E635FA" w:rsidRPr="00CF4BBB">
          <w:rPr>
            <w:rFonts w:ascii="Times New Roman" w:hAnsi="Times New Roman"/>
            <w:webHidden/>
            <w:sz w:val="20"/>
            <w:szCs w:val="20"/>
          </w:rPr>
          <w:tab/>
        </w:r>
        <w:r w:rsidR="00E635FA" w:rsidRPr="00CF4BBB">
          <w:rPr>
            <w:rFonts w:ascii="Times New Roman" w:hAnsi="Times New Roman"/>
            <w:webHidden/>
            <w:sz w:val="20"/>
            <w:szCs w:val="20"/>
          </w:rPr>
          <w:fldChar w:fldCharType="begin"/>
        </w:r>
        <w:r w:rsidR="00E635FA" w:rsidRPr="00CF4BBB">
          <w:rPr>
            <w:rFonts w:ascii="Times New Roman" w:hAnsi="Times New Roman"/>
            <w:webHidden/>
            <w:sz w:val="20"/>
            <w:szCs w:val="20"/>
          </w:rPr>
          <w:instrText xml:space="preserve"> PAGEREF _Toc77843567 \h </w:instrText>
        </w:r>
        <w:r w:rsidR="00E635FA" w:rsidRPr="00CF4BBB">
          <w:rPr>
            <w:rFonts w:ascii="Times New Roman" w:hAnsi="Times New Roman"/>
            <w:webHidden/>
            <w:sz w:val="20"/>
            <w:szCs w:val="20"/>
          </w:rPr>
        </w:r>
        <w:r w:rsidR="00E635FA" w:rsidRPr="00CF4BBB">
          <w:rPr>
            <w:rFonts w:ascii="Times New Roman" w:hAnsi="Times New Roman"/>
            <w:webHidden/>
            <w:sz w:val="20"/>
            <w:szCs w:val="20"/>
          </w:rPr>
          <w:fldChar w:fldCharType="separate"/>
        </w:r>
        <w:r w:rsidR="00E635FA">
          <w:rPr>
            <w:rFonts w:ascii="Times New Roman" w:hAnsi="Times New Roman"/>
            <w:webHidden/>
            <w:sz w:val="20"/>
            <w:szCs w:val="20"/>
          </w:rPr>
          <w:t>20</w:t>
        </w:r>
        <w:r w:rsidR="00E635FA" w:rsidRPr="00CF4BBB">
          <w:rPr>
            <w:rFonts w:ascii="Times New Roman" w:hAnsi="Times New Roman"/>
            <w:webHidden/>
            <w:sz w:val="20"/>
            <w:szCs w:val="20"/>
          </w:rPr>
          <w:fldChar w:fldCharType="end"/>
        </w:r>
      </w:hyperlink>
    </w:p>
    <w:p w:rsidR="00E635FA" w:rsidRPr="00CF4BBB" w:rsidRDefault="00EC3D10" w:rsidP="00E635FA">
      <w:pPr>
        <w:pStyle w:val="35"/>
        <w:rPr>
          <w:rFonts w:ascii="Times New Roman" w:hAnsi="Times New Roman"/>
          <w:sz w:val="20"/>
          <w:szCs w:val="20"/>
        </w:rPr>
      </w:pPr>
      <w:hyperlink w:anchor="_Toc77843568" w:history="1">
        <w:r w:rsidR="00E635FA" w:rsidRPr="00CF4BBB">
          <w:rPr>
            <w:rStyle w:val="affa"/>
            <w:rFonts w:ascii="Times New Roman" w:eastAsiaTheme="majorEastAsia" w:hAnsi="Times New Roman"/>
            <w:sz w:val="20"/>
            <w:szCs w:val="20"/>
          </w:rPr>
          <w:t>4.18</w:t>
        </w:r>
        <w:r w:rsidR="00E635FA" w:rsidRPr="00CF4BBB">
          <w:rPr>
            <w:rFonts w:ascii="Times New Roman" w:hAnsi="Times New Roman"/>
            <w:sz w:val="20"/>
            <w:szCs w:val="20"/>
          </w:rPr>
          <w:tab/>
        </w:r>
        <w:r w:rsidR="00E635FA" w:rsidRPr="00CF4BBB">
          <w:rPr>
            <w:rStyle w:val="affa"/>
            <w:rFonts w:ascii="Times New Roman" w:eastAsiaTheme="majorEastAsia" w:hAnsi="Times New Roman"/>
            <w:sz w:val="20"/>
            <w:szCs w:val="20"/>
          </w:rPr>
          <w:t>Отстранение участника закупки</w:t>
        </w:r>
        <w:r w:rsidR="00E635FA" w:rsidRPr="00CF4BBB">
          <w:rPr>
            <w:rFonts w:ascii="Times New Roman" w:hAnsi="Times New Roman"/>
            <w:webHidden/>
            <w:sz w:val="20"/>
            <w:szCs w:val="20"/>
          </w:rPr>
          <w:tab/>
        </w:r>
        <w:r w:rsidR="00E635FA" w:rsidRPr="00CF4BBB">
          <w:rPr>
            <w:rFonts w:ascii="Times New Roman" w:hAnsi="Times New Roman"/>
            <w:webHidden/>
            <w:sz w:val="20"/>
            <w:szCs w:val="20"/>
          </w:rPr>
          <w:fldChar w:fldCharType="begin"/>
        </w:r>
        <w:r w:rsidR="00E635FA" w:rsidRPr="00CF4BBB">
          <w:rPr>
            <w:rFonts w:ascii="Times New Roman" w:hAnsi="Times New Roman"/>
            <w:webHidden/>
            <w:sz w:val="20"/>
            <w:szCs w:val="20"/>
          </w:rPr>
          <w:instrText xml:space="preserve"> PAGEREF _Toc77843568 \h </w:instrText>
        </w:r>
        <w:r w:rsidR="00E635FA" w:rsidRPr="00CF4BBB">
          <w:rPr>
            <w:rFonts w:ascii="Times New Roman" w:hAnsi="Times New Roman"/>
            <w:webHidden/>
            <w:sz w:val="20"/>
            <w:szCs w:val="20"/>
          </w:rPr>
        </w:r>
        <w:r w:rsidR="00E635FA" w:rsidRPr="00CF4BBB">
          <w:rPr>
            <w:rFonts w:ascii="Times New Roman" w:hAnsi="Times New Roman"/>
            <w:webHidden/>
            <w:sz w:val="20"/>
            <w:szCs w:val="20"/>
          </w:rPr>
          <w:fldChar w:fldCharType="separate"/>
        </w:r>
        <w:r w:rsidR="00E635FA">
          <w:rPr>
            <w:rFonts w:ascii="Times New Roman" w:hAnsi="Times New Roman"/>
            <w:webHidden/>
            <w:sz w:val="20"/>
            <w:szCs w:val="20"/>
          </w:rPr>
          <w:t>20</w:t>
        </w:r>
        <w:r w:rsidR="00E635FA" w:rsidRPr="00CF4BBB">
          <w:rPr>
            <w:rFonts w:ascii="Times New Roman" w:hAnsi="Times New Roman"/>
            <w:webHidden/>
            <w:sz w:val="20"/>
            <w:szCs w:val="20"/>
          </w:rPr>
          <w:fldChar w:fldCharType="end"/>
        </w:r>
      </w:hyperlink>
    </w:p>
    <w:p w:rsidR="00E635FA" w:rsidRPr="00CF4BBB" w:rsidRDefault="00EC3D10" w:rsidP="00E635FA">
      <w:pPr>
        <w:pStyle w:val="35"/>
        <w:rPr>
          <w:rFonts w:ascii="Times New Roman" w:hAnsi="Times New Roman"/>
          <w:sz w:val="20"/>
          <w:szCs w:val="20"/>
        </w:rPr>
      </w:pPr>
      <w:hyperlink w:anchor="_Toc77843569" w:history="1">
        <w:r w:rsidR="00E635FA" w:rsidRPr="00CF4BBB">
          <w:rPr>
            <w:rStyle w:val="affa"/>
            <w:rFonts w:ascii="Times New Roman" w:hAnsi="Times New Roman"/>
            <w:sz w:val="20"/>
            <w:szCs w:val="20"/>
          </w:rPr>
          <w:t>4.19</w:t>
        </w:r>
        <w:r w:rsidR="00E635FA" w:rsidRPr="00CF4BBB">
          <w:rPr>
            <w:rFonts w:ascii="Times New Roman" w:hAnsi="Times New Roman"/>
            <w:sz w:val="20"/>
            <w:szCs w:val="20"/>
          </w:rPr>
          <w:tab/>
        </w:r>
        <w:r w:rsidR="00E635FA" w:rsidRPr="00CF4BBB">
          <w:rPr>
            <w:rStyle w:val="affa"/>
            <w:rFonts w:ascii="Times New Roman" w:hAnsi="Times New Roman"/>
            <w:sz w:val="20"/>
            <w:szCs w:val="20"/>
          </w:rPr>
          <w:t>Преддоговорные переговоры</w:t>
        </w:r>
        <w:r w:rsidR="00E635FA" w:rsidRPr="00CF4BBB">
          <w:rPr>
            <w:rFonts w:ascii="Times New Roman" w:hAnsi="Times New Roman"/>
            <w:webHidden/>
            <w:sz w:val="20"/>
            <w:szCs w:val="20"/>
          </w:rPr>
          <w:tab/>
        </w:r>
        <w:r w:rsidR="00E635FA" w:rsidRPr="00CF4BBB">
          <w:rPr>
            <w:rFonts w:ascii="Times New Roman" w:hAnsi="Times New Roman"/>
            <w:webHidden/>
            <w:sz w:val="20"/>
            <w:szCs w:val="20"/>
          </w:rPr>
          <w:fldChar w:fldCharType="begin"/>
        </w:r>
        <w:r w:rsidR="00E635FA" w:rsidRPr="00CF4BBB">
          <w:rPr>
            <w:rFonts w:ascii="Times New Roman" w:hAnsi="Times New Roman"/>
            <w:webHidden/>
            <w:sz w:val="20"/>
            <w:szCs w:val="20"/>
          </w:rPr>
          <w:instrText xml:space="preserve"> PAGEREF _Toc77843569 \h </w:instrText>
        </w:r>
        <w:r w:rsidR="00E635FA" w:rsidRPr="00CF4BBB">
          <w:rPr>
            <w:rFonts w:ascii="Times New Roman" w:hAnsi="Times New Roman"/>
            <w:webHidden/>
            <w:sz w:val="20"/>
            <w:szCs w:val="20"/>
          </w:rPr>
        </w:r>
        <w:r w:rsidR="00E635FA" w:rsidRPr="00CF4BBB">
          <w:rPr>
            <w:rFonts w:ascii="Times New Roman" w:hAnsi="Times New Roman"/>
            <w:webHidden/>
            <w:sz w:val="20"/>
            <w:szCs w:val="20"/>
          </w:rPr>
          <w:fldChar w:fldCharType="separate"/>
        </w:r>
        <w:r w:rsidR="00E635FA">
          <w:rPr>
            <w:rFonts w:ascii="Times New Roman" w:hAnsi="Times New Roman"/>
            <w:webHidden/>
            <w:sz w:val="20"/>
            <w:szCs w:val="20"/>
          </w:rPr>
          <w:t>21</w:t>
        </w:r>
        <w:r w:rsidR="00E635FA" w:rsidRPr="00CF4BBB">
          <w:rPr>
            <w:rFonts w:ascii="Times New Roman" w:hAnsi="Times New Roman"/>
            <w:webHidden/>
            <w:sz w:val="20"/>
            <w:szCs w:val="20"/>
          </w:rPr>
          <w:fldChar w:fldCharType="end"/>
        </w:r>
      </w:hyperlink>
    </w:p>
    <w:p w:rsidR="00E635FA" w:rsidRPr="00CF4BBB" w:rsidRDefault="00EC3D10" w:rsidP="00E635FA">
      <w:pPr>
        <w:pStyle w:val="35"/>
        <w:rPr>
          <w:rFonts w:ascii="Times New Roman" w:hAnsi="Times New Roman"/>
          <w:sz w:val="20"/>
          <w:szCs w:val="20"/>
        </w:rPr>
      </w:pPr>
      <w:hyperlink w:anchor="_Toc77843570" w:history="1">
        <w:r w:rsidR="00E635FA" w:rsidRPr="00CF4BBB">
          <w:rPr>
            <w:rStyle w:val="affa"/>
            <w:rFonts w:ascii="Times New Roman" w:eastAsiaTheme="majorEastAsia" w:hAnsi="Times New Roman"/>
            <w:sz w:val="20"/>
            <w:szCs w:val="20"/>
          </w:rPr>
          <w:t>4.20</w:t>
        </w:r>
        <w:r w:rsidR="00E635FA" w:rsidRPr="00CF4BBB">
          <w:rPr>
            <w:rFonts w:ascii="Times New Roman" w:hAnsi="Times New Roman"/>
            <w:sz w:val="20"/>
            <w:szCs w:val="20"/>
          </w:rPr>
          <w:tab/>
        </w:r>
        <w:r w:rsidR="00E635FA" w:rsidRPr="00CF4BBB">
          <w:rPr>
            <w:rStyle w:val="affa"/>
            <w:rFonts w:ascii="Times New Roman" w:eastAsiaTheme="majorEastAsia" w:hAnsi="Times New Roman"/>
            <w:sz w:val="20"/>
            <w:szCs w:val="20"/>
          </w:rPr>
          <w:t>Заключение договора</w:t>
        </w:r>
        <w:r w:rsidR="00E635FA" w:rsidRPr="00CF4BBB">
          <w:rPr>
            <w:rFonts w:ascii="Times New Roman" w:hAnsi="Times New Roman"/>
            <w:webHidden/>
            <w:sz w:val="20"/>
            <w:szCs w:val="20"/>
          </w:rPr>
          <w:tab/>
        </w:r>
        <w:r w:rsidR="00E635FA" w:rsidRPr="00CF4BBB">
          <w:rPr>
            <w:rFonts w:ascii="Times New Roman" w:hAnsi="Times New Roman"/>
            <w:webHidden/>
            <w:sz w:val="20"/>
            <w:szCs w:val="20"/>
          </w:rPr>
          <w:fldChar w:fldCharType="begin"/>
        </w:r>
        <w:r w:rsidR="00E635FA" w:rsidRPr="00CF4BBB">
          <w:rPr>
            <w:rFonts w:ascii="Times New Roman" w:hAnsi="Times New Roman"/>
            <w:webHidden/>
            <w:sz w:val="20"/>
            <w:szCs w:val="20"/>
          </w:rPr>
          <w:instrText xml:space="preserve"> PAGEREF _Toc77843570 \h </w:instrText>
        </w:r>
        <w:r w:rsidR="00E635FA" w:rsidRPr="00CF4BBB">
          <w:rPr>
            <w:rFonts w:ascii="Times New Roman" w:hAnsi="Times New Roman"/>
            <w:webHidden/>
            <w:sz w:val="20"/>
            <w:szCs w:val="20"/>
          </w:rPr>
        </w:r>
        <w:r w:rsidR="00E635FA" w:rsidRPr="00CF4BBB">
          <w:rPr>
            <w:rFonts w:ascii="Times New Roman" w:hAnsi="Times New Roman"/>
            <w:webHidden/>
            <w:sz w:val="20"/>
            <w:szCs w:val="20"/>
          </w:rPr>
          <w:fldChar w:fldCharType="separate"/>
        </w:r>
        <w:r w:rsidR="00E635FA">
          <w:rPr>
            <w:rFonts w:ascii="Times New Roman" w:hAnsi="Times New Roman"/>
            <w:webHidden/>
            <w:sz w:val="20"/>
            <w:szCs w:val="20"/>
          </w:rPr>
          <w:t>22</w:t>
        </w:r>
        <w:r w:rsidR="00E635FA" w:rsidRPr="00CF4BBB">
          <w:rPr>
            <w:rFonts w:ascii="Times New Roman" w:hAnsi="Times New Roman"/>
            <w:webHidden/>
            <w:sz w:val="20"/>
            <w:szCs w:val="20"/>
          </w:rPr>
          <w:fldChar w:fldCharType="end"/>
        </w:r>
      </w:hyperlink>
    </w:p>
    <w:p w:rsidR="00E635FA" w:rsidRPr="00CF4BBB" w:rsidRDefault="00EC3D10" w:rsidP="00E635FA">
      <w:pPr>
        <w:pStyle w:val="35"/>
        <w:rPr>
          <w:rFonts w:ascii="Times New Roman" w:hAnsi="Times New Roman"/>
          <w:sz w:val="20"/>
          <w:szCs w:val="20"/>
        </w:rPr>
      </w:pPr>
      <w:hyperlink w:anchor="_Toc77843571" w:history="1">
        <w:r w:rsidR="00E635FA" w:rsidRPr="00CF4BBB">
          <w:rPr>
            <w:rStyle w:val="affa"/>
            <w:rFonts w:ascii="Times New Roman" w:eastAsiaTheme="majorEastAsia" w:hAnsi="Times New Roman"/>
            <w:sz w:val="20"/>
            <w:szCs w:val="20"/>
          </w:rPr>
          <w:t>4.21</w:t>
        </w:r>
        <w:r w:rsidR="00E635FA" w:rsidRPr="00CF4BBB">
          <w:rPr>
            <w:rFonts w:ascii="Times New Roman" w:hAnsi="Times New Roman"/>
            <w:sz w:val="20"/>
            <w:szCs w:val="20"/>
          </w:rPr>
          <w:tab/>
        </w:r>
        <w:r w:rsidR="00E635FA" w:rsidRPr="00CF4BBB">
          <w:rPr>
            <w:rStyle w:val="affa"/>
            <w:rFonts w:ascii="Times New Roman" w:eastAsiaTheme="majorEastAsia" w:hAnsi="Times New Roman"/>
            <w:sz w:val="20"/>
            <w:szCs w:val="20"/>
          </w:rPr>
          <w:t>Обеспечение исполнения договора</w:t>
        </w:r>
        <w:r w:rsidR="00E635FA" w:rsidRPr="00CF4BBB">
          <w:rPr>
            <w:rFonts w:ascii="Times New Roman" w:hAnsi="Times New Roman"/>
            <w:webHidden/>
            <w:sz w:val="20"/>
            <w:szCs w:val="20"/>
          </w:rPr>
          <w:tab/>
        </w:r>
        <w:r w:rsidR="00E635FA" w:rsidRPr="00CF4BBB">
          <w:rPr>
            <w:rFonts w:ascii="Times New Roman" w:hAnsi="Times New Roman"/>
            <w:webHidden/>
            <w:sz w:val="20"/>
            <w:szCs w:val="20"/>
          </w:rPr>
          <w:fldChar w:fldCharType="begin"/>
        </w:r>
        <w:r w:rsidR="00E635FA" w:rsidRPr="00CF4BBB">
          <w:rPr>
            <w:rFonts w:ascii="Times New Roman" w:hAnsi="Times New Roman"/>
            <w:webHidden/>
            <w:sz w:val="20"/>
            <w:szCs w:val="20"/>
          </w:rPr>
          <w:instrText xml:space="preserve"> PAGEREF _Toc77843571 \h </w:instrText>
        </w:r>
        <w:r w:rsidR="00E635FA" w:rsidRPr="00CF4BBB">
          <w:rPr>
            <w:rFonts w:ascii="Times New Roman" w:hAnsi="Times New Roman"/>
            <w:webHidden/>
            <w:sz w:val="20"/>
            <w:szCs w:val="20"/>
          </w:rPr>
        </w:r>
        <w:r w:rsidR="00E635FA" w:rsidRPr="00CF4BBB">
          <w:rPr>
            <w:rFonts w:ascii="Times New Roman" w:hAnsi="Times New Roman"/>
            <w:webHidden/>
            <w:sz w:val="20"/>
            <w:szCs w:val="20"/>
          </w:rPr>
          <w:fldChar w:fldCharType="separate"/>
        </w:r>
        <w:r w:rsidR="00E635FA">
          <w:rPr>
            <w:rFonts w:ascii="Times New Roman" w:hAnsi="Times New Roman"/>
            <w:webHidden/>
            <w:sz w:val="20"/>
            <w:szCs w:val="20"/>
          </w:rPr>
          <w:t>24</w:t>
        </w:r>
        <w:r w:rsidR="00E635FA" w:rsidRPr="00CF4BBB">
          <w:rPr>
            <w:rFonts w:ascii="Times New Roman" w:hAnsi="Times New Roman"/>
            <w:webHidden/>
            <w:sz w:val="20"/>
            <w:szCs w:val="20"/>
          </w:rPr>
          <w:fldChar w:fldCharType="end"/>
        </w:r>
      </w:hyperlink>
    </w:p>
    <w:p w:rsidR="00E635FA" w:rsidRPr="00CF4BBB" w:rsidRDefault="00EC3D10" w:rsidP="00E635FA">
      <w:pPr>
        <w:pStyle w:val="2a"/>
        <w:tabs>
          <w:tab w:val="left" w:pos="1134"/>
          <w:tab w:val="right" w:leader="dot" w:pos="9771"/>
        </w:tabs>
        <w:rPr>
          <w:rFonts w:ascii="Times New Roman" w:eastAsiaTheme="minorEastAsia" w:hAnsi="Times New Roman"/>
          <w:sz w:val="20"/>
        </w:rPr>
      </w:pPr>
      <w:hyperlink w:anchor="_Toc77843572" w:history="1">
        <w:r w:rsidR="00E635FA" w:rsidRPr="00CF4BBB">
          <w:rPr>
            <w:rStyle w:val="affa"/>
            <w:rFonts w:ascii="Times New Roman" w:hAnsi="Times New Roman"/>
            <w:sz w:val="20"/>
          </w:rPr>
          <w:t>5.</w:t>
        </w:r>
        <w:r w:rsidR="00E635FA" w:rsidRPr="00CF4BBB">
          <w:rPr>
            <w:rFonts w:ascii="Times New Roman" w:eastAsiaTheme="minorEastAsia" w:hAnsi="Times New Roman"/>
            <w:sz w:val="20"/>
          </w:rPr>
          <w:tab/>
        </w:r>
        <w:r w:rsidR="00E635FA" w:rsidRPr="00CF4BBB">
          <w:rPr>
            <w:rStyle w:val="affa"/>
            <w:rFonts w:ascii="Times New Roman" w:hAnsi="Times New Roman"/>
            <w:sz w:val="20"/>
          </w:rPr>
          <w:t>ТРЕБОВАНИЯ К УЧАСТНИКАМ ЗАКУПКИ</w:t>
        </w:r>
        <w:r w:rsidR="00E635FA" w:rsidRPr="00CF4BBB">
          <w:rPr>
            <w:rFonts w:ascii="Times New Roman" w:hAnsi="Times New Roman"/>
            <w:webHidden/>
            <w:sz w:val="20"/>
          </w:rPr>
          <w:tab/>
        </w:r>
        <w:r w:rsidR="00E635FA" w:rsidRPr="00CF4BBB">
          <w:rPr>
            <w:rFonts w:ascii="Times New Roman" w:hAnsi="Times New Roman"/>
            <w:webHidden/>
            <w:sz w:val="20"/>
          </w:rPr>
          <w:fldChar w:fldCharType="begin"/>
        </w:r>
        <w:r w:rsidR="00E635FA" w:rsidRPr="00CF4BBB">
          <w:rPr>
            <w:rFonts w:ascii="Times New Roman" w:hAnsi="Times New Roman"/>
            <w:webHidden/>
            <w:sz w:val="20"/>
          </w:rPr>
          <w:instrText xml:space="preserve"> PAGEREF _Toc77843572 \h </w:instrText>
        </w:r>
        <w:r w:rsidR="00E635FA" w:rsidRPr="00CF4BBB">
          <w:rPr>
            <w:rFonts w:ascii="Times New Roman" w:hAnsi="Times New Roman"/>
            <w:webHidden/>
            <w:sz w:val="20"/>
          </w:rPr>
        </w:r>
        <w:r w:rsidR="00E635FA" w:rsidRPr="00CF4BBB">
          <w:rPr>
            <w:rFonts w:ascii="Times New Roman" w:hAnsi="Times New Roman"/>
            <w:webHidden/>
            <w:sz w:val="20"/>
          </w:rPr>
          <w:fldChar w:fldCharType="separate"/>
        </w:r>
        <w:r w:rsidR="00E635FA">
          <w:rPr>
            <w:rFonts w:ascii="Times New Roman" w:hAnsi="Times New Roman"/>
            <w:webHidden/>
            <w:sz w:val="20"/>
          </w:rPr>
          <w:t>27</w:t>
        </w:r>
        <w:r w:rsidR="00E635FA" w:rsidRPr="00CF4BBB">
          <w:rPr>
            <w:rFonts w:ascii="Times New Roman" w:hAnsi="Times New Roman"/>
            <w:webHidden/>
            <w:sz w:val="20"/>
          </w:rPr>
          <w:fldChar w:fldCharType="end"/>
        </w:r>
      </w:hyperlink>
    </w:p>
    <w:p w:rsidR="00E635FA" w:rsidRPr="00CF4BBB" w:rsidRDefault="00EC3D10" w:rsidP="00E635FA">
      <w:pPr>
        <w:pStyle w:val="35"/>
        <w:rPr>
          <w:rFonts w:ascii="Times New Roman" w:hAnsi="Times New Roman"/>
          <w:sz w:val="20"/>
          <w:szCs w:val="20"/>
        </w:rPr>
      </w:pPr>
      <w:hyperlink w:anchor="_Toc77843573" w:history="1">
        <w:r w:rsidR="00E635FA" w:rsidRPr="00CF4BBB">
          <w:rPr>
            <w:rStyle w:val="affa"/>
            <w:rFonts w:ascii="Times New Roman" w:hAnsi="Times New Roman"/>
            <w:sz w:val="20"/>
            <w:szCs w:val="20"/>
          </w:rPr>
          <w:t>5.1</w:t>
        </w:r>
        <w:r w:rsidR="00E635FA" w:rsidRPr="00CF4BBB">
          <w:rPr>
            <w:rFonts w:ascii="Times New Roman" w:hAnsi="Times New Roman"/>
            <w:sz w:val="20"/>
            <w:szCs w:val="20"/>
          </w:rPr>
          <w:tab/>
        </w:r>
        <w:r w:rsidR="00E635FA" w:rsidRPr="00CF4BBB">
          <w:rPr>
            <w:rStyle w:val="affa"/>
            <w:rFonts w:ascii="Times New Roman" w:hAnsi="Times New Roman"/>
            <w:sz w:val="20"/>
            <w:szCs w:val="20"/>
          </w:rPr>
          <w:t>Общие требования к участникам закупки</w:t>
        </w:r>
        <w:r w:rsidR="00E635FA" w:rsidRPr="00CF4BBB">
          <w:rPr>
            <w:rFonts w:ascii="Times New Roman" w:hAnsi="Times New Roman"/>
            <w:webHidden/>
            <w:sz w:val="20"/>
            <w:szCs w:val="20"/>
          </w:rPr>
          <w:tab/>
        </w:r>
        <w:r w:rsidR="00E635FA" w:rsidRPr="00CF4BBB">
          <w:rPr>
            <w:rFonts w:ascii="Times New Roman" w:hAnsi="Times New Roman"/>
            <w:webHidden/>
            <w:sz w:val="20"/>
            <w:szCs w:val="20"/>
          </w:rPr>
          <w:fldChar w:fldCharType="begin"/>
        </w:r>
        <w:r w:rsidR="00E635FA" w:rsidRPr="00CF4BBB">
          <w:rPr>
            <w:rFonts w:ascii="Times New Roman" w:hAnsi="Times New Roman"/>
            <w:webHidden/>
            <w:sz w:val="20"/>
            <w:szCs w:val="20"/>
          </w:rPr>
          <w:instrText xml:space="preserve"> PAGEREF _Toc77843573 \h </w:instrText>
        </w:r>
        <w:r w:rsidR="00E635FA" w:rsidRPr="00CF4BBB">
          <w:rPr>
            <w:rFonts w:ascii="Times New Roman" w:hAnsi="Times New Roman"/>
            <w:webHidden/>
            <w:sz w:val="20"/>
            <w:szCs w:val="20"/>
          </w:rPr>
        </w:r>
        <w:r w:rsidR="00E635FA" w:rsidRPr="00CF4BBB">
          <w:rPr>
            <w:rFonts w:ascii="Times New Roman" w:hAnsi="Times New Roman"/>
            <w:webHidden/>
            <w:sz w:val="20"/>
            <w:szCs w:val="20"/>
          </w:rPr>
          <w:fldChar w:fldCharType="separate"/>
        </w:r>
        <w:r w:rsidR="00E635FA">
          <w:rPr>
            <w:rFonts w:ascii="Times New Roman" w:hAnsi="Times New Roman"/>
            <w:webHidden/>
            <w:sz w:val="20"/>
            <w:szCs w:val="20"/>
          </w:rPr>
          <w:t>27</w:t>
        </w:r>
        <w:r w:rsidR="00E635FA" w:rsidRPr="00CF4BBB">
          <w:rPr>
            <w:rFonts w:ascii="Times New Roman" w:hAnsi="Times New Roman"/>
            <w:webHidden/>
            <w:sz w:val="20"/>
            <w:szCs w:val="20"/>
          </w:rPr>
          <w:fldChar w:fldCharType="end"/>
        </w:r>
      </w:hyperlink>
    </w:p>
    <w:p w:rsidR="00E635FA" w:rsidRPr="00CF4BBB" w:rsidRDefault="00EC3D10" w:rsidP="00E635FA">
      <w:pPr>
        <w:pStyle w:val="2a"/>
        <w:tabs>
          <w:tab w:val="left" w:pos="1134"/>
          <w:tab w:val="right" w:leader="dot" w:pos="9771"/>
        </w:tabs>
        <w:rPr>
          <w:rFonts w:ascii="Times New Roman" w:eastAsiaTheme="minorEastAsia" w:hAnsi="Times New Roman"/>
          <w:sz w:val="20"/>
        </w:rPr>
      </w:pPr>
      <w:hyperlink w:anchor="_Toc77843574" w:history="1">
        <w:r w:rsidR="00E635FA" w:rsidRPr="00CF4BBB">
          <w:rPr>
            <w:rStyle w:val="affa"/>
            <w:rFonts w:ascii="Times New Roman" w:eastAsiaTheme="majorEastAsia" w:hAnsi="Times New Roman"/>
            <w:sz w:val="20"/>
          </w:rPr>
          <w:t>6.</w:t>
        </w:r>
        <w:r w:rsidR="00E635FA" w:rsidRPr="00CF4BBB">
          <w:rPr>
            <w:rFonts w:ascii="Times New Roman" w:eastAsiaTheme="minorEastAsia" w:hAnsi="Times New Roman"/>
            <w:sz w:val="20"/>
          </w:rPr>
          <w:tab/>
        </w:r>
        <w:r w:rsidR="00E635FA" w:rsidRPr="00CF4BBB">
          <w:rPr>
            <w:rStyle w:val="affa"/>
            <w:rFonts w:ascii="Times New Roman" w:eastAsiaTheme="majorEastAsia" w:hAnsi="Times New Roman"/>
            <w:sz w:val="20"/>
          </w:rPr>
          <w:t>ИНФОРМАЦИОННАЯ КАРТА</w:t>
        </w:r>
        <w:r w:rsidR="00E635FA" w:rsidRPr="00CF4BBB">
          <w:rPr>
            <w:rFonts w:ascii="Times New Roman" w:hAnsi="Times New Roman"/>
            <w:webHidden/>
            <w:sz w:val="20"/>
          </w:rPr>
          <w:tab/>
        </w:r>
        <w:r w:rsidR="00E635FA" w:rsidRPr="00CF4BBB">
          <w:rPr>
            <w:rFonts w:ascii="Times New Roman" w:hAnsi="Times New Roman"/>
            <w:webHidden/>
            <w:sz w:val="20"/>
          </w:rPr>
          <w:fldChar w:fldCharType="begin"/>
        </w:r>
        <w:r w:rsidR="00E635FA" w:rsidRPr="00CF4BBB">
          <w:rPr>
            <w:rFonts w:ascii="Times New Roman" w:hAnsi="Times New Roman"/>
            <w:webHidden/>
            <w:sz w:val="20"/>
          </w:rPr>
          <w:instrText xml:space="preserve"> PAGEREF _Toc77843574 \h </w:instrText>
        </w:r>
        <w:r w:rsidR="00E635FA" w:rsidRPr="00CF4BBB">
          <w:rPr>
            <w:rFonts w:ascii="Times New Roman" w:hAnsi="Times New Roman"/>
            <w:webHidden/>
            <w:sz w:val="20"/>
          </w:rPr>
        </w:r>
        <w:r w:rsidR="00E635FA" w:rsidRPr="00CF4BBB">
          <w:rPr>
            <w:rFonts w:ascii="Times New Roman" w:hAnsi="Times New Roman"/>
            <w:webHidden/>
            <w:sz w:val="20"/>
          </w:rPr>
          <w:fldChar w:fldCharType="separate"/>
        </w:r>
        <w:r w:rsidR="00E635FA">
          <w:rPr>
            <w:rFonts w:ascii="Times New Roman" w:hAnsi="Times New Roman"/>
            <w:webHidden/>
            <w:sz w:val="20"/>
          </w:rPr>
          <w:t>28</w:t>
        </w:r>
        <w:r w:rsidR="00E635FA" w:rsidRPr="00CF4BBB">
          <w:rPr>
            <w:rFonts w:ascii="Times New Roman" w:hAnsi="Times New Roman"/>
            <w:webHidden/>
            <w:sz w:val="20"/>
          </w:rPr>
          <w:fldChar w:fldCharType="end"/>
        </w:r>
      </w:hyperlink>
    </w:p>
    <w:p w:rsidR="00E635FA" w:rsidRPr="00CF4BBB" w:rsidRDefault="00EC3D10" w:rsidP="00E635FA">
      <w:pPr>
        <w:pStyle w:val="2a"/>
        <w:tabs>
          <w:tab w:val="right" w:leader="dot" w:pos="9771"/>
        </w:tabs>
        <w:rPr>
          <w:rFonts w:ascii="Times New Roman" w:eastAsiaTheme="minorEastAsia" w:hAnsi="Times New Roman"/>
          <w:sz w:val="20"/>
        </w:rPr>
      </w:pPr>
      <w:hyperlink w:anchor="_Toc77843575" w:history="1">
        <w:r w:rsidR="00E635FA" w:rsidRPr="00CF4BBB">
          <w:rPr>
            <w:rStyle w:val="affa"/>
            <w:rFonts w:ascii="Times New Roman" w:eastAsiaTheme="majorEastAsia" w:hAnsi="Times New Roman"/>
            <w:bCs/>
            <w:sz w:val="20"/>
          </w:rPr>
          <w:t>Приложение №1 к информационной карте</w:t>
        </w:r>
        <w:r w:rsidR="00E635FA" w:rsidRPr="00CF4BBB">
          <w:rPr>
            <w:rFonts w:ascii="Times New Roman" w:hAnsi="Times New Roman"/>
            <w:webHidden/>
            <w:sz w:val="20"/>
          </w:rPr>
          <w:tab/>
        </w:r>
        <w:r w:rsidR="00E635FA" w:rsidRPr="00CF4BBB">
          <w:rPr>
            <w:rFonts w:ascii="Times New Roman" w:hAnsi="Times New Roman"/>
            <w:webHidden/>
            <w:sz w:val="20"/>
          </w:rPr>
          <w:fldChar w:fldCharType="begin"/>
        </w:r>
        <w:r w:rsidR="00E635FA" w:rsidRPr="00CF4BBB">
          <w:rPr>
            <w:rFonts w:ascii="Times New Roman" w:hAnsi="Times New Roman"/>
            <w:webHidden/>
            <w:sz w:val="20"/>
          </w:rPr>
          <w:instrText xml:space="preserve"> PAGEREF _Toc77843575 \h </w:instrText>
        </w:r>
        <w:r w:rsidR="00E635FA" w:rsidRPr="00CF4BBB">
          <w:rPr>
            <w:rFonts w:ascii="Times New Roman" w:hAnsi="Times New Roman"/>
            <w:webHidden/>
            <w:sz w:val="20"/>
          </w:rPr>
        </w:r>
        <w:r w:rsidR="00E635FA" w:rsidRPr="00CF4BBB">
          <w:rPr>
            <w:rFonts w:ascii="Times New Roman" w:hAnsi="Times New Roman"/>
            <w:webHidden/>
            <w:sz w:val="20"/>
          </w:rPr>
          <w:fldChar w:fldCharType="separate"/>
        </w:r>
        <w:r w:rsidR="00E635FA">
          <w:rPr>
            <w:rFonts w:ascii="Times New Roman" w:hAnsi="Times New Roman"/>
            <w:webHidden/>
            <w:sz w:val="20"/>
          </w:rPr>
          <w:t>32</w:t>
        </w:r>
        <w:r w:rsidR="00E635FA" w:rsidRPr="00CF4BBB">
          <w:rPr>
            <w:rFonts w:ascii="Times New Roman" w:hAnsi="Times New Roman"/>
            <w:webHidden/>
            <w:sz w:val="20"/>
          </w:rPr>
          <w:fldChar w:fldCharType="end"/>
        </w:r>
      </w:hyperlink>
    </w:p>
    <w:p w:rsidR="00E635FA" w:rsidRPr="00CF4BBB" w:rsidRDefault="00EC3D10" w:rsidP="00E635FA">
      <w:pPr>
        <w:pStyle w:val="35"/>
        <w:rPr>
          <w:rFonts w:ascii="Times New Roman" w:hAnsi="Times New Roman"/>
          <w:sz w:val="20"/>
          <w:szCs w:val="20"/>
        </w:rPr>
      </w:pPr>
      <w:hyperlink w:anchor="_Toc77843576" w:history="1">
        <w:r w:rsidR="00E635FA" w:rsidRPr="00CF4BBB">
          <w:rPr>
            <w:rStyle w:val="affa"/>
            <w:rFonts w:ascii="Times New Roman" w:eastAsia="Times New Roman" w:hAnsi="Times New Roman"/>
            <w:b/>
            <w:sz w:val="20"/>
            <w:szCs w:val="20"/>
          </w:rPr>
          <w:t>ТРЕБОВАНИЯ К УЧАСТНИКАМ ЗАКУПКИ</w:t>
        </w:r>
        <w:r w:rsidR="00E635FA" w:rsidRPr="00CF4BBB">
          <w:rPr>
            <w:rFonts w:ascii="Times New Roman" w:hAnsi="Times New Roman"/>
            <w:webHidden/>
            <w:sz w:val="20"/>
            <w:szCs w:val="20"/>
          </w:rPr>
          <w:tab/>
        </w:r>
        <w:r w:rsidR="00E635FA" w:rsidRPr="00CF4BBB">
          <w:rPr>
            <w:rFonts w:ascii="Times New Roman" w:hAnsi="Times New Roman"/>
            <w:webHidden/>
            <w:sz w:val="20"/>
            <w:szCs w:val="20"/>
          </w:rPr>
          <w:fldChar w:fldCharType="begin"/>
        </w:r>
        <w:r w:rsidR="00E635FA" w:rsidRPr="00CF4BBB">
          <w:rPr>
            <w:rFonts w:ascii="Times New Roman" w:hAnsi="Times New Roman"/>
            <w:webHidden/>
            <w:sz w:val="20"/>
            <w:szCs w:val="20"/>
          </w:rPr>
          <w:instrText xml:space="preserve"> PAGEREF _Toc77843576 \h </w:instrText>
        </w:r>
        <w:r w:rsidR="00E635FA" w:rsidRPr="00CF4BBB">
          <w:rPr>
            <w:rFonts w:ascii="Times New Roman" w:hAnsi="Times New Roman"/>
            <w:webHidden/>
            <w:sz w:val="20"/>
            <w:szCs w:val="20"/>
          </w:rPr>
        </w:r>
        <w:r w:rsidR="00E635FA" w:rsidRPr="00CF4BBB">
          <w:rPr>
            <w:rFonts w:ascii="Times New Roman" w:hAnsi="Times New Roman"/>
            <w:webHidden/>
            <w:sz w:val="20"/>
            <w:szCs w:val="20"/>
          </w:rPr>
          <w:fldChar w:fldCharType="separate"/>
        </w:r>
        <w:r w:rsidR="00E635FA">
          <w:rPr>
            <w:rFonts w:ascii="Times New Roman" w:hAnsi="Times New Roman"/>
            <w:webHidden/>
            <w:sz w:val="20"/>
            <w:szCs w:val="20"/>
          </w:rPr>
          <w:t>32</w:t>
        </w:r>
        <w:r w:rsidR="00E635FA" w:rsidRPr="00CF4BBB">
          <w:rPr>
            <w:rFonts w:ascii="Times New Roman" w:hAnsi="Times New Roman"/>
            <w:webHidden/>
            <w:sz w:val="20"/>
            <w:szCs w:val="20"/>
          </w:rPr>
          <w:fldChar w:fldCharType="end"/>
        </w:r>
      </w:hyperlink>
    </w:p>
    <w:p w:rsidR="00E635FA" w:rsidRPr="00CF4BBB" w:rsidRDefault="00EC3D10" w:rsidP="00E635FA">
      <w:pPr>
        <w:pStyle w:val="2a"/>
        <w:tabs>
          <w:tab w:val="right" w:leader="dot" w:pos="9771"/>
        </w:tabs>
        <w:rPr>
          <w:rFonts w:ascii="Times New Roman" w:eastAsiaTheme="minorEastAsia" w:hAnsi="Times New Roman"/>
          <w:sz w:val="20"/>
        </w:rPr>
      </w:pPr>
      <w:hyperlink w:anchor="_Toc77843577" w:history="1">
        <w:r w:rsidR="00E635FA" w:rsidRPr="00CF4BBB">
          <w:rPr>
            <w:rStyle w:val="affa"/>
            <w:rFonts w:ascii="Times New Roman" w:eastAsiaTheme="majorEastAsia" w:hAnsi="Times New Roman"/>
            <w:bCs/>
            <w:sz w:val="20"/>
          </w:rPr>
          <w:t>Приложение №2 к информационной карте</w:t>
        </w:r>
        <w:r w:rsidR="00E635FA" w:rsidRPr="00CF4BBB">
          <w:rPr>
            <w:rFonts w:ascii="Times New Roman" w:hAnsi="Times New Roman"/>
            <w:webHidden/>
            <w:sz w:val="20"/>
          </w:rPr>
          <w:tab/>
        </w:r>
        <w:r w:rsidR="00E635FA" w:rsidRPr="00CF4BBB">
          <w:rPr>
            <w:rFonts w:ascii="Times New Roman" w:hAnsi="Times New Roman"/>
            <w:webHidden/>
            <w:sz w:val="20"/>
          </w:rPr>
          <w:fldChar w:fldCharType="begin"/>
        </w:r>
        <w:r w:rsidR="00E635FA" w:rsidRPr="00CF4BBB">
          <w:rPr>
            <w:rFonts w:ascii="Times New Roman" w:hAnsi="Times New Roman"/>
            <w:webHidden/>
            <w:sz w:val="20"/>
          </w:rPr>
          <w:instrText xml:space="preserve"> PAGEREF _Toc77843577 \h </w:instrText>
        </w:r>
        <w:r w:rsidR="00E635FA" w:rsidRPr="00CF4BBB">
          <w:rPr>
            <w:rFonts w:ascii="Times New Roman" w:hAnsi="Times New Roman"/>
            <w:webHidden/>
            <w:sz w:val="20"/>
          </w:rPr>
        </w:r>
        <w:r w:rsidR="00E635FA" w:rsidRPr="00CF4BBB">
          <w:rPr>
            <w:rFonts w:ascii="Times New Roman" w:hAnsi="Times New Roman"/>
            <w:webHidden/>
            <w:sz w:val="20"/>
          </w:rPr>
          <w:fldChar w:fldCharType="separate"/>
        </w:r>
        <w:r w:rsidR="00E635FA">
          <w:rPr>
            <w:rFonts w:ascii="Times New Roman" w:hAnsi="Times New Roman"/>
            <w:webHidden/>
            <w:sz w:val="20"/>
          </w:rPr>
          <w:t>34</w:t>
        </w:r>
        <w:r w:rsidR="00E635FA" w:rsidRPr="00CF4BBB">
          <w:rPr>
            <w:rFonts w:ascii="Times New Roman" w:hAnsi="Times New Roman"/>
            <w:webHidden/>
            <w:sz w:val="20"/>
          </w:rPr>
          <w:fldChar w:fldCharType="end"/>
        </w:r>
      </w:hyperlink>
    </w:p>
    <w:p w:rsidR="00E635FA" w:rsidRPr="00CF4BBB" w:rsidRDefault="00EC3D10" w:rsidP="00E635FA">
      <w:pPr>
        <w:pStyle w:val="35"/>
        <w:rPr>
          <w:rFonts w:ascii="Times New Roman" w:hAnsi="Times New Roman"/>
          <w:sz w:val="20"/>
          <w:szCs w:val="20"/>
        </w:rPr>
      </w:pPr>
      <w:hyperlink w:anchor="_Toc77843578" w:history="1">
        <w:r w:rsidR="00E635FA" w:rsidRPr="00CF4BBB">
          <w:rPr>
            <w:rStyle w:val="affa"/>
            <w:rFonts w:ascii="Times New Roman" w:eastAsia="Times New Roman" w:hAnsi="Times New Roman"/>
            <w:b/>
            <w:sz w:val="20"/>
            <w:szCs w:val="20"/>
          </w:rPr>
          <w:t>ПОРЯДОК ОЦЕНКИ И СОПОСТАВЛЕНИЯ ЗАЯВОК</w:t>
        </w:r>
        <w:r w:rsidR="00E635FA" w:rsidRPr="00CF4BBB">
          <w:rPr>
            <w:rFonts w:ascii="Times New Roman" w:hAnsi="Times New Roman"/>
            <w:webHidden/>
            <w:sz w:val="20"/>
            <w:szCs w:val="20"/>
          </w:rPr>
          <w:tab/>
        </w:r>
        <w:r w:rsidR="00E635FA" w:rsidRPr="00CF4BBB">
          <w:rPr>
            <w:rFonts w:ascii="Times New Roman" w:hAnsi="Times New Roman"/>
            <w:webHidden/>
            <w:sz w:val="20"/>
            <w:szCs w:val="20"/>
          </w:rPr>
          <w:fldChar w:fldCharType="begin"/>
        </w:r>
        <w:r w:rsidR="00E635FA" w:rsidRPr="00CF4BBB">
          <w:rPr>
            <w:rFonts w:ascii="Times New Roman" w:hAnsi="Times New Roman"/>
            <w:webHidden/>
            <w:sz w:val="20"/>
            <w:szCs w:val="20"/>
          </w:rPr>
          <w:instrText xml:space="preserve"> PAGEREF _Toc77843578 \h </w:instrText>
        </w:r>
        <w:r w:rsidR="00E635FA" w:rsidRPr="00CF4BBB">
          <w:rPr>
            <w:rFonts w:ascii="Times New Roman" w:hAnsi="Times New Roman"/>
            <w:webHidden/>
            <w:sz w:val="20"/>
            <w:szCs w:val="20"/>
          </w:rPr>
        </w:r>
        <w:r w:rsidR="00E635FA" w:rsidRPr="00CF4BBB">
          <w:rPr>
            <w:rFonts w:ascii="Times New Roman" w:hAnsi="Times New Roman"/>
            <w:webHidden/>
            <w:sz w:val="20"/>
            <w:szCs w:val="20"/>
          </w:rPr>
          <w:fldChar w:fldCharType="separate"/>
        </w:r>
        <w:r w:rsidR="00E635FA">
          <w:rPr>
            <w:rFonts w:ascii="Times New Roman" w:hAnsi="Times New Roman"/>
            <w:webHidden/>
            <w:sz w:val="20"/>
            <w:szCs w:val="20"/>
          </w:rPr>
          <w:t>34</w:t>
        </w:r>
        <w:r w:rsidR="00E635FA" w:rsidRPr="00CF4BBB">
          <w:rPr>
            <w:rFonts w:ascii="Times New Roman" w:hAnsi="Times New Roman"/>
            <w:webHidden/>
            <w:sz w:val="20"/>
            <w:szCs w:val="20"/>
          </w:rPr>
          <w:fldChar w:fldCharType="end"/>
        </w:r>
      </w:hyperlink>
    </w:p>
    <w:p w:rsidR="00E635FA" w:rsidRPr="00CF4BBB" w:rsidRDefault="00EC3D10" w:rsidP="00E635FA">
      <w:pPr>
        <w:pStyle w:val="2a"/>
        <w:tabs>
          <w:tab w:val="right" w:leader="dot" w:pos="9771"/>
        </w:tabs>
        <w:rPr>
          <w:rFonts w:ascii="Times New Roman" w:eastAsiaTheme="minorEastAsia" w:hAnsi="Times New Roman"/>
          <w:sz w:val="20"/>
        </w:rPr>
      </w:pPr>
      <w:hyperlink w:anchor="_Toc77843579" w:history="1">
        <w:r w:rsidR="00E635FA" w:rsidRPr="00CF4BBB">
          <w:rPr>
            <w:rStyle w:val="affa"/>
            <w:rFonts w:ascii="Times New Roman" w:eastAsiaTheme="majorEastAsia" w:hAnsi="Times New Roman"/>
            <w:bCs/>
            <w:sz w:val="20"/>
          </w:rPr>
          <w:t>Приложение №3 к информационной карте</w:t>
        </w:r>
        <w:r w:rsidR="00E635FA" w:rsidRPr="00CF4BBB">
          <w:rPr>
            <w:rFonts w:ascii="Times New Roman" w:hAnsi="Times New Roman"/>
            <w:webHidden/>
            <w:sz w:val="20"/>
          </w:rPr>
          <w:tab/>
        </w:r>
        <w:r w:rsidR="00E635FA" w:rsidRPr="00CF4BBB">
          <w:rPr>
            <w:rFonts w:ascii="Times New Roman" w:hAnsi="Times New Roman"/>
            <w:webHidden/>
            <w:sz w:val="20"/>
          </w:rPr>
          <w:fldChar w:fldCharType="begin"/>
        </w:r>
        <w:r w:rsidR="00E635FA" w:rsidRPr="00CF4BBB">
          <w:rPr>
            <w:rFonts w:ascii="Times New Roman" w:hAnsi="Times New Roman"/>
            <w:webHidden/>
            <w:sz w:val="20"/>
          </w:rPr>
          <w:instrText xml:space="preserve"> PAGEREF _Toc77843579 \h </w:instrText>
        </w:r>
        <w:r w:rsidR="00E635FA" w:rsidRPr="00CF4BBB">
          <w:rPr>
            <w:rFonts w:ascii="Times New Roman" w:hAnsi="Times New Roman"/>
            <w:webHidden/>
            <w:sz w:val="20"/>
          </w:rPr>
        </w:r>
        <w:r w:rsidR="00E635FA" w:rsidRPr="00CF4BBB">
          <w:rPr>
            <w:rFonts w:ascii="Times New Roman" w:hAnsi="Times New Roman"/>
            <w:webHidden/>
            <w:sz w:val="20"/>
          </w:rPr>
          <w:fldChar w:fldCharType="separate"/>
        </w:r>
        <w:r w:rsidR="00E635FA">
          <w:rPr>
            <w:rFonts w:ascii="Times New Roman" w:hAnsi="Times New Roman"/>
            <w:webHidden/>
            <w:sz w:val="20"/>
          </w:rPr>
          <w:t>35</w:t>
        </w:r>
        <w:r w:rsidR="00E635FA" w:rsidRPr="00CF4BBB">
          <w:rPr>
            <w:rFonts w:ascii="Times New Roman" w:hAnsi="Times New Roman"/>
            <w:webHidden/>
            <w:sz w:val="20"/>
          </w:rPr>
          <w:fldChar w:fldCharType="end"/>
        </w:r>
      </w:hyperlink>
    </w:p>
    <w:p w:rsidR="00E635FA" w:rsidRPr="00CF4BBB" w:rsidRDefault="00EC3D10" w:rsidP="00E635FA">
      <w:pPr>
        <w:pStyle w:val="35"/>
        <w:rPr>
          <w:rFonts w:ascii="Times New Roman" w:hAnsi="Times New Roman"/>
          <w:sz w:val="20"/>
          <w:szCs w:val="20"/>
        </w:rPr>
      </w:pPr>
      <w:hyperlink w:anchor="_Toc77843580" w:history="1">
        <w:r w:rsidR="00E635FA" w:rsidRPr="00CF4BBB">
          <w:rPr>
            <w:rStyle w:val="affa"/>
            <w:rFonts w:ascii="Times New Roman" w:eastAsia="Times New Roman" w:hAnsi="Times New Roman"/>
            <w:b/>
            <w:sz w:val="20"/>
            <w:szCs w:val="20"/>
          </w:rPr>
          <w:t>ТРЕБОВАНИЯ К СОСТАВУ ЗАЯВКИ</w:t>
        </w:r>
        <w:r w:rsidR="00E635FA" w:rsidRPr="00CF4BBB">
          <w:rPr>
            <w:rFonts w:ascii="Times New Roman" w:hAnsi="Times New Roman"/>
            <w:webHidden/>
            <w:sz w:val="20"/>
            <w:szCs w:val="20"/>
          </w:rPr>
          <w:tab/>
        </w:r>
        <w:r w:rsidR="00E635FA" w:rsidRPr="00CF4BBB">
          <w:rPr>
            <w:rFonts w:ascii="Times New Roman" w:hAnsi="Times New Roman"/>
            <w:webHidden/>
            <w:sz w:val="20"/>
            <w:szCs w:val="20"/>
          </w:rPr>
          <w:fldChar w:fldCharType="begin"/>
        </w:r>
        <w:r w:rsidR="00E635FA" w:rsidRPr="00CF4BBB">
          <w:rPr>
            <w:rFonts w:ascii="Times New Roman" w:hAnsi="Times New Roman"/>
            <w:webHidden/>
            <w:sz w:val="20"/>
            <w:szCs w:val="20"/>
          </w:rPr>
          <w:instrText xml:space="preserve"> PAGEREF _Toc77843580 \h </w:instrText>
        </w:r>
        <w:r w:rsidR="00E635FA" w:rsidRPr="00CF4BBB">
          <w:rPr>
            <w:rFonts w:ascii="Times New Roman" w:hAnsi="Times New Roman"/>
            <w:webHidden/>
            <w:sz w:val="20"/>
            <w:szCs w:val="20"/>
          </w:rPr>
        </w:r>
        <w:r w:rsidR="00E635FA" w:rsidRPr="00CF4BBB">
          <w:rPr>
            <w:rFonts w:ascii="Times New Roman" w:hAnsi="Times New Roman"/>
            <w:webHidden/>
            <w:sz w:val="20"/>
            <w:szCs w:val="20"/>
          </w:rPr>
          <w:fldChar w:fldCharType="separate"/>
        </w:r>
        <w:r w:rsidR="00E635FA">
          <w:rPr>
            <w:rFonts w:ascii="Times New Roman" w:hAnsi="Times New Roman"/>
            <w:webHidden/>
            <w:sz w:val="20"/>
            <w:szCs w:val="20"/>
          </w:rPr>
          <w:t>35</w:t>
        </w:r>
        <w:r w:rsidR="00E635FA" w:rsidRPr="00CF4BBB">
          <w:rPr>
            <w:rFonts w:ascii="Times New Roman" w:hAnsi="Times New Roman"/>
            <w:webHidden/>
            <w:sz w:val="20"/>
            <w:szCs w:val="20"/>
          </w:rPr>
          <w:fldChar w:fldCharType="end"/>
        </w:r>
      </w:hyperlink>
    </w:p>
    <w:p w:rsidR="00E635FA" w:rsidRPr="00CF4BBB" w:rsidRDefault="00EC3D10" w:rsidP="00E635FA">
      <w:pPr>
        <w:pStyle w:val="2a"/>
        <w:tabs>
          <w:tab w:val="right" w:leader="dot" w:pos="9771"/>
        </w:tabs>
        <w:rPr>
          <w:rFonts w:ascii="Times New Roman" w:eastAsiaTheme="minorEastAsia" w:hAnsi="Times New Roman"/>
          <w:sz w:val="20"/>
        </w:rPr>
      </w:pPr>
      <w:hyperlink w:anchor="_Toc77843581" w:history="1">
        <w:r w:rsidR="00E635FA" w:rsidRPr="00CF4BBB">
          <w:rPr>
            <w:rStyle w:val="affa"/>
            <w:rFonts w:ascii="Times New Roman" w:eastAsiaTheme="majorEastAsia" w:hAnsi="Times New Roman"/>
            <w:bCs/>
            <w:sz w:val="20"/>
          </w:rPr>
          <w:t>Приложение №4 к информационной карте</w:t>
        </w:r>
        <w:r w:rsidR="00E635FA" w:rsidRPr="00CF4BBB">
          <w:rPr>
            <w:rFonts w:ascii="Times New Roman" w:hAnsi="Times New Roman"/>
            <w:webHidden/>
            <w:sz w:val="20"/>
          </w:rPr>
          <w:tab/>
        </w:r>
        <w:r w:rsidR="00E635FA" w:rsidRPr="00CF4BBB">
          <w:rPr>
            <w:rFonts w:ascii="Times New Roman" w:hAnsi="Times New Roman"/>
            <w:webHidden/>
            <w:sz w:val="20"/>
          </w:rPr>
          <w:fldChar w:fldCharType="begin"/>
        </w:r>
        <w:r w:rsidR="00E635FA" w:rsidRPr="00CF4BBB">
          <w:rPr>
            <w:rFonts w:ascii="Times New Roman" w:hAnsi="Times New Roman"/>
            <w:webHidden/>
            <w:sz w:val="20"/>
          </w:rPr>
          <w:instrText xml:space="preserve"> PAGEREF _Toc77843581 \h </w:instrText>
        </w:r>
        <w:r w:rsidR="00E635FA" w:rsidRPr="00CF4BBB">
          <w:rPr>
            <w:rFonts w:ascii="Times New Roman" w:hAnsi="Times New Roman"/>
            <w:webHidden/>
            <w:sz w:val="20"/>
          </w:rPr>
        </w:r>
        <w:r w:rsidR="00E635FA" w:rsidRPr="00CF4BBB">
          <w:rPr>
            <w:rFonts w:ascii="Times New Roman" w:hAnsi="Times New Roman"/>
            <w:webHidden/>
            <w:sz w:val="20"/>
          </w:rPr>
          <w:fldChar w:fldCharType="separate"/>
        </w:r>
        <w:r w:rsidR="00E635FA">
          <w:rPr>
            <w:rFonts w:ascii="Times New Roman" w:hAnsi="Times New Roman"/>
            <w:webHidden/>
            <w:sz w:val="20"/>
          </w:rPr>
          <w:t>36</w:t>
        </w:r>
        <w:r w:rsidR="00E635FA" w:rsidRPr="00CF4BBB">
          <w:rPr>
            <w:rFonts w:ascii="Times New Roman" w:hAnsi="Times New Roman"/>
            <w:webHidden/>
            <w:sz w:val="20"/>
          </w:rPr>
          <w:fldChar w:fldCharType="end"/>
        </w:r>
      </w:hyperlink>
    </w:p>
    <w:p w:rsidR="00E635FA" w:rsidRPr="00CF4BBB" w:rsidRDefault="00EC3D10" w:rsidP="00E635FA">
      <w:pPr>
        <w:pStyle w:val="35"/>
        <w:rPr>
          <w:rFonts w:ascii="Times New Roman" w:hAnsi="Times New Roman"/>
          <w:sz w:val="20"/>
          <w:szCs w:val="20"/>
        </w:rPr>
      </w:pPr>
      <w:hyperlink w:anchor="_Toc77843582" w:history="1">
        <w:r w:rsidR="00E635FA" w:rsidRPr="00CF4BBB">
          <w:rPr>
            <w:rStyle w:val="affa"/>
            <w:rFonts w:ascii="Times New Roman" w:eastAsia="Times New Roman" w:hAnsi="Times New Roman"/>
            <w:b/>
            <w:sz w:val="20"/>
            <w:szCs w:val="20"/>
          </w:rPr>
          <w:t>СВЕДЕНИЯ О НАЧАЛЬНОЙ (МАКСИМАЛЬНОЙ) ЦЕНЕ КАЖДОЙ ЕДИНИЦЫ ПРОДУКЦИИ, ЯВЛЯЮЩЕЙСЯ ПРЕДМЕТОМ ДОГОВОРА</w:t>
        </w:r>
        <w:r w:rsidR="00E635FA" w:rsidRPr="00CF4BBB">
          <w:rPr>
            <w:rFonts w:ascii="Times New Roman" w:hAnsi="Times New Roman"/>
            <w:webHidden/>
            <w:sz w:val="20"/>
            <w:szCs w:val="20"/>
          </w:rPr>
          <w:tab/>
        </w:r>
        <w:r w:rsidR="00E635FA" w:rsidRPr="00CF4BBB">
          <w:rPr>
            <w:rFonts w:ascii="Times New Roman" w:hAnsi="Times New Roman"/>
            <w:webHidden/>
            <w:sz w:val="20"/>
            <w:szCs w:val="20"/>
          </w:rPr>
          <w:fldChar w:fldCharType="begin"/>
        </w:r>
        <w:r w:rsidR="00E635FA" w:rsidRPr="00CF4BBB">
          <w:rPr>
            <w:rFonts w:ascii="Times New Roman" w:hAnsi="Times New Roman"/>
            <w:webHidden/>
            <w:sz w:val="20"/>
            <w:szCs w:val="20"/>
          </w:rPr>
          <w:instrText xml:space="preserve"> PAGEREF _Toc77843582 \h </w:instrText>
        </w:r>
        <w:r w:rsidR="00E635FA" w:rsidRPr="00CF4BBB">
          <w:rPr>
            <w:rFonts w:ascii="Times New Roman" w:hAnsi="Times New Roman"/>
            <w:webHidden/>
            <w:sz w:val="20"/>
            <w:szCs w:val="20"/>
          </w:rPr>
        </w:r>
        <w:r w:rsidR="00E635FA" w:rsidRPr="00CF4BBB">
          <w:rPr>
            <w:rFonts w:ascii="Times New Roman" w:hAnsi="Times New Roman"/>
            <w:webHidden/>
            <w:sz w:val="20"/>
            <w:szCs w:val="20"/>
          </w:rPr>
          <w:fldChar w:fldCharType="separate"/>
        </w:r>
        <w:r w:rsidR="00E635FA">
          <w:rPr>
            <w:rFonts w:ascii="Times New Roman" w:hAnsi="Times New Roman"/>
            <w:webHidden/>
            <w:sz w:val="20"/>
            <w:szCs w:val="20"/>
          </w:rPr>
          <w:t>36</w:t>
        </w:r>
        <w:r w:rsidR="00E635FA" w:rsidRPr="00CF4BBB">
          <w:rPr>
            <w:rFonts w:ascii="Times New Roman" w:hAnsi="Times New Roman"/>
            <w:webHidden/>
            <w:sz w:val="20"/>
            <w:szCs w:val="20"/>
          </w:rPr>
          <w:fldChar w:fldCharType="end"/>
        </w:r>
      </w:hyperlink>
    </w:p>
    <w:p w:rsidR="00E635FA" w:rsidRPr="00CF4BBB" w:rsidRDefault="00EC3D10" w:rsidP="00E635FA">
      <w:pPr>
        <w:pStyle w:val="2a"/>
        <w:tabs>
          <w:tab w:val="left" w:pos="1134"/>
          <w:tab w:val="right" w:leader="dot" w:pos="9771"/>
        </w:tabs>
        <w:rPr>
          <w:rFonts w:ascii="Times New Roman" w:eastAsiaTheme="minorEastAsia" w:hAnsi="Times New Roman"/>
          <w:sz w:val="20"/>
        </w:rPr>
      </w:pPr>
      <w:hyperlink w:anchor="_Toc77843583" w:history="1">
        <w:r w:rsidR="00E635FA" w:rsidRPr="00CF4BBB">
          <w:rPr>
            <w:rStyle w:val="affa"/>
            <w:rFonts w:ascii="Times New Roman" w:eastAsiaTheme="majorEastAsia" w:hAnsi="Times New Roman"/>
            <w:sz w:val="20"/>
          </w:rPr>
          <w:t>7.</w:t>
        </w:r>
        <w:r w:rsidR="00E635FA" w:rsidRPr="00CF4BBB">
          <w:rPr>
            <w:rFonts w:ascii="Times New Roman" w:eastAsiaTheme="minorEastAsia" w:hAnsi="Times New Roman"/>
            <w:sz w:val="20"/>
          </w:rPr>
          <w:tab/>
        </w:r>
        <w:r w:rsidR="00E635FA" w:rsidRPr="00CF4BBB">
          <w:rPr>
            <w:rStyle w:val="affa"/>
            <w:rFonts w:ascii="Times New Roman" w:eastAsiaTheme="majorEastAsia" w:hAnsi="Times New Roman"/>
            <w:sz w:val="20"/>
          </w:rPr>
          <w:t>ОБРАЗЦЫ ФОРМ ДОКУМЕНТОВ, ВКЛЮЧАЕМЫХ В ЗАЯВКУ</w:t>
        </w:r>
        <w:r w:rsidR="00E635FA" w:rsidRPr="00CF4BBB">
          <w:rPr>
            <w:rFonts w:ascii="Times New Roman" w:hAnsi="Times New Roman"/>
            <w:webHidden/>
            <w:sz w:val="20"/>
          </w:rPr>
          <w:tab/>
        </w:r>
        <w:r w:rsidR="00E635FA" w:rsidRPr="00CF4BBB">
          <w:rPr>
            <w:rFonts w:ascii="Times New Roman" w:hAnsi="Times New Roman"/>
            <w:webHidden/>
            <w:sz w:val="20"/>
          </w:rPr>
          <w:fldChar w:fldCharType="begin"/>
        </w:r>
        <w:r w:rsidR="00E635FA" w:rsidRPr="00CF4BBB">
          <w:rPr>
            <w:rFonts w:ascii="Times New Roman" w:hAnsi="Times New Roman"/>
            <w:webHidden/>
            <w:sz w:val="20"/>
          </w:rPr>
          <w:instrText xml:space="preserve"> PAGEREF _Toc77843583 \h </w:instrText>
        </w:r>
        <w:r w:rsidR="00E635FA" w:rsidRPr="00CF4BBB">
          <w:rPr>
            <w:rFonts w:ascii="Times New Roman" w:hAnsi="Times New Roman"/>
            <w:webHidden/>
            <w:sz w:val="20"/>
          </w:rPr>
        </w:r>
        <w:r w:rsidR="00E635FA" w:rsidRPr="00CF4BBB">
          <w:rPr>
            <w:rFonts w:ascii="Times New Roman" w:hAnsi="Times New Roman"/>
            <w:webHidden/>
            <w:sz w:val="20"/>
          </w:rPr>
          <w:fldChar w:fldCharType="separate"/>
        </w:r>
        <w:r w:rsidR="00E635FA">
          <w:rPr>
            <w:rFonts w:ascii="Times New Roman" w:hAnsi="Times New Roman"/>
            <w:webHidden/>
            <w:sz w:val="20"/>
          </w:rPr>
          <w:t>37</w:t>
        </w:r>
        <w:r w:rsidR="00E635FA" w:rsidRPr="00CF4BBB">
          <w:rPr>
            <w:rFonts w:ascii="Times New Roman" w:hAnsi="Times New Roman"/>
            <w:webHidden/>
            <w:sz w:val="20"/>
          </w:rPr>
          <w:fldChar w:fldCharType="end"/>
        </w:r>
      </w:hyperlink>
    </w:p>
    <w:p w:rsidR="00E635FA" w:rsidRPr="00CF4BBB" w:rsidRDefault="00EC3D10" w:rsidP="00E635FA">
      <w:pPr>
        <w:pStyle w:val="35"/>
        <w:rPr>
          <w:rFonts w:ascii="Times New Roman" w:hAnsi="Times New Roman"/>
          <w:sz w:val="20"/>
          <w:szCs w:val="20"/>
        </w:rPr>
      </w:pPr>
      <w:hyperlink w:anchor="_Toc77843584" w:history="1">
        <w:r w:rsidR="00E635FA" w:rsidRPr="00CF4BBB">
          <w:rPr>
            <w:rStyle w:val="affa"/>
            <w:rFonts w:ascii="Times New Roman" w:hAnsi="Times New Roman"/>
            <w:sz w:val="20"/>
            <w:szCs w:val="20"/>
          </w:rPr>
          <w:t>7.1</w:t>
        </w:r>
        <w:r w:rsidR="00E635FA" w:rsidRPr="00CF4BBB">
          <w:rPr>
            <w:rFonts w:ascii="Times New Roman" w:hAnsi="Times New Roman"/>
            <w:sz w:val="20"/>
            <w:szCs w:val="20"/>
          </w:rPr>
          <w:tab/>
        </w:r>
        <w:r w:rsidR="00E635FA" w:rsidRPr="00CF4BBB">
          <w:rPr>
            <w:rStyle w:val="affa"/>
            <w:rFonts w:ascii="Times New Roman" w:hAnsi="Times New Roman"/>
            <w:sz w:val="20"/>
            <w:szCs w:val="20"/>
          </w:rPr>
          <w:t>Заявка (форма 1)</w:t>
        </w:r>
        <w:r w:rsidR="00E635FA" w:rsidRPr="00CF4BBB">
          <w:rPr>
            <w:rFonts w:ascii="Times New Roman" w:hAnsi="Times New Roman"/>
            <w:webHidden/>
            <w:sz w:val="20"/>
            <w:szCs w:val="20"/>
          </w:rPr>
          <w:tab/>
        </w:r>
        <w:r w:rsidR="00E635FA" w:rsidRPr="00CF4BBB">
          <w:rPr>
            <w:rFonts w:ascii="Times New Roman" w:hAnsi="Times New Roman"/>
            <w:webHidden/>
            <w:sz w:val="20"/>
            <w:szCs w:val="20"/>
          </w:rPr>
          <w:fldChar w:fldCharType="begin"/>
        </w:r>
        <w:r w:rsidR="00E635FA" w:rsidRPr="00CF4BBB">
          <w:rPr>
            <w:rFonts w:ascii="Times New Roman" w:hAnsi="Times New Roman"/>
            <w:webHidden/>
            <w:sz w:val="20"/>
            <w:szCs w:val="20"/>
          </w:rPr>
          <w:instrText xml:space="preserve"> PAGEREF _Toc77843584 \h </w:instrText>
        </w:r>
        <w:r w:rsidR="00E635FA" w:rsidRPr="00CF4BBB">
          <w:rPr>
            <w:rFonts w:ascii="Times New Roman" w:hAnsi="Times New Roman"/>
            <w:webHidden/>
            <w:sz w:val="20"/>
            <w:szCs w:val="20"/>
          </w:rPr>
        </w:r>
        <w:r w:rsidR="00E635FA" w:rsidRPr="00CF4BBB">
          <w:rPr>
            <w:rFonts w:ascii="Times New Roman" w:hAnsi="Times New Roman"/>
            <w:webHidden/>
            <w:sz w:val="20"/>
            <w:szCs w:val="20"/>
          </w:rPr>
          <w:fldChar w:fldCharType="separate"/>
        </w:r>
        <w:r w:rsidR="00E635FA">
          <w:rPr>
            <w:rFonts w:ascii="Times New Roman" w:hAnsi="Times New Roman"/>
            <w:webHidden/>
            <w:sz w:val="20"/>
            <w:szCs w:val="20"/>
          </w:rPr>
          <w:t>37</w:t>
        </w:r>
        <w:r w:rsidR="00E635FA" w:rsidRPr="00CF4BBB">
          <w:rPr>
            <w:rFonts w:ascii="Times New Roman" w:hAnsi="Times New Roman"/>
            <w:webHidden/>
            <w:sz w:val="20"/>
            <w:szCs w:val="20"/>
          </w:rPr>
          <w:fldChar w:fldCharType="end"/>
        </w:r>
      </w:hyperlink>
    </w:p>
    <w:p w:rsidR="00E635FA" w:rsidRPr="00CF4BBB" w:rsidRDefault="00EC3D10" w:rsidP="00E635FA">
      <w:pPr>
        <w:pStyle w:val="35"/>
        <w:rPr>
          <w:rFonts w:ascii="Times New Roman" w:hAnsi="Times New Roman"/>
          <w:sz w:val="20"/>
          <w:szCs w:val="20"/>
        </w:rPr>
      </w:pPr>
      <w:hyperlink w:anchor="_Toc77843585" w:history="1">
        <w:r w:rsidR="00E635FA" w:rsidRPr="00CF4BBB">
          <w:rPr>
            <w:rStyle w:val="affa"/>
            <w:rFonts w:ascii="Times New Roman" w:hAnsi="Times New Roman"/>
            <w:sz w:val="20"/>
            <w:szCs w:val="20"/>
          </w:rPr>
          <w:t>7.2</w:t>
        </w:r>
        <w:r w:rsidR="00E635FA" w:rsidRPr="00CF4BBB">
          <w:rPr>
            <w:rFonts w:ascii="Times New Roman" w:hAnsi="Times New Roman"/>
            <w:sz w:val="20"/>
            <w:szCs w:val="20"/>
          </w:rPr>
          <w:tab/>
        </w:r>
        <w:r w:rsidR="00E635FA" w:rsidRPr="00CF4BBB">
          <w:rPr>
            <w:rStyle w:val="affa"/>
            <w:rFonts w:ascii="Times New Roman" w:hAnsi="Times New Roman"/>
            <w:sz w:val="20"/>
            <w:szCs w:val="20"/>
          </w:rPr>
          <w:t>Коммерческое предложение (форма 2)</w:t>
        </w:r>
        <w:r w:rsidR="00E635FA" w:rsidRPr="00CF4BBB">
          <w:rPr>
            <w:rFonts w:ascii="Times New Roman" w:hAnsi="Times New Roman"/>
            <w:webHidden/>
            <w:sz w:val="20"/>
            <w:szCs w:val="20"/>
          </w:rPr>
          <w:tab/>
        </w:r>
        <w:r w:rsidR="00E635FA" w:rsidRPr="00CF4BBB">
          <w:rPr>
            <w:rFonts w:ascii="Times New Roman" w:hAnsi="Times New Roman"/>
            <w:webHidden/>
            <w:sz w:val="20"/>
            <w:szCs w:val="20"/>
          </w:rPr>
          <w:fldChar w:fldCharType="begin"/>
        </w:r>
        <w:r w:rsidR="00E635FA" w:rsidRPr="00CF4BBB">
          <w:rPr>
            <w:rFonts w:ascii="Times New Roman" w:hAnsi="Times New Roman"/>
            <w:webHidden/>
            <w:sz w:val="20"/>
            <w:szCs w:val="20"/>
          </w:rPr>
          <w:instrText xml:space="preserve"> PAGEREF _Toc77843585 \h </w:instrText>
        </w:r>
        <w:r w:rsidR="00E635FA" w:rsidRPr="00CF4BBB">
          <w:rPr>
            <w:rFonts w:ascii="Times New Roman" w:hAnsi="Times New Roman"/>
            <w:webHidden/>
            <w:sz w:val="20"/>
            <w:szCs w:val="20"/>
          </w:rPr>
        </w:r>
        <w:r w:rsidR="00E635FA" w:rsidRPr="00CF4BBB">
          <w:rPr>
            <w:rFonts w:ascii="Times New Roman" w:hAnsi="Times New Roman"/>
            <w:webHidden/>
            <w:sz w:val="20"/>
            <w:szCs w:val="20"/>
          </w:rPr>
          <w:fldChar w:fldCharType="separate"/>
        </w:r>
        <w:r w:rsidR="00E635FA">
          <w:rPr>
            <w:rFonts w:ascii="Times New Roman" w:hAnsi="Times New Roman"/>
            <w:webHidden/>
            <w:sz w:val="20"/>
            <w:szCs w:val="20"/>
          </w:rPr>
          <w:t>40</w:t>
        </w:r>
        <w:r w:rsidR="00E635FA" w:rsidRPr="00CF4BBB">
          <w:rPr>
            <w:rFonts w:ascii="Times New Roman" w:hAnsi="Times New Roman"/>
            <w:webHidden/>
            <w:sz w:val="20"/>
            <w:szCs w:val="20"/>
          </w:rPr>
          <w:fldChar w:fldCharType="end"/>
        </w:r>
      </w:hyperlink>
    </w:p>
    <w:p w:rsidR="00E635FA" w:rsidRPr="00CF4BBB" w:rsidRDefault="00EC3D10" w:rsidP="00E635FA">
      <w:pPr>
        <w:pStyle w:val="2a"/>
        <w:tabs>
          <w:tab w:val="left" w:pos="1134"/>
          <w:tab w:val="right" w:leader="dot" w:pos="9771"/>
        </w:tabs>
        <w:rPr>
          <w:rFonts w:ascii="Times New Roman" w:eastAsiaTheme="minorEastAsia" w:hAnsi="Times New Roman"/>
          <w:sz w:val="20"/>
        </w:rPr>
      </w:pPr>
      <w:hyperlink w:anchor="_Toc77843586" w:history="1">
        <w:r w:rsidR="00E635FA" w:rsidRPr="00CF4BBB">
          <w:rPr>
            <w:rStyle w:val="affa"/>
            <w:rFonts w:ascii="Times New Roman" w:hAnsi="Times New Roman"/>
            <w:snapToGrid w:val="0"/>
            <w:sz w:val="20"/>
          </w:rPr>
          <w:t>1.</w:t>
        </w:r>
        <w:r w:rsidR="00E635FA" w:rsidRPr="00CF4BBB">
          <w:rPr>
            <w:rFonts w:ascii="Times New Roman" w:eastAsiaTheme="minorEastAsia" w:hAnsi="Times New Roman"/>
            <w:sz w:val="20"/>
          </w:rPr>
          <w:tab/>
        </w:r>
        <w:r w:rsidR="00E635FA" w:rsidRPr="00CF4BBB">
          <w:rPr>
            <w:rStyle w:val="affa"/>
            <w:rFonts w:ascii="Times New Roman" w:hAnsi="Times New Roman"/>
            <w:snapToGrid w:val="0"/>
            <w:sz w:val="20"/>
          </w:rPr>
          <w:t>Спецификация поставляемого товара</w:t>
        </w:r>
        <w:r w:rsidR="00E635FA" w:rsidRPr="00CF4BBB">
          <w:rPr>
            <w:rFonts w:ascii="Times New Roman" w:hAnsi="Times New Roman"/>
            <w:webHidden/>
            <w:sz w:val="20"/>
          </w:rPr>
          <w:tab/>
        </w:r>
        <w:r w:rsidR="00E635FA" w:rsidRPr="00CF4BBB">
          <w:rPr>
            <w:rFonts w:ascii="Times New Roman" w:hAnsi="Times New Roman"/>
            <w:webHidden/>
            <w:sz w:val="20"/>
          </w:rPr>
          <w:fldChar w:fldCharType="begin"/>
        </w:r>
        <w:r w:rsidR="00E635FA" w:rsidRPr="00CF4BBB">
          <w:rPr>
            <w:rFonts w:ascii="Times New Roman" w:hAnsi="Times New Roman"/>
            <w:webHidden/>
            <w:sz w:val="20"/>
          </w:rPr>
          <w:instrText xml:space="preserve"> PAGEREF _Toc77843586 \h </w:instrText>
        </w:r>
        <w:r w:rsidR="00E635FA" w:rsidRPr="00CF4BBB">
          <w:rPr>
            <w:rFonts w:ascii="Times New Roman" w:hAnsi="Times New Roman"/>
            <w:webHidden/>
            <w:sz w:val="20"/>
          </w:rPr>
        </w:r>
        <w:r w:rsidR="00E635FA" w:rsidRPr="00CF4BBB">
          <w:rPr>
            <w:rFonts w:ascii="Times New Roman" w:hAnsi="Times New Roman"/>
            <w:webHidden/>
            <w:sz w:val="20"/>
          </w:rPr>
          <w:fldChar w:fldCharType="separate"/>
        </w:r>
        <w:r w:rsidR="00E635FA">
          <w:rPr>
            <w:rFonts w:ascii="Times New Roman" w:hAnsi="Times New Roman"/>
            <w:webHidden/>
            <w:sz w:val="20"/>
          </w:rPr>
          <w:t>40</w:t>
        </w:r>
        <w:r w:rsidR="00E635FA" w:rsidRPr="00CF4BBB">
          <w:rPr>
            <w:rFonts w:ascii="Times New Roman" w:hAnsi="Times New Roman"/>
            <w:webHidden/>
            <w:sz w:val="20"/>
          </w:rPr>
          <w:fldChar w:fldCharType="end"/>
        </w:r>
      </w:hyperlink>
    </w:p>
    <w:p w:rsidR="00E635FA" w:rsidRPr="00CF4BBB" w:rsidRDefault="00EC3D10" w:rsidP="00E635FA">
      <w:pPr>
        <w:pStyle w:val="35"/>
        <w:rPr>
          <w:rFonts w:ascii="Times New Roman" w:hAnsi="Times New Roman"/>
          <w:sz w:val="20"/>
          <w:szCs w:val="20"/>
        </w:rPr>
      </w:pPr>
      <w:hyperlink w:anchor="_Toc77843587" w:history="1">
        <w:r w:rsidR="00E635FA" w:rsidRPr="00CF4BBB">
          <w:rPr>
            <w:rStyle w:val="affa"/>
            <w:rFonts w:ascii="Times New Roman" w:hAnsi="Times New Roman"/>
            <w:sz w:val="20"/>
            <w:szCs w:val="20"/>
          </w:rPr>
          <w:t>7.3</w:t>
        </w:r>
        <w:r w:rsidR="00E635FA" w:rsidRPr="00CF4BBB">
          <w:rPr>
            <w:rFonts w:ascii="Times New Roman" w:hAnsi="Times New Roman"/>
            <w:sz w:val="20"/>
            <w:szCs w:val="20"/>
          </w:rPr>
          <w:tab/>
        </w:r>
        <w:r w:rsidR="00E635FA" w:rsidRPr="00CF4BBB">
          <w:rPr>
            <w:rStyle w:val="affa"/>
            <w:rFonts w:ascii="Times New Roman" w:hAnsi="Times New Roman"/>
            <w:sz w:val="20"/>
            <w:szCs w:val="20"/>
          </w:rPr>
          <w:t>Техническое предложение (форма 3)</w:t>
        </w:r>
        <w:r w:rsidR="00E635FA" w:rsidRPr="00CF4BBB">
          <w:rPr>
            <w:rFonts w:ascii="Times New Roman" w:hAnsi="Times New Roman"/>
            <w:webHidden/>
            <w:sz w:val="20"/>
            <w:szCs w:val="20"/>
          </w:rPr>
          <w:tab/>
        </w:r>
        <w:r w:rsidR="00E635FA" w:rsidRPr="00CF4BBB">
          <w:rPr>
            <w:rFonts w:ascii="Times New Roman" w:hAnsi="Times New Roman"/>
            <w:webHidden/>
            <w:sz w:val="20"/>
            <w:szCs w:val="20"/>
          </w:rPr>
          <w:fldChar w:fldCharType="begin"/>
        </w:r>
        <w:r w:rsidR="00E635FA" w:rsidRPr="00CF4BBB">
          <w:rPr>
            <w:rFonts w:ascii="Times New Roman" w:hAnsi="Times New Roman"/>
            <w:webHidden/>
            <w:sz w:val="20"/>
            <w:szCs w:val="20"/>
          </w:rPr>
          <w:instrText xml:space="preserve"> PAGEREF _Toc77843587 \h </w:instrText>
        </w:r>
        <w:r w:rsidR="00E635FA" w:rsidRPr="00CF4BBB">
          <w:rPr>
            <w:rFonts w:ascii="Times New Roman" w:hAnsi="Times New Roman"/>
            <w:webHidden/>
            <w:sz w:val="20"/>
            <w:szCs w:val="20"/>
          </w:rPr>
        </w:r>
        <w:r w:rsidR="00E635FA" w:rsidRPr="00CF4BBB">
          <w:rPr>
            <w:rFonts w:ascii="Times New Roman" w:hAnsi="Times New Roman"/>
            <w:webHidden/>
            <w:sz w:val="20"/>
            <w:szCs w:val="20"/>
          </w:rPr>
          <w:fldChar w:fldCharType="separate"/>
        </w:r>
        <w:r w:rsidR="00E635FA">
          <w:rPr>
            <w:rFonts w:ascii="Times New Roman" w:hAnsi="Times New Roman"/>
            <w:webHidden/>
            <w:sz w:val="20"/>
            <w:szCs w:val="20"/>
          </w:rPr>
          <w:t>41</w:t>
        </w:r>
        <w:r w:rsidR="00E635FA" w:rsidRPr="00CF4BBB">
          <w:rPr>
            <w:rFonts w:ascii="Times New Roman" w:hAnsi="Times New Roman"/>
            <w:webHidden/>
            <w:sz w:val="20"/>
            <w:szCs w:val="20"/>
          </w:rPr>
          <w:fldChar w:fldCharType="end"/>
        </w:r>
      </w:hyperlink>
    </w:p>
    <w:p w:rsidR="00E635FA" w:rsidRPr="00CF4BBB" w:rsidRDefault="00EC3D10" w:rsidP="00E635FA">
      <w:pPr>
        <w:pStyle w:val="2a"/>
        <w:tabs>
          <w:tab w:val="left" w:pos="1134"/>
          <w:tab w:val="right" w:leader="dot" w:pos="9771"/>
        </w:tabs>
        <w:rPr>
          <w:rFonts w:ascii="Times New Roman" w:eastAsiaTheme="minorEastAsia" w:hAnsi="Times New Roman"/>
          <w:sz w:val="20"/>
        </w:rPr>
      </w:pPr>
      <w:hyperlink w:anchor="_Toc77843588" w:history="1">
        <w:r w:rsidR="00E635FA" w:rsidRPr="00CF4BBB">
          <w:rPr>
            <w:rStyle w:val="affa"/>
            <w:rFonts w:ascii="Times New Roman" w:hAnsi="Times New Roman"/>
            <w:sz w:val="20"/>
          </w:rPr>
          <w:t>8.</w:t>
        </w:r>
        <w:r w:rsidR="00E635FA" w:rsidRPr="00CF4BBB">
          <w:rPr>
            <w:rFonts w:ascii="Times New Roman" w:eastAsiaTheme="minorEastAsia" w:hAnsi="Times New Roman"/>
            <w:sz w:val="20"/>
          </w:rPr>
          <w:tab/>
        </w:r>
        <w:r w:rsidR="00E635FA" w:rsidRPr="00CF4BBB">
          <w:rPr>
            <w:rStyle w:val="affa"/>
            <w:rFonts w:ascii="Times New Roman" w:hAnsi="Times New Roman"/>
            <w:sz w:val="20"/>
          </w:rPr>
          <w:t>ПРОЕКТ ДОГОВОРА</w:t>
        </w:r>
        <w:r w:rsidR="00E635FA" w:rsidRPr="00CF4BBB">
          <w:rPr>
            <w:rFonts w:ascii="Times New Roman" w:hAnsi="Times New Roman"/>
            <w:webHidden/>
            <w:sz w:val="20"/>
          </w:rPr>
          <w:tab/>
        </w:r>
        <w:r w:rsidR="00E635FA" w:rsidRPr="00CF4BBB">
          <w:rPr>
            <w:rFonts w:ascii="Times New Roman" w:hAnsi="Times New Roman"/>
            <w:webHidden/>
            <w:sz w:val="20"/>
          </w:rPr>
          <w:fldChar w:fldCharType="begin"/>
        </w:r>
        <w:r w:rsidR="00E635FA" w:rsidRPr="00CF4BBB">
          <w:rPr>
            <w:rFonts w:ascii="Times New Roman" w:hAnsi="Times New Roman"/>
            <w:webHidden/>
            <w:sz w:val="20"/>
          </w:rPr>
          <w:instrText xml:space="preserve"> PAGEREF _Toc77843588 \h </w:instrText>
        </w:r>
        <w:r w:rsidR="00E635FA" w:rsidRPr="00CF4BBB">
          <w:rPr>
            <w:rFonts w:ascii="Times New Roman" w:hAnsi="Times New Roman"/>
            <w:webHidden/>
            <w:sz w:val="20"/>
          </w:rPr>
        </w:r>
        <w:r w:rsidR="00E635FA" w:rsidRPr="00CF4BBB">
          <w:rPr>
            <w:rFonts w:ascii="Times New Roman" w:hAnsi="Times New Roman"/>
            <w:webHidden/>
            <w:sz w:val="20"/>
          </w:rPr>
          <w:fldChar w:fldCharType="separate"/>
        </w:r>
        <w:r w:rsidR="00E635FA">
          <w:rPr>
            <w:rFonts w:ascii="Times New Roman" w:hAnsi="Times New Roman"/>
            <w:webHidden/>
            <w:sz w:val="20"/>
          </w:rPr>
          <w:t>42</w:t>
        </w:r>
        <w:r w:rsidR="00E635FA" w:rsidRPr="00CF4BBB">
          <w:rPr>
            <w:rFonts w:ascii="Times New Roman" w:hAnsi="Times New Roman"/>
            <w:webHidden/>
            <w:sz w:val="20"/>
          </w:rPr>
          <w:fldChar w:fldCharType="end"/>
        </w:r>
      </w:hyperlink>
    </w:p>
    <w:p w:rsidR="00E635FA" w:rsidRPr="00CF4BBB" w:rsidRDefault="00EC3D10" w:rsidP="00E635FA">
      <w:pPr>
        <w:pStyle w:val="2a"/>
        <w:tabs>
          <w:tab w:val="left" w:pos="1134"/>
          <w:tab w:val="right" w:leader="dot" w:pos="9771"/>
        </w:tabs>
        <w:rPr>
          <w:rFonts w:ascii="Times New Roman" w:eastAsiaTheme="minorEastAsia" w:hAnsi="Times New Roman"/>
          <w:sz w:val="20"/>
        </w:rPr>
      </w:pPr>
      <w:hyperlink w:anchor="_Toc77843589" w:history="1">
        <w:r w:rsidR="00E635FA" w:rsidRPr="00CF4BBB">
          <w:rPr>
            <w:rStyle w:val="affa"/>
            <w:rFonts w:ascii="Times New Roman" w:hAnsi="Times New Roman"/>
            <w:sz w:val="20"/>
          </w:rPr>
          <w:t>9.</w:t>
        </w:r>
        <w:r w:rsidR="00E635FA" w:rsidRPr="00CF4BBB">
          <w:rPr>
            <w:rFonts w:ascii="Times New Roman" w:eastAsiaTheme="minorEastAsia" w:hAnsi="Times New Roman"/>
            <w:sz w:val="20"/>
          </w:rPr>
          <w:tab/>
        </w:r>
        <w:r w:rsidR="00E635FA" w:rsidRPr="00CF4BBB">
          <w:rPr>
            <w:rStyle w:val="affa"/>
            <w:rFonts w:ascii="Times New Roman" w:hAnsi="Times New Roman"/>
            <w:sz w:val="20"/>
          </w:rPr>
          <w:t>ТРЕБОВАНИЯ К ПРОДУКЦИИ (ПРЕДМЕТУ ЗАКУПКИ)</w:t>
        </w:r>
        <w:r w:rsidR="00E635FA" w:rsidRPr="00CF4BBB">
          <w:rPr>
            <w:rFonts w:ascii="Times New Roman" w:hAnsi="Times New Roman"/>
            <w:webHidden/>
            <w:sz w:val="20"/>
          </w:rPr>
          <w:tab/>
        </w:r>
        <w:r w:rsidR="00E635FA" w:rsidRPr="00CF4BBB">
          <w:rPr>
            <w:rFonts w:ascii="Times New Roman" w:hAnsi="Times New Roman"/>
            <w:webHidden/>
            <w:sz w:val="20"/>
          </w:rPr>
          <w:fldChar w:fldCharType="begin"/>
        </w:r>
        <w:r w:rsidR="00E635FA" w:rsidRPr="00CF4BBB">
          <w:rPr>
            <w:rFonts w:ascii="Times New Roman" w:hAnsi="Times New Roman"/>
            <w:webHidden/>
            <w:sz w:val="20"/>
          </w:rPr>
          <w:instrText xml:space="preserve"> PAGEREF _Toc77843589 \h </w:instrText>
        </w:r>
        <w:r w:rsidR="00E635FA" w:rsidRPr="00CF4BBB">
          <w:rPr>
            <w:rFonts w:ascii="Times New Roman" w:hAnsi="Times New Roman"/>
            <w:webHidden/>
            <w:sz w:val="20"/>
          </w:rPr>
        </w:r>
        <w:r w:rsidR="00E635FA" w:rsidRPr="00CF4BBB">
          <w:rPr>
            <w:rFonts w:ascii="Times New Roman" w:hAnsi="Times New Roman"/>
            <w:webHidden/>
            <w:sz w:val="20"/>
          </w:rPr>
          <w:fldChar w:fldCharType="separate"/>
        </w:r>
        <w:r w:rsidR="00E635FA">
          <w:rPr>
            <w:rFonts w:ascii="Times New Roman" w:hAnsi="Times New Roman"/>
            <w:webHidden/>
            <w:sz w:val="20"/>
          </w:rPr>
          <w:t>43</w:t>
        </w:r>
        <w:r w:rsidR="00E635FA" w:rsidRPr="00CF4BBB">
          <w:rPr>
            <w:rFonts w:ascii="Times New Roman" w:hAnsi="Times New Roman"/>
            <w:webHidden/>
            <w:sz w:val="20"/>
          </w:rPr>
          <w:fldChar w:fldCharType="end"/>
        </w:r>
      </w:hyperlink>
    </w:p>
    <w:p w:rsidR="00E635FA" w:rsidRPr="00D2655B" w:rsidRDefault="00E635FA" w:rsidP="00E635FA">
      <w:pPr>
        <w:pStyle w:val="1f"/>
        <w:keepNext w:val="0"/>
        <w:keepLines w:val="0"/>
        <w:pageBreakBefore w:val="0"/>
        <w:spacing w:before="0"/>
        <w:outlineLvl w:val="9"/>
        <w:rPr>
          <w:rFonts w:ascii="Times New Roman" w:hAnsi="Times New Roman"/>
          <w:b w:val="0"/>
          <w:sz w:val="20"/>
          <w:szCs w:val="20"/>
        </w:rPr>
      </w:pPr>
      <w:r w:rsidRPr="00CF4BBB">
        <w:rPr>
          <w:rFonts w:ascii="Times New Roman" w:eastAsia="Times New Roman" w:hAnsi="Times New Roman"/>
          <w:b w:val="0"/>
          <w:noProof/>
          <w:sz w:val="20"/>
          <w:szCs w:val="20"/>
          <w:lang w:eastAsia="ru-RU"/>
        </w:rPr>
        <w:fldChar w:fldCharType="end"/>
      </w:r>
    </w:p>
    <w:p w:rsidR="00E635FA" w:rsidRPr="00D2655B" w:rsidRDefault="00E635FA" w:rsidP="00E635FA">
      <w:pPr>
        <w:pStyle w:val="2"/>
        <w:pageBreakBefore/>
        <w:rPr>
          <w:rFonts w:ascii="Times New Roman" w:hAnsi="Times New Roman"/>
          <w:sz w:val="20"/>
          <w:szCs w:val="20"/>
        </w:rPr>
      </w:pPr>
      <w:bookmarkStart w:id="0" w:name="_Ref413862243"/>
      <w:bookmarkStart w:id="1" w:name="_Toc415874653"/>
      <w:bookmarkStart w:id="2" w:name="_Toc77843542"/>
      <w:bookmarkStart w:id="3" w:name="_Ref314254823"/>
      <w:bookmarkStart w:id="4" w:name="_Toc415874643"/>
      <w:bookmarkStart w:id="5" w:name="_Toc309773176"/>
      <w:r w:rsidRPr="00D2655B">
        <w:rPr>
          <w:rFonts w:ascii="Times New Roman" w:hAnsi="Times New Roman"/>
          <w:sz w:val="20"/>
          <w:szCs w:val="20"/>
        </w:rPr>
        <w:lastRenderedPageBreak/>
        <w:t>СОКРАЩЕНИЯ</w:t>
      </w:r>
      <w:bookmarkEnd w:id="0"/>
      <w:bookmarkEnd w:id="1"/>
      <w:bookmarkEnd w:id="2"/>
    </w:p>
    <w:p w:rsidR="00E635FA" w:rsidRPr="00D2655B" w:rsidRDefault="00E635FA" w:rsidP="00E635FA">
      <w:pPr>
        <w:pStyle w:val="a"/>
        <w:numPr>
          <w:ilvl w:val="0"/>
          <w:numId w:val="0"/>
        </w:numPr>
        <w:tabs>
          <w:tab w:val="left" w:pos="2977"/>
          <w:tab w:val="left" w:pos="3544"/>
        </w:tabs>
        <w:ind w:firstLine="1134"/>
        <w:jc w:val="center"/>
        <w:rPr>
          <w:rFonts w:ascii="Times New Roman" w:hAnsi="Times New Roman"/>
          <w:b/>
          <w:sz w:val="20"/>
          <w:szCs w:val="20"/>
        </w:rPr>
      </w:pPr>
    </w:p>
    <w:tbl>
      <w:tblPr>
        <w:tblStyle w:val="af3"/>
        <w:tblW w:w="998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16"/>
        <w:gridCol w:w="7337"/>
      </w:tblGrid>
      <w:tr w:rsidR="00E635FA" w:rsidRPr="00D2655B" w:rsidTr="00430868">
        <w:tc>
          <w:tcPr>
            <w:tcW w:w="2235" w:type="dxa"/>
          </w:tcPr>
          <w:p w:rsidR="00E635FA" w:rsidRPr="00D2655B" w:rsidRDefault="00E635FA" w:rsidP="0043086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 44-ФЗ</w:t>
            </w:r>
          </w:p>
        </w:tc>
        <w:tc>
          <w:tcPr>
            <w:tcW w:w="416" w:type="dxa"/>
          </w:tcPr>
          <w:p w:rsidR="00E635FA" w:rsidRPr="00D2655B" w:rsidRDefault="00E635FA" w:rsidP="0043086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E635FA" w:rsidRPr="00D2655B" w:rsidRDefault="00E635FA" w:rsidP="0043086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E635FA" w:rsidRPr="00D2655B" w:rsidTr="00430868">
        <w:tc>
          <w:tcPr>
            <w:tcW w:w="2235" w:type="dxa"/>
          </w:tcPr>
          <w:p w:rsidR="00E635FA" w:rsidRPr="00D2655B" w:rsidRDefault="00E635FA" w:rsidP="0043086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 223-ФЗ</w:t>
            </w:r>
          </w:p>
        </w:tc>
        <w:tc>
          <w:tcPr>
            <w:tcW w:w="416" w:type="dxa"/>
          </w:tcPr>
          <w:p w:rsidR="00E635FA" w:rsidRPr="00D2655B" w:rsidRDefault="00E635FA" w:rsidP="0043086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E635FA" w:rsidRPr="00D2655B" w:rsidRDefault="00E635FA" w:rsidP="0043086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Федеральный закон от 18.07.2011 г. № 223-ФЗ «О закупках товаров, работ, услуг отдельными видами юридических лиц».</w:t>
            </w:r>
          </w:p>
        </w:tc>
      </w:tr>
      <w:tr w:rsidR="00E635FA" w:rsidRPr="00D2655B" w:rsidTr="00430868">
        <w:tc>
          <w:tcPr>
            <w:tcW w:w="2235" w:type="dxa"/>
          </w:tcPr>
          <w:p w:rsidR="00E635FA" w:rsidRPr="00D2655B" w:rsidRDefault="00E635FA" w:rsidP="0043086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Законодательство</w:t>
            </w:r>
          </w:p>
        </w:tc>
        <w:tc>
          <w:tcPr>
            <w:tcW w:w="416" w:type="dxa"/>
          </w:tcPr>
          <w:p w:rsidR="00E635FA" w:rsidRPr="00D2655B" w:rsidRDefault="00E635FA" w:rsidP="0043086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E635FA" w:rsidRPr="00D2655B" w:rsidRDefault="00E635FA" w:rsidP="0043086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действующее законодательство Российской Федерации.</w:t>
            </w:r>
          </w:p>
        </w:tc>
      </w:tr>
      <w:tr w:rsidR="00E635FA" w:rsidRPr="00D2655B" w:rsidTr="00430868">
        <w:tc>
          <w:tcPr>
            <w:tcW w:w="2235" w:type="dxa"/>
          </w:tcPr>
          <w:p w:rsidR="00E635FA" w:rsidRPr="00D2655B" w:rsidRDefault="00E635FA" w:rsidP="0043086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ЗК</w:t>
            </w:r>
          </w:p>
        </w:tc>
        <w:tc>
          <w:tcPr>
            <w:tcW w:w="416" w:type="dxa"/>
          </w:tcPr>
          <w:p w:rsidR="00E635FA" w:rsidRPr="00D2655B" w:rsidRDefault="00E635FA" w:rsidP="0043086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E635FA" w:rsidRPr="00D2655B" w:rsidRDefault="00E635FA" w:rsidP="0043086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закупочная комиссия.</w:t>
            </w:r>
          </w:p>
        </w:tc>
      </w:tr>
      <w:tr w:rsidR="00E635FA" w:rsidRPr="00D2655B" w:rsidTr="00430868">
        <w:tc>
          <w:tcPr>
            <w:tcW w:w="2235" w:type="dxa"/>
          </w:tcPr>
          <w:p w:rsidR="00E635FA" w:rsidRPr="00D2655B" w:rsidRDefault="00E635FA" w:rsidP="0043086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Извещение</w:t>
            </w:r>
          </w:p>
        </w:tc>
        <w:tc>
          <w:tcPr>
            <w:tcW w:w="416" w:type="dxa"/>
          </w:tcPr>
          <w:p w:rsidR="00E635FA" w:rsidRPr="00D2655B" w:rsidRDefault="00E635FA" w:rsidP="00430868">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E635FA" w:rsidRPr="00D2655B" w:rsidRDefault="00E635FA" w:rsidP="00430868">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извещение об осуществлении закупки</w:t>
            </w:r>
          </w:p>
        </w:tc>
      </w:tr>
      <w:tr w:rsidR="00E635FA" w:rsidRPr="00D2655B" w:rsidTr="00430868">
        <w:tc>
          <w:tcPr>
            <w:tcW w:w="2235" w:type="dxa"/>
          </w:tcPr>
          <w:p w:rsidR="00E635FA" w:rsidRPr="00D2655B" w:rsidRDefault="00E635FA" w:rsidP="0043086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Открытие доступа</w:t>
            </w:r>
          </w:p>
        </w:tc>
        <w:tc>
          <w:tcPr>
            <w:tcW w:w="416" w:type="dxa"/>
          </w:tcPr>
          <w:p w:rsidR="00E635FA" w:rsidRPr="00D2655B" w:rsidRDefault="00E635FA" w:rsidP="0043086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E635FA" w:rsidRPr="00D2655B" w:rsidRDefault="00E635FA" w:rsidP="0043086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открытие доступа к заявкам, поданным в электронной форме.</w:t>
            </w:r>
          </w:p>
        </w:tc>
      </w:tr>
      <w:tr w:rsidR="00E635FA" w:rsidRPr="00D2655B" w:rsidTr="00430868">
        <w:tc>
          <w:tcPr>
            <w:tcW w:w="2235" w:type="dxa"/>
          </w:tcPr>
          <w:p w:rsidR="00E635FA" w:rsidRPr="00D2655B" w:rsidRDefault="00E635FA" w:rsidP="0043086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НДС</w:t>
            </w:r>
          </w:p>
        </w:tc>
        <w:tc>
          <w:tcPr>
            <w:tcW w:w="416" w:type="dxa"/>
          </w:tcPr>
          <w:p w:rsidR="00E635FA" w:rsidRPr="00D2655B" w:rsidRDefault="00E635FA" w:rsidP="0043086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E635FA" w:rsidRPr="00D2655B" w:rsidRDefault="00E635FA" w:rsidP="0043086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налог на добавленную стоимость.</w:t>
            </w:r>
          </w:p>
        </w:tc>
      </w:tr>
      <w:tr w:rsidR="00E635FA" w:rsidRPr="00D2655B" w:rsidTr="00430868">
        <w:tc>
          <w:tcPr>
            <w:tcW w:w="2235" w:type="dxa"/>
          </w:tcPr>
          <w:p w:rsidR="00E635FA" w:rsidRPr="00D2655B" w:rsidRDefault="00E635FA" w:rsidP="0043086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НМЦ</w:t>
            </w:r>
          </w:p>
        </w:tc>
        <w:tc>
          <w:tcPr>
            <w:tcW w:w="416" w:type="dxa"/>
          </w:tcPr>
          <w:p w:rsidR="00E635FA" w:rsidRPr="00D2655B" w:rsidRDefault="00E635FA" w:rsidP="0043086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E635FA" w:rsidRPr="00D2655B" w:rsidRDefault="00E635FA" w:rsidP="0043086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начальная (максимальная) цена договора.</w:t>
            </w:r>
          </w:p>
        </w:tc>
      </w:tr>
      <w:tr w:rsidR="00E635FA" w:rsidRPr="00D2655B" w:rsidTr="00430868">
        <w:tc>
          <w:tcPr>
            <w:tcW w:w="2235" w:type="dxa"/>
          </w:tcPr>
          <w:p w:rsidR="00E635FA" w:rsidRPr="00D2655B" w:rsidRDefault="00E635FA" w:rsidP="0043086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Положение о закупке</w:t>
            </w:r>
          </w:p>
        </w:tc>
        <w:tc>
          <w:tcPr>
            <w:tcW w:w="416" w:type="dxa"/>
          </w:tcPr>
          <w:p w:rsidR="00E635FA" w:rsidRPr="0083490F" w:rsidRDefault="00E635FA" w:rsidP="00430868">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E635FA" w:rsidRPr="001857F5" w:rsidRDefault="00E635FA" w:rsidP="00430868">
            <w:pPr>
              <w:pStyle w:val="a"/>
              <w:numPr>
                <w:ilvl w:val="0"/>
                <w:numId w:val="0"/>
              </w:numPr>
              <w:tabs>
                <w:tab w:val="left" w:pos="2977"/>
                <w:tab w:val="left" w:pos="3544"/>
              </w:tabs>
              <w:rPr>
                <w:rFonts w:ascii="Times New Roman" w:hAnsi="Times New Roman"/>
                <w:sz w:val="20"/>
                <w:szCs w:val="20"/>
              </w:rPr>
            </w:pPr>
            <w:r>
              <w:rPr>
                <w:rFonts w:ascii="Times New Roman" w:hAnsi="Times New Roman"/>
                <w:sz w:val="20"/>
                <w:szCs w:val="20"/>
              </w:rPr>
              <w:t>Положение о закупочной деятельности АО «КБ «Луч»</w:t>
            </w:r>
          </w:p>
        </w:tc>
      </w:tr>
      <w:tr w:rsidR="00E635FA" w:rsidRPr="00D2655B" w:rsidTr="00430868">
        <w:tc>
          <w:tcPr>
            <w:tcW w:w="2235" w:type="dxa"/>
          </w:tcPr>
          <w:p w:rsidR="00E635FA" w:rsidRPr="00D2655B" w:rsidRDefault="00E635FA" w:rsidP="00430868">
            <w:pPr>
              <w:pStyle w:val="a"/>
              <w:numPr>
                <w:ilvl w:val="0"/>
                <w:numId w:val="0"/>
              </w:numPr>
              <w:tabs>
                <w:tab w:val="left" w:pos="2977"/>
                <w:tab w:val="left" w:pos="3544"/>
              </w:tabs>
              <w:rPr>
                <w:rFonts w:ascii="Times New Roman" w:hAnsi="Times New Roman"/>
                <w:b/>
                <w:sz w:val="20"/>
                <w:szCs w:val="20"/>
              </w:rPr>
            </w:pPr>
            <w:r>
              <w:rPr>
                <w:rFonts w:ascii="Times New Roman" w:hAnsi="Times New Roman"/>
                <w:b/>
                <w:sz w:val="20"/>
                <w:szCs w:val="20"/>
              </w:rPr>
              <w:t>РНПЗ</w:t>
            </w:r>
          </w:p>
        </w:tc>
        <w:tc>
          <w:tcPr>
            <w:tcW w:w="416" w:type="dxa"/>
          </w:tcPr>
          <w:p w:rsidR="00E635FA" w:rsidRPr="00D2655B" w:rsidRDefault="00E635FA" w:rsidP="00430868">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E635FA" w:rsidRDefault="00E635FA" w:rsidP="00430868">
            <w:pPr>
              <w:pStyle w:val="a"/>
              <w:numPr>
                <w:ilvl w:val="0"/>
                <w:numId w:val="0"/>
              </w:numPr>
              <w:tabs>
                <w:tab w:val="left" w:pos="2977"/>
                <w:tab w:val="left" w:pos="3544"/>
              </w:tabs>
              <w:rPr>
                <w:rFonts w:ascii="Times New Roman" w:hAnsi="Times New Roman"/>
                <w:sz w:val="20"/>
                <w:szCs w:val="20"/>
              </w:rPr>
            </w:pPr>
            <w:r>
              <w:rPr>
                <w:rFonts w:ascii="Times New Roman" w:hAnsi="Times New Roman"/>
                <w:sz w:val="20"/>
                <w:szCs w:val="20"/>
              </w:rPr>
              <w:t>реестр недобросовестных поставщиков Заказчика</w:t>
            </w:r>
          </w:p>
        </w:tc>
      </w:tr>
      <w:tr w:rsidR="00E635FA" w:rsidRPr="00D2655B" w:rsidTr="00430868">
        <w:tc>
          <w:tcPr>
            <w:tcW w:w="2235" w:type="dxa"/>
          </w:tcPr>
          <w:p w:rsidR="00E635FA" w:rsidRDefault="00E635FA" w:rsidP="00430868">
            <w:pPr>
              <w:pStyle w:val="a"/>
              <w:numPr>
                <w:ilvl w:val="0"/>
                <w:numId w:val="0"/>
              </w:numPr>
              <w:tabs>
                <w:tab w:val="left" w:pos="2977"/>
                <w:tab w:val="left" w:pos="3544"/>
              </w:tabs>
              <w:rPr>
                <w:rFonts w:ascii="Times New Roman" w:hAnsi="Times New Roman"/>
                <w:b/>
                <w:sz w:val="20"/>
                <w:szCs w:val="20"/>
              </w:rPr>
            </w:pPr>
            <w:r>
              <w:rPr>
                <w:rFonts w:ascii="Times New Roman" w:hAnsi="Times New Roman"/>
                <w:b/>
                <w:sz w:val="20"/>
                <w:szCs w:val="20"/>
              </w:rPr>
              <w:t>СПБ</w:t>
            </w:r>
          </w:p>
        </w:tc>
        <w:tc>
          <w:tcPr>
            <w:tcW w:w="416" w:type="dxa"/>
          </w:tcPr>
          <w:p w:rsidR="00E635FA" w:rsidRPr="00D2655B" w:rsidRDefault="00E635FA" w:rsidP="00430868">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E635FA" w:rsidRDefault="00E635FA" w:rsidP="00430868">
            <w:pPr>
              <w:pStyle w:val="a"/>
              <w:numPr>
                <w:ilvl w:val="0"/>
                <w:numId w:val="0"/>
              </w:numPr>
              <w:tabs>
                <w:tab w:val="left" w:pos="2977"/>
                <w:tab w:val="left" w:pos="3544"/>
              </w:tabs>
              <w:rPr>
                <w:rFonts w:ascii="Times New Roman" w:hAnsi="Times New Roman"/>
                <w:sz w:val="20"/>
                <w:szCs w:val="20"/>
              </w:rPr>
            </w:pPr>
            <w:r w:rsidRPr="001857F5">
              <w:rPr>
                <w:rFonts w:ascii="Times New Roman" w:hAnsi="Times New Roman"/>
                <w:sz w:val="20"/>
                <w:szCs w:val="20"/>
              </w:rPr>
              <w:t>структурное подразделение заказчика, к компетенции которого относятся вопросы безопасности</w:t>
            </w:r>
            <w:r>
              <w:rPr>
                <w:rFonts w:ascii="Times New Roman" w:hAnsi="Times New Roman"/>
                <w:sz w:val="20"/>
                <w:szCs w:val="20"/>
              </w:rPr>
              <w:t>.</w:t>
            </w:r>
          </w:p>
        </w:tc>
      </w:tr>
      <w:tr w:rsidR="00E635FA" w:rsidRPr="00D2655B" w:rsidTr="00430868">
        <w:tc>
          <w:tcPr>
            <w:tcW w:w="2235" w:type="dxa"/>
          </w:tcPr>
          <w:p w:rsidR="00E635FA" w:rsidRPr="00D2655B" w:rsidRDefault="00E635FA" w:rsidP="0043086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ЭТП</w:t>
            </w:r>
          </w:p>
        </w:tc>
        <w:tc>
          <w:tcPr>
            <w:tcW w:w="416" w:type="dxa"/>
          </w:tcPr>
          <w:p w:rsidR="00E635FA" w:rsidRPr="00D2655B" w:rsidRDefault="00E635FA" w:rsidP="0043086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E635FA" w:rsidRPr="00D2655B" w:rsidRDefault="00E635FA" w:rsidP="0043086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электронная торговая площадка (электронная площадка).</w:t>
            </w:r>
          </w:p>
        </w:tc>
      </w:tr>
      <w:tr w:rsidR="00E635FA" w:rsidRPr="00D2655B" w:rsidTr="00430868">
        <w:tc>
          <w:tcPr>
            <w:tcW w:w="2235" w:type="dxa"/>
          </w:tcPr>
          <w:p w:rsidR="00E635FA" w:rsidRPr="00D2655B" w:rsidRDefault="00E635FA" w:rsidP="0043086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ЭП</w:t>
            </w:r>
          </w:p>
        </w:tc>
        <w:tc>
          <w:tcPr>
            <w:tcW w:w="416" w:type="dxa"/>
          </w:tcPr>
          <w:p w:rsidR="00E635FA" w:rsidRPr="00D2655B" w:rsidRDefault="00E635FA" w:rsidP="0043086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E635FA" w:rsidRPr="00D2655B" w:rsidRDefault="00E635FA" w:rsidP="00430868">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электронная подпись / усиленная квалифицированная электронная подпись.</w:t>
            </w:r>
          </w:p>
        </w:tc>
      </w:tr>
    </w:tbl>
    <w:p w:rsidR="00E635FA" w:rsidRPr="00D2655B" w:rsidRDefault="00E635FA" w:rsidP="00E635FA">
      <w:pPr>
        <w:pStyle w:val="2"/>
        <w:pageBreakBefore/>
        <w:rPr>
          <w:rFonts w:ascii="Times New Roman" w:hAnsi="Times New Roman"/>
          <w:sz w:val="20"/>
          <w:szCs w:val="20"/>
        </w:rPr>
      </w:pPr>
      <w:bookmarkStart w:id="6" w:name="_Ref314254573"/>
      <w:bookmarkStart w:id="7" w:name="_Ref314254831"/>
      <w:bookmarkStart w:id="8" w:name="_Ref413862184"/>
      <w:bookmarkStart w:id="9" w:name="_Toc415874654"/>
      <w:bookmarkStart w:id="10" w:name="_Toc77843543"/>
      <w:r w:rsidRPr="00D2655B">
        <w:rPr>
          <w:rFonts w:ascii="Times New Roman" w:hAnsi="Times New Roman"/>
          <w:sz w:val="20"/>
          <w:szCs w:val="20"/>
        </w:rPr>
        <w:lastRenderedPageBreak/>
        <w:t>ТЕРМИНЫ И ОПРЕДЕЛЕНИЯ</w:t>
      </w:r>
      <w:bookmarkEnd w:id="6"/>
      <w:bookmarkEnd w:id="7"/>
      <w:bookmarkEnd w:id="8"/>
      <w:bookmarkEnd w:id="9"/>
      <w:bookmarkEnd w:id="10"/>
    </w:p>
    <w:p w:rsidR="00E635FA" w:rsidRPr="00D2655B" w:rsidRDefault="00E635FA" w:rsidP="00E635FA">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День</w:t>
      </w:r>
      <w:r w:rsidRPr="00D2655B">
        <w:rPr>
          <w:rFonts w:ascii="Times New Roman" w:hAnsi="Times New Roman"/>
          <w:sz w:val="20"/>
          <w:szCs w:val="20"/>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E635FA" w:rsidRPr="00D2655B" w:rsidRDefault="00E635FA" w:rsidP="00E635FA">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Договор</w:t>
      </w:r>
      <w:r w:rsidRPr="00D2655B">
        <w:rPr>
          <w:rFonts w:ascii="Times New Roman" w:hAnsi="Times New Roman"/>
          <w:sz w:val="20"/>
          <w:szCs w:val="20"/>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E635FA" w:rsidRPr="00D2655B" w:rsidRDefault="00E635FA" w:rsidP="00E635FA">
      <w:pPr>
        <w:pStyle w:val="a"/>
        <w:numPr>
          <w:ilvl w:val="0"/>
          <w:numId w:val="0"/>
        </w:numPr>
        <w:ind w:firstLine="1134"/>
        <w:rPr>
          <w:rFonts w:ascii="Times New Roman" w:hAnsi="Times New Roman"/>
          <w:sz w:val="20"/>
          <w:szCs w:val="20"/>
        </w:rPr>
      </w:pPr>
      <w:bookmarkStart w:id="11" w:name="_Ref75097196"/>
      <w:r w:rsidRPr="00D2655B">
        <w:rPr>
          <w:rFonts w:ascii="Times New Roman" w:hAnsi="Times New Roman"/>
          <w:b/>
          <w:sz w:val="20"/>
          <w:szCs w:val="20"/>
        </w:rPr>
        <w:t>Заказчик</w:t>
      </w:r>
      <w:r w:rsidRPr="00D2655B">
        <w:rPr>
          <w:rFonts w:ascii="Times New Roman" w:hAnsi="Times New Roman"/>
          <w:sz w:val="20"/>
          <w:szCs w:val="20"/>
        </w:rPr>
        <w:t xml:space="preserve"> – </w:t>
      </w:r>
      <w:r w:rsidRPr="005E1997">
        <w:rPr>
          <w:rFonts w:ascii="Times New Roman" w:hAnsi="Times New Roman"/>
          <w:sz w:val="20"/>
          <w:szCs w:val="20"/>
        </w:rPr>
        <w:t>организация, для удовлетворения потребностей которой осуществляется закупочная деятельность в соответствии с Положением и от имени которой заключается договор по итогам процедуры закупки – АО «КБ «Луч» - организатор закупки</w:t>
      </w:r>
      <w:r>
        <w:rPr>
          <w:rFonts w:ascii="Times New Roman" w:hAnsi="Times New Roman"/>
          <w:sz w:val="20"/>
          <w:szCs w:val="20"/>
        </w:rPr>
        <w:t>.</w:t>
      </w:r>
    </w:p>
    <w:bookmarkEnd w:id="11"/>
    <w:p w:rsidR="00E635FA" w:rsidRPr="00D2655B" w:rsidRDefault="00E635FA" w:rsidP="00E635FA">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Закупка (процедура закупки, закупочная процедура)</w:t>
      </w:r>
      <w:r w:rsidRPr="00D2655B">
        <w:rPr>
          <w:rFonts w:ascii="Times New Roman" w:hAnsi="Times New Roman"/>
          <w:sz w:val="20"/>
          <w:szCs w:val="20"/>
        </w:rPr>
        <w:t xml:space="preserve"> – последовательность действий, осуществляемых в соответствии с Положением о закупке и с правилами, установленными извещением, с целью удовлетворения потребности заказчика в продукции.</w:t>
      </w:r>
    </w:p>
    <w:p w:rsidR="00E635FA" w:rsidRPr="00D2655B" w:rsidRDefault="00E635FA" w:rsidP="00E635FA">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Закупочная комиссия</w:t>
      </w:r>
      <w:r w:rsidRPr="00D2655B">
        <w:rPr>
          <w:rFonts w:ascii="Times New Roman" w:hAnsi="Times New Roman"/>
          <w:sz w:val="20"/>
          <w:szCs w:val="20"/>
        </w:rPr>
        <w:t xml:space="preserve"> – </w:t>
      </w:r>
      <w:r w:rsidRPr="005E1997">
        <w:rPr>
          <w:rFonts w:ascii="Times New Roman" w:hAnsi="Times New Roman"/>
          <w:sz w:val="20"/>
          <w:szCs w:val="20"/>
        </w:rPr>
        <w:t>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закупки, признание процедуры закупки несостоявшейся, принятие решения о закупке способом у единственного поставщика в пределах ее компетенции</w:t>
      </w:r>
      <w:r w:rsidRPr="00D2655B">
        <w:rPr>
          <w:rFonts w:ascii="Times New Roman" w:hAnsi="Times New Roman"/>
          <w:sz w:val="20"/>
          <w:szCs w:val="20"/>
        </w:rPr>
        <w:t>.</w:t>
      </w:r>
    </w:p>
    <w:p w:rsidR="00E635FA" w:rsidRPr="00D2655B" w:rsidRDefault="00E635FA" w:rsidP="00E635FA">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Заявка (заявка на участие в закупке)</w:t>
      </w:r>
      <w:r w:rsidRPr="00D2655B">
        <w:rPr>
          <w:rFonts w:ascii="Times New Roman" w:hAnsi="Times New Roman"/>
          <w:sz w:val="20"/>
          <w:szCs w:val="20"/>
        </w:rPr>
        <w:t xml:space="preserve"> – комплект документов, представленный для участия в закупке в порядке, установленном извещением.</w:t>
      </w:r>
    </w:p>
    <w:p w:rsidR="00E635FA" w:rsidRPr="00D2655B" w:rsidRDefault="00E635FA" w:rsidP="00E635FA">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Заявитель</w:t>
      </w:r>
      <w:r w:rsidRPr="00D2655B">
        <w:rPr>
          <w:rFonts w:ascii="Times New Roman" w:hAnsi="Times New Roman"/>
          <w:sz w:val="20"/>
          <w:szCs w:val="20"/>
        </w:rPr>
        <w:t xml:space="preserve"> – поставщик / участник закупки, обжалующий условия извещения и / или документации о закупке, действия (бездействие) заказ</w:t>
      </w:r>
      <w:r>
        <w:rPr>
          <w:rFonts w:ascii="Times New Roman" w:hAnsi="Times New Roman"/>
          <w:sz w:val="20"/>
          <w:szCs w:val="20"/>
        </w:rPr>
        <w:t xml:space="preserve">чика, организатора закупки, ЗК </w:t>
      </w:r>
      <w:r w:rsidRPr="00D2655B">
        <w:rPr>
          <w:rFonts w:ascii="Times New Roman" w:hAnsi="Times New Roman"/>
          <w:sz w:val="20"/>
          <w:szCs w:val="20"/>
        </w:rPr>
        <w:t xml:space="preserve">в соответствующем коллегиальном органе заказчика, а также в судебном либо в административном порядке. </w:t>
      </w:r>
    </w:p>
    <w:p w:rsidR="00E635FA" w:rsidRPr="00D2655B" w:rsidRDefault="00E635FA" w:rsidP="00E635FA">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Извещение об осуществлении закупки</w:t>
      </w:r>
      <w:r w:rsidRPr="00D2655B">
        <w:rPr>
          <w:rFonts w:ascii="Times New Roman" w:hAnsi="Times New Roman"/>
          <w:sz w:val="20"/>
          <w:szCs w:val="20"/>
        </w:rPr>
        <w:t xml:space="preserve"> – </w:t>
      </w:r>
      <w:r w:rsidRPr="005E1997">
        <w:rPr>
          <w:rFonts w:ascii="Times New Roman" w:hAnsi="Times New Roman"/>
          <w:sz w:val="20"/>
          <w:szCs w:val="20"/>
        </w:rPr>
        <w:t>документ, содержащий основные условия закупки и иную информацию, предусмотренную Положением</w:t>
      </w:r>
      <w:r w:rsidRPr="00D2655B">
        <w:rPr>
          <w:rFonts w:ascii="Times New Roman" w:hAnsi="Times New Roman"/>
          <w:sz w:val="20"/>
          <w:szCs w:val="20"/>
        </w:rPr>
        <w:t xml:space="preserve">. </w:t>
      </w:r>
    </w:p>
    <w:p w:rsidR="00E635FA" w:rsidRPr="00D2655B" w:rsidRDefault="00E635FA" w:rsidP="00E635FA">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 xml:space="preserve">Начальная (максимальная) цена договора </w:t>
      </w:r>
      <w:r w:rsidRPr="00D2655B">
        <w:rPr>
          <w:rFonts w:ascii="Times New Roman" w:hAnsi="Times New Roman"/>
          <w:sz w:val="20"/>
          <w:szCs w:val="20"/>
        </w:rPr>
        <w:t>– предельно допустимая цена договора, выше размера которой не может быть заключен договор по итогам проведения закупки.</w:t>
      </w:r>
    </w:p>
    <w:p w:rsidR="00E635FA" w:rsidRPr="00D2655B" w:rsidRDefault="00E635FA" w:rsidP="00E635FA">
      <w:pPr>
        <w:pStyle w:val="a"/>
        <w:numPr>
          <w:ilvl w:val="0"/>
          <w:numId w:val="0"/>
        </w:numPr>
        <w:ind w:firstLine="1134"/>
        <w:rPr>
          <w:rFonts w:ascii="Times New Roman" w:hAnsi="Times New Roman"/>
          <w:sz w:val="20"/>
          <w:szCs w:val="20"/>
        </w:rPr>
      </w:pPr>
      <w:proofErr w:type="gramStart"/>
      <w:r w:rsidRPr="00D2655B">
        <w:rPr>
          <w:rFonts w:ascii="Times New Roman" w:hAnsi="Times New Roman"/>
          <w:b/>
          <w:sz w:val="20"/>
          <w:szCs w:val="20"/>
        </w:rPr>
        <w:t>Официальное размещение</w:t>
      </w:r>
      <w:r w:rsidRPr="00D2655B">
        <w:rPr>
          <w:rFonts w:ascii="Times New Roman" w:hAnsi="Times New Roman"/>
          <w:sz w:val="20"/>
          <w:szCs w:val="20"/>
        </w:rPr>
        <w:t xml:space="preserve"> – </w:t>
      </w:r>
      <w:r w:rsidRPr="005E1997">
        <w:rPr>
          <w:rFonts w:ascii="Times New Roman" w:hAnsi="Times New Roman"/>
          <w:sz w:val="20"/>
          <w:szCs w:val="20"/>
        </w:rPr>
        <w:t>при проведении закупки в открытой форме – размещение информации о закупке на официальном сайте заказчика и / или ЭТП; при проведении закупки в закрытой форме – направление либо передача такой информации поставщикам / участникам либо размещение информации о закупке на ЗЭТП в порядке, предусмотренном нормами законодательства и Положения, с соблюдением требований к режиму обращения и защиты информаци</w:t>
      </w:r>
      <w:r>
        <w:rPr>
          <w:rFonts w:ascii="Times New Roman" w:hAnsi="Times New Roman"/>
          <w:sz w:val="20"/>
          <w:szCs w:val="20"/>
        </w:rPr>
        <w:t>и ограниченного распространения</w:t>
      </w:r>
      <w:r w:rsidRPr="00D2655B">
        <w:rPr>
          <w:rFonts w:ascii="Times New Roman" w:hAnsi="Times New Roman"/>
          <w:sz w:val="20"/>
          <w:szCs w:val="20"/>
        </w:rPr>
        <w:t>.</w:t>
      </w:r>
      <w:proofErr w:type="gramEnd"/>
    </w:p>
    <w:p w:rsidR="00E635FA" w:rsidRPr="00D2655B" w:rsidRDefault="00E635FA" w:rsidP="00E635FA">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Победитель закупки</w:t>
      </w:r>
      <w:r w:rsidRPr="00D2655B">
        <w:rPr>
          <w:rFonts w:ascii="Times New Roman" w:hAnsi="Times New Roman"/>
          <w:sz w:val="20"/>
          <w:szCs w:val="20"/>
        </w:rPr>
        <w:t xml:space="preserve"> – </w:t>
      </w:r>
      <w:r w:rsidRPr="005E1997">
        <w:rPr>
          <w:rFonts w:ascii="Times New Roman" w:hAnsi="Times New Roman"/>
          <w:sz w:val="20"/>
          <w:szCs w:val="20"/>
        </w:rPr>
        <w:t>участник закупки, который по решению закупочной комиссии предложил лучшие условия исполнения договора на основании документации о закупке.</w:t>
      </w:r>
    </w:p>
    <w:p w:rsidR="00E635FA" w:rsidRPr="00D2655B" w:rsidRDefault="00E635FA" w:rsidP="00E635FA">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Поставщик</w:t>
      </w:r>
      <w:r w:rsidRPr="00D2655B">
        <w:rPr>
          <w:rFonts w:ascii="Times New Roman" w:hAnsi="Times New Roman"/>
          <w:sz w:val="20"/>
          <w:szCs w:val="20"/>
        </w:rPr>
        <w:t xml:space="preserve"> – любое юридическое или физическое лицо, в том числе индивидуальный предприниматель.</w:t>
      </w:r>
    </w:p>
    <w:p w:rsidR="00E635FA" w:rsidRPr="00D2655B" w:rsidRDefault="00E635FA" w:rsidP="00E635FA">
      <w:pPr>
        <w:pStyle w:val="a"/>
        <w:numPr>
          <w:ilvl w:val="0"/>
          <w:numId w:val="0"/>
        </w:numPr>
        <w:ind w:firstLine="1134"/>
        <w:rPr>
          <w:rFonts w:ascii="Times New Roman" w:hAnsi="Times New Roman"/>
          <w:sz w:val="20"/>
          <w:szCs w:val="20"/>
        </w:rPr>
      </w:pPr>
      <w:proofErr w:type="spellStart"/>
      <w:r w:rsidRPr="000631D4">
        <w:rPr>
          <w:rFonts w:ascii="Times New Roman" w:hAnsi="Times New Roman"/>
          <w:b/>
          <w:sz w:val="20"/>
          <w:szCs w:val="20"/>
        </w:rPr>
        <w:t>Постквалификация</w:t>
      </w:r>
      <w:proofErr w:type="spellEnd"/>
      <w:r w:rsidRPr="000631D4">
        <w:rPr>
          <w:rFonts w:ascii="Times New Roman" w:hAnsi="Times New Roman"/>
          <w:sz w:val="20"/>
          <w:szCs w:val="20"/>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r w:rsidRPr="00D2655B">
        <w:rPr>
          <w:rFonts w:ascii="Times New Roman" w:hAnsi="Times New Roman"/>
          <w:sz w:val="20"/>
          <w:szCs w:val="20"/>
        </w:rPr>
        <w:t>.</w:t>
      </w:r>
    </w:p>
    <w:p w:rsidR="00E635FA" w:rsidRPr="00D2655B" w:rsidRDefault="00E635FA" w:rsidP="00E635FA">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Продукция</w:t>
      </w:r>
      <w:r w:rsidRPr="00D2655B">
        <w:rPr>
          <w:rFonts w:ascii="Times New Roman" w:hAnsi="Times New Roman"/>
          <w:sz w:val="20"/>
          <w:szCs w:val="20"/>
        </w:rPr>
        <w:t xml:space="preserve"> – товары, работы, услуги и иные объекты гражданских прав, приобретаемые заказчиком на возмездной основе.</w:t>
      </w:r>
    </w:p>
    <w:p w:rsidR="00E635FA" w:rsidRPr="00D2655B" w:rsidRDefault="00E635FA" w:rsidP="00E635FA">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 xml:space="preserve">Производитель </w:t>
      </w:r>
      <w:r w:rsidRPr="00D2655B">
        <w:rPr>
          <w:rFonts w:ascii="Times New Roman" w:hAnsi="Times New Roman"/>
          <w:sz w:val="20"/>
          <w:szCs w:val="20"/>
        </w:rPr>
        <w:t xml:space="preserve">– юридическое лицо или индивидуальный предприниматель, производящие товары для их дальнейшей реализации. </w:t>
      </w:r>
    </w:p>
    <w:p w:rsidR="00E635FA" w:rsidRPr="00D2655B" w:rsidRDefault="00E635FA" w:rsidP="00E635FA">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Участник</w:t>
      </w:r>
      <w:r w:rsidRPr="00D2655B">
        <w:rPr>
          <w:rFonts w:ascii="Times New Roman" w:hAnsi="Times New Roman"/>
          <w:sz w:val="20"/>
          <w:szCs w:val="20"/>
        </w:rPr>
        <w:t xml:space="preserve"> – участник процедуры закупки и/или участник закупки.</w:t>
      </w:r>
    </w:p>
    <w:p w:rsidR="00E635FA" w:rsidRPr="00D2655B" w:rsidRDefault="00E635FA" w:rsidP="00E635FA">
      <w:pPr>
        <w:pStyle w:val="a"/>
        <w:numPr>
          <w:ilvl w:val="0"/>
          <w:numId w:val="0"/>
        </w:numPr>
        <w:ind w:firstLine="1134"/>
        <w:rPr>
          <w:rFonts w:ascii="Times New Roman" w:hAnsi="Times New Roman"/>
          <w:sz w:val="20"/>
          <w:szCs w:val="20"/>
        </w:rPr>
      </w:pPr>
      <w:proofErr w:type="gramStart"/>
      <w:r w:rsidRPr="00D2655B">
        <w:rPr>
          <w:rFonts w:ascii="Times New Roman" w:hAnsi="Times New Roman"/>
          <w:b/>
          <w:sz w:val="20"/>
          <w:szCs w:val="20"/>
        </w:rPr>
        <w:t>Участник процедуры закупки</w:t>
      </w:r>
      <w:r w:rsidRPr="00D2655B">
        <w:rPr>
          <w:rFonts w:ascii="Times New Roman" w:hAnsi="Times New Roman"/>
          <w:sz w:val="20"/>
          <w:szCs w:val="20"/>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roofErr w:type="gramEnd"/>
      <w:r w:rsidRPr="00D2655B">
        <w:rPr>
          <w:rFonts w:ascii="Times New Roman" w:hAnsi="Times New Roman"/>
          <w:sz w:val="20"/>
          <w:szCs w:val="20"/>
        </w:rPr>
        <w:t>),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E635FA" w:rsidRPr="00D2655B" w:rsidRDefault="00E635FA" w:rsidP="00E635FA">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Участник закупки</w:t>
      </w:r>
      <w:r w:rsidRPr="00D2655B">
        <w:rPr>
          <w:rFonts w:ascii="Times New Roman" w:hAnsi="Times New Roman"/>
          <w:sz w:val="20"/>
          <w:szCs w:val="20"/>
        </w:rPr>
        <w:t xml:space="preserve"> – </w:t>
      </w:r>
      <w:r w:rsidRPr="000631D4">
        <w:rPr>
          <w:rFonts w:ascii="Times New Roman" w:hAnsi="Times New Roman"/>
          <w:sz w:val="20"/>
          <w:szCs w:val="20"/>
        </w:rPr>
        <w:t xml:space="preserve">участник процедуры закупки, своевременно представивший заявку, в </w:t>
      </w:r>
      <w:proofErr w:type="gramStart"/>
      <w:r w:rsidRPr="000631D4">
        <w:rPr>
          <w:rFonts w:ascii="Times New Roman" w:hAnsi="Times New Roman"/>
          <w:sz w:val="20"/>
          <w:szCs w:val="20"/>
        </w:rPr>
        <w:t>отношении</w:t>
      </w:r>
      <w:proofErr w:type="gramEnd"/>
      <w:r w:rsidRPr="000631D4">
        <w:rPr>
          <w:rFonts w:ascii="Times New Roman" w:hAnsi="Times New Roman"/>
          <w:sz w:val="20"/>
          <w:szCs w:val="20"/>
        </w:rPr>
        <w:t xml:space="preserve"> которого принято решение закупочной комиссии о допуске к участию в процедуре закупки</w:t>
      </w:r>
      <w:r w:rsidRPr="00D2655B">
        <w:rPr>
          <w:rFonts w:ascii="Times New Roman" w:hAnsi="Times New Roman"/>
          <w:sz w:val="20"/>
          <w:szCs w:val="20"/>
        </w:rPr>
        <w:t>.</w:t>
      </w:r>
    </w:p>
    <w:p w:rsidR="00E635FA" w:rsidRPr="00D2655B" w:rsidRDefault="00E635FA" w:rsidP="00E635FA">
      <w:pPr>
        <w:pStyle w:val="a"/>
        <w:numPr>
          <w:ilvl w:val="0"/>
          <w:numId w:val="0"/>
        </w:numPr>
        <w:ind w:firstLine="1134"/>
        <w:rPr>
          <w:rFonts w:ascii="Times New Roman" w:eastAsiaTheme="majorEastAsia" w:hAnsi="Times New Roman"/>
          <w:b/>
          <w:bCs/>
          <w:sz w:val="20"/>
          <w:szCs w:val="20"/>
        </w:rPr>
      </w:pPr>
      <w:r w:rsidRPr="00D2655B">
        <w:rPr>
          <w:rFonts w:ascii="Times New Roman" w:hAnsi="Times New Roman"/>
          <w:b/>
          <w:sz w:val="20"/>
          <w:szCs w:val="20"/>
        </w:rPr>
        <w:lastRenderedPageBreak/>
        <w:t>Электронная торговая площадка (электронная площадка)</w:t>
      </w:r>
      <w:r w:rsidRPr="00D2655B">
        <w:rPr>
          <w:rFonts w:ascii="Times New Roman" w:hAnsi="Times New Roman"/>
          <w:sz w:val="20"/>
          <w:szCs w:val="20"/>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E635FA" w:rsidRPr="00D2655B" w:rsidRDefault="00E635FA" w:rsidP="00E635FA">
      <w:pPr>
        <w:pStyle w:val="2"/>
        <w:pageBreakBefore/>
        <w:rPr>
          <w:rFonts w:ascii="Times New Roman" w:hAnsi="Times New Roman"/>
          <w:sz w:val="20"/>
          <w:szCs w:val="20"/>
        </w:rPr>
      </w:pPr>
      <w:bookmarkStart w:id="12" w:name="_Ref419478675"/>
      <w:bookmarkStart w:id="13" w:name="_Toc77843544"/>
      <w:r w:rsidRPr="00D2655B">
        <w:rPr>
          <w:rFonts w:ascii="Times New Roman" w:hAnsi="Times New Roman"/>
          <w:sz w:val="20"/>
          <w:szCs w:val="20"/>
        </w:rPr>
        <w:lastRenderedPageBreak/>
        <w:t>ОБЩИЕ ПОЛОЖЕНИЯ</w:t>
      </w:r>
      <w:bookmarkEnd w:id="3"/>
      <w:bookmarkEnd w:id="4"/>
      <w:bookmarkEnd w:id="12"/>
      <w:bookmarkEnd w:id="13"/>
    </w:p>
    <w:p w:rsidR="00E635FA" w:rsidRPr="00D2655B" w:rsidRDefault="00E635FA" w:rsidP="00E635FA">
      <w:pPr>
        <w:pStyle w:val="3"/>
        <w:rPr>
          <w:rFonts w:ascii="Times New Roman" w:hAnsi="Times New Roman"/>
          <w:sz w:val="20"/>
          <w:szCs w:val="20"/>
        </w:rPr>
      </w:pPr>
      <w:bookmarkStart w:id="14" w:name="_Toc415874644"/>
      <w:bookmarkStart w:id="15" w:name="_Toc77843545"/>
      <w:r w:rsidRPr="00D2655B">
        <w:rPr>
          <w:rFonts w:ascii="Times New Roman" w:hAnsi="Times New Roman"/>
          <w:sz w:val="20"/>
          <w:szCs w:val="20"/>
        </w:rPr>
        <w:t>Общие сведения о процедуре закупки</w:t>
      </w:r>
      <w:bookmarkEnd w:id="14"/>
      <w:bookmarkEnd w:id="15"/>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Организатор закупки, указанный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_Ref314160956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w:t>
      </w:r>
      <w:r w:rsidRPr="00D2655B">
        <w:rPr>
          <w:rFonts w:ascii="Times New Roman" w:hAnsi="Times New Roman"/>
          <w:sz w:val="20"/>
          <w:szCs w:val="20"/>
        </w:rPr>
        <w:fldChar w:fldCharType="end"/>
      </w:r>
      <w:r w:rsidRPr="00D2655B">
        <w:rPr>
          <w:rFonts w:ascii="Times New Roman" w:hAnsi="Times New Roman"/>
          <w:sz w:val="20"/>
          <w:szCs w:val="20"/>
        </w:rPr>
        <w:t xml:space="preserve">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_Ref314161291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_Ref414291914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(далее – закупка).</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 xml:space="preserve">Неотъемлемой частью извещения является проект договора. </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Сокращения, применяемые при описании процедур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_Ref413862243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Основные термины и определения, используемые при проведении процедуры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_Ref413862184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w:t>
      </w:r>
      <w:r w:rsidRPr="00D2655B">
        <w:rPr>
          <w:rFonts w:ascii="Times New Roman" w:hAnsi="Times New Roman"/>
          <w:sz w:val="20"/>
          <w:szCs w:val="20"/>
        </w:rPr>
        <w:fldChar w:fldCharType="end"/>
      </w:r>
      <w:r w:rsidRPr="00D2655B">
        <w:rPr>
          <w:rFonts w:ascii="Times New Roman" w:hAnsi="Times New Roman"/>
          <w:sz w:val="20"/>
          <w:szCs w:val="20"/>
        </w:rPr>
        <w:t>. Иные термины и определения, упомянутые в тексте настоящим извещением, используются в значениях, установленных Положением о закупке.</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Порядок проведения закупки и участия в ней, а также инструкции по подготовке заявок,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_Ref440624180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w:t>
      </w:r>
      <w:r w:rsidRPr="00D2655B">
        <w:rPr>
          <w:rFonts w:ascii="Times New Roman" w:hAnsi="Times New Roman"/>
          <w:sz w:val="20"/>
          <w:szCs w:val="20"/>
        </w:rPr>
        <w:fldChar w:fldCharType="end"/>
      </w:r>
      <w:r w:rsidRPr="00D2655B">
        <w:rPr>
          <w:rFonts w:ascii="Times New Roman" w:hAnsi="Times New Roman"/>
          <w:sz w:val="20"/>
          <w:szCs w:val="20"/>
        </w:rPr>
        <w:t>.</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Требования к участникам закупки, а также к документам, подтверждающим соответствие установленным требованиям,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Конкретные условия данной процедуры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_Ref414291981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Формы документов, которые необходимо подготовить и включить в состав заявки,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_Ref314161369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D2655B">
        <w:rPr>
          <w:rFonts w:ascii="Times New Roman" w:hAnsi="Times New Roman"/>
          <w:bCs/>
          <w:sz w:val="20"/>
          <w:szCs w:val="20"/>
        </w:rPr>
        <w:t>эксплуатационным характеристикам</w:t>
      </w:r>
      <w:r w:rsidRPr="00D2655B">
        <w:rPr>
          <w:rFonts w:ascii="Times New Roman" w:hAnsi="Times New Roman"/>
          <w:sz w:val="20"/>
          <w:szCs w:val="20"/>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_Ref313447456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E635FA" w:rsidRPr="00D2655B" w:rsidRDefault="00E635FA" w:rsidP="00E635FA">
      <w:pPr>
        <w:pStyle w:val="3"/>
        <w:rPr>
          <w:rFonts w:ascii="Times New Roman" w:hAnsi="Times New Roman"/>
          <w:sz w:val="20"/>
          <w:szCs w:val="20"/>
        </w:rPr>
      </w:pPr>
      <w:bookmarkStart w:id="16" w:name="_Toc415874645"/>
      <w:bookmarkStart w:id="17" w:name="_Toc77843546"/>
      <w:r w:rsidRPr="00D2655B">
        <w:rPr>
          <w:rFonts w:ascii="Times New Roman" w:hAnsi="Times New Roman"/>
          <w:sz w:val="20"/>
          <w:szCs w:val="20"/>
        </w:rPr>
        <w:t>Правовой статус процедуры и документов</w:t>
      </w:r>
      <w:bookmarkEnd w:id="16"/>
      <w:bookmarkEnd w:id="17"/>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lang w:val="ru"/>
        </w:rPr>
        <w:t xml:space="preserve">Настоящая процедура регулируется </w:t>
      </w:r>
      <w:r w:rsidRPr="00D2655B">
        <w:rPr>
          <w:rFonts w:ascii="Times New Roman" w:hAnsi="Times New Roman"/>
          <w:sz w:val="20"/>
          <w:szCs w:val="20"/>
        </w:rPr>
        <w:t>нормами применимого законодательства и Положением о закупке</w:t>
      </w:r>
      <w:r w:rsidRPr="00D2655B" w:rsidDel="003659F7">
        <w:rPr>
          <w:rFonts w:ascii="Times New Roman" w:hAnsi="Times New Roman"/>
          <w:sz w:val="20"/>
          <w:szCs w:val="20"/>
          <w:lang w:val="ru"/>
        </w:rPr>
        <w:t xml:space="preserve"> </w:t>
      </w:r>
      <w:r w:rsidRPr="00D2655B">
        <w:rPr>
          <w:rFonts w:ascii="Times New Roman" w:hAnsi="Times New Roman"/>
          <w:sz w:val="20"/>
          <w:szCs w:val="20"/>
        </w:rPr>
        <w:t xml:space="preserve">(в редакции, действующей на дату официального размещения извещения). </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Процедура запроса цен не является торгами согласно законодательству и не влечет для заказчика и/или организатора закупки возникновения соответствующего объема обязательств, предусмотренного статьями 447 – 449 Гражданского кодекса Российской Федерации.</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Официально размещенное извещение является приглашением делать оферты и должны рассматриваться участниками в соответствии с этим.</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Заявка имеет правовой статус оферты и будет рассматриваться заказчиком в соответствии с этим.</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Заключенный по результатам закупки договор фиксирует все достигнутые сторонами договоренности.</w:t>
      </w:r>
    </w:p>
    <w:p w:rsidR="00E635FA" w:rsidRPr="00D2655B" w:rsidRDefault="00E635FA" w:rsidP="00E635FA">
      <w:pPr>
        <w:pStyle w:val="4"/>
        <w:keepNext/>
        <w:rPr>
          <w:rFonts w:ascii="Times New Roman" w:hAnsi="Times New Roman"/>
          <w:sz w:val="20"/>
          <w:szCs w:val="20"/>
        </w:rPr>
      </w:pPr>
      <w:bookmarkStart w:id="18" w:name="_Ref314404688"/>
      <w:r w:rsidRPr="00D2655B">
        <w:rPr>
          <w:rFonts w:ascii="Times New Roman" w:hAnsi="Times New Roman"/>
          <w:sz w:val="20"/>
          <w:szCs w:val="20"/>
        </w:rPr>
        <w:t>При определении условий договора используются следующие документы с соблюдением указанной иерархии (в случае их противоречия):</w:t>
      </w:r>
      <w:bookmarkEnd w:id="18"/>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протокол разногласий (в случае, если заказчиком принято решение учесть полностью или частично замечания к проекту договора, направленные участником закупки);</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lastRenderedPageBreak/>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Pr="00D2655B">
        <w:rPr>
          <w:sz w:val="20"/>
          <w:szCs w:val="20"/>
        </w:rPr>
        <w:fldChar w:fldCharType="begin"/>
      </w:r>
      <w:r w:rsidRPr="00D2655B">
        <w:rPr>
          <w:sz w:val="20"/>
          <w:szCs w:val="20"/>
        </w:rPr>
        <w:instrText xml:space="preserve"> REF _Ref313827061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4.19</w:t>
      </w:r>
      <w:r w:rsidRPr="00D2655B">
        <w:rPr>
          <w:sz w:val="20"/>
          <w:szCs w:val="20"/>
        </w:rPr>
        <w:fldChar w:fldCharType="end"/>
      </w:r>
      <w:r w:rsidRPr="00D2655B">
        <w:rPr>
          <w:rFonts w:ascii="Times New Roman" w:hAnsi="Times New Roman"/>
          <w:sz w:val="20"/>
          <w:szCs w:val="20"/>
        </w:rPr>
        <w:t>;</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протокол подведения итогов закупки (итоговый протокол);</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извещение со всеми изменениями;</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 xml:space="preserve">заявка участника, с которым заключается договор, с учетом документов и сведений, предоставленных участником на основании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xml:space="preserve"> (при его направлении), и с учетом обновленной цены заявки в ходе переторжки (в случае ее проведения).</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Единственным доказательством для участника его права на заключение договора является официально размещенный протокол, содержащий соответствующее решение.</w:t>
      </w:r>
    </w:p>
    <w:p w:rsidR="00E635FA" w:rsidRPr="00D2655B" w:rsidRDefault="00E635FA" w:rsidP="00E635FA">
      <w:pPr>
        <w:pStyle w:val="3"/>
        <w:rPr>
          <w:rFonts w:ascii="Times New Roman" w:hAnsi="Times New Roman"/>
          <w:sz w:val="20"/>
          <w:szCs w:val="20"/>
        </w:rPr>
      </w:pPr>
      <w:bookmarkStart w:id="19" w:name="_Toc415874646"/>
      <w:bookmarkStart w:id="20" w:name="_Toc77843547"/>
      <w:bookmarkStart w:id="21" w:name="_Toc115774239"/>
      <w:bookmarkStart w:id="22" w:name="_Toc170292235"/>
      <w:bookmarkStart w:id="23" w:name="_Toc210452273"/>
      <w:bookmarkStart w:id="24" w:name="_Toc372924971"/>
      <w:bookmarkStart w:id="25" w:name="_Ref414040223"/>
      <w:r w:rsidRPr="00D2655B">
        <w:rPr>
          <w:rFonts w:ascii="Times New Roman" w:hAnsi="Times New Roman"/>
          <w:sz w:val="20"/>
          <w:szCs w:val="20"/>
        </w:rPr>
        <w:t>Особые положения в связи с проведением закупки в открытой форме</w:t>
      </w:r>
      <w:bookmarkEnd w:id="19"/>
      <w:bookmarkEnd w:id="20"/>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Форма проведения настоящей процедуры закупки указана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_Ref414876517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_Ref414980766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В сроки, установленные настоящим извещением, официально размещаются: извещение, изменения, вносимые в извещение, разъяснения извещения, а также протоколы, составленные в ходе закупки.</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В формируемых в ходе проведения закупки протоколах не указываются данные о персональном голосовании членов ЗК.</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 xml:space="preserve">Участники обязаны самостоятельно отслеживать официально размещенные разъяснения и изменения извещения, а также информацию о принятых </w:t>
      </w:r>
      <w:proofErr w:type="gramStart"/>
      <w:r w:rsidRPr="00D2655B">
        <w:rPr>
          <w:rFonts w:ascii="Times New Roman" w:hAnsi="Times New Roman"/>
          <w:sz w:val="20"/>
          <w:szCs w:val="20"/>
        </w:rPr>
        <w:t>входе</w:t>
      </w:r>
      <w:proofErr w:type="gramEnd"/>
      <w:r w:rsidRPr="00D2655B">
        <w:rPr>
          <w:rFonts w:ascii="Times New Roman" w:hAnsi="Times New Roman"/>
          <w:sz w:val="20"/>
          <w:szCs w:val="20"/>
        </w:rPr>
        <w:t xml:space="preserve"> процедуры закупки решениях ЗК.</w:t>
      </w:r>
    </w:p>
    <w:p w:rsidR="00E635FA" w:rsidRPr="00D2655B" w:rsidRDefault="00E635FA" w:rsidP="00E635FA">
      <w:pPr>
        <w:pStyle w:val="3"/>
        <w:rPr>
          <w:rFonts w:ascii="Times New Roman" w:hAnsi="Times New Roman"/>
          <w:sz w:val="20"/>
          <w:szCs w:val="20"/>
        </w:rPr>
      </w:pPr>
      <w:bookmarkStart w:id="26" w:name="_Ref414985105"/>
      <w:bookmarkStart w:id="27" w:name="_Toc415874648"/>
      <w:bookmarkStart w:id="28" w:name="_Toc77843548"/>
      <w:r w:rsidRPr="00D2655B">
        <w:rPr>
          <w:rFonts w:ascii="Times New Roman" w:hAnsi="Times New Roman"/>
          <w:sz w:val="20"/>
          <w:szCs w:val="20"/>
        </w:rPr>
        <w:t xml:space="preserve">Особые положения в связи с проведением </w:t>
      </w:r>
      <w:bookmarkEnd w:id="21"/>
      <w:bookmarkEnd w:id="22"/>
      <w:bookmarkEnd w:id="23"/>
      <w:bookmarkEnd w:id="24"/>
      <w:r w:rsidRPr="00D2655B">
        <w:rPr>
          <w:rFonts w:ascii="Times New Roman" w:hAnsi="Times New Roman"/>
          <w:sz w:val="20"/>
          <w:szCs w:val="20"/>
        </w:rPr>
        <w:t>закупки в электронной форме</w:t>
      </w:r>
      <w:bookmarkEnd w:id="25"/>
      <w:bookmarkEnd w:id="26"/>
      <w:bookmarkEnd w:id="27"/>
      <w:bookmarkEnd w:id="28"/>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ЭТП, посредством которой проводится закупка в электронной форме, указана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_Ref413854873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w:t>
      </w:r>
      <w:proofErr w:type="gramStart"/>
      <w:r w:rsidRPr="00D2655B">
        <w:rPr>
          <w:rFonts w:ascii="Times New Roman" w:hAnsi="Times New Roman"/>
          <w:sz w:val="20"/>
          <w:szCs w:val="20"/>
        </w:rPr>
        <w:t>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roofErr w:type="gramEnd"/>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Ответственность за технические сбои или неполадки в работе ЭТП, подтвержденные документально, несет оператор ЭТП.</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E635FA" w:rsidRPr="00D2655B" w:rsidRDefault="00E635FA" w:rsidP="00E635FA">
      <w:pPr>
        <w:pStyle w:val="4"/>
        <w:rPr>
          <w:rFonts w:ascii="Times New Roman" w:hAnsi="Times New Roman"/>
          <w:sz w:val="20"/>
          <w:szCs w:val="20"/>
        </w:rPr>
      </w:pPr>
      <w:proofErr w:type="gramStart"/>
      <w:r w:rsidRPr="00D2655B">
        <w:rPr>
          <w:rFonts w:ascii="Times New Roman" w:hAnsi="Times New Roman"/>
          <w:sz w:val="20"/>
          <w:szCs w:val="20"/>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roofErr w:type="gramEnd"/>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w:t>
      </w:r>
      <w:r w:rsidRPr="00D2655B">
        <w:rPr>
          <w:rFonts w:ascii="Times New Roman" w:hAnsi="Times New Roman"/>
          <w:sz w:val="20"/>
          <w:szCs w:val="20"/>
        </w:rPr>
        <w:lastRenderedPageBreak/>
        <w:t xml:space="preserve">извещения, изменение заявок, направление документов и сведений на основании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отзыв заявки в печатном виде (на бумажном носителе) не допускается.</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E635FA" w:rsidRPr="00D2655B" w:rsidRDefault="00E635FA" w:rsidP="00E635FA">
      <w:pPr>
        <w:pStyle w:val="3"/>
        <w:rPr>
          <w:rFonts w:ascii="Times New Roman" w:hAnsi="Times New Roman"/>
          <w:sz w:val="20"/>
          <w:szCs w:val="20"/>
        </w:rPr>
      </w:pPr>
      <w:bookmarkStart w:id="29" w:name="_Ref414030875"/>
      <w:bookmarkStart w:id="30" w:name="_Ref414030950"/>
      <w:bookmarkStart w:id="31" w:name="_Ref414648351"/>
      <w:bookmarkStart w:id="32" w:name="_Ref415158235"/>
      <w:bookmarkStart w:id="33" w:name="_Toc415874652"/>
      <w:bookmarkStart w:id="34" w:name="_Toc77843549"/>
      <w:r w:rsidRPr="00D2655B">
        <w:rPr>
          <w:rFonts w:ascii="Times New Roman" w:hAnsi="Times New Roman"/>
          <w:sz w:val="20"/>
          <w:szCs w:val="20"/>
        </w:rPr>
        <w:t>Обжалование</w:t>
      </w:r>
      <w:bookmarkEnd w:id="29"/>
      <w:bookmarkEnd w:id="30"/>
      <w:bookmarkEnd w:id="31"/>
      <w:bookmarkEnd w:id="32"/>
      <w:bookmarkEnd w:id="33"/>
      <w:bookmarkEnd w:id="34"/>
    </w:p>
    <w:p w:rsidR="00E635FA" w:rsidRPr="00D2655B" w:rsidRDefault="00E635FA" w:rsidP="00E635FA">
      <w:pPr>
        <w:pStyle w:val="4"/>
        <w:rPr>
          <w:rFonts w:ascii="Times New Roman" w:hAnsi="Times New Roman"/>
          <w:sz w:val="20"/>
          <w:szCs w:val="20"/>
        </w:rPr>
      </w:pPr>
      <w:bookmarkStart w:id="35" w:name="_Ref517705183"/>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sidRPr="00D2655B">
        <w:rPr>
          <w:rFonts w:ascii="Times New Roman" w:hAnsi="Times New Roman"/>
          <w:sz w:val="20"/>
          <w:szCs w:val="20"/>
        </w:rPr>
        <w:t xml:space="preserve">Заявитель имеет право обжаловать условия извещения </w:t>
      </w:r>
      <w:r w:rsidRPr="00D2655B">
        <w:rPr>
          <w:rFonts w:ascii="Times New Roman" w:hAnsi="Times New Roman"/>
          <w:sz w:val="20"/>
          <w:szCs w:val="20"/>
          <w:lang w:val="ru"/>
        </w:rPr>
        <w:t xml:space="preserve">иных документов, составленных при проведении закупки, а также </w:t>
      </w:r>
      <w:r w:rsidRPr="00D2655B">
        <w:rPr>
          <w:rFonts w:ascii="Times New Roman" w:hAnsi="Times New Roman"/>
          <w:sz w:val="20"/>
          <w:szCs w:val="20"/>
        </w:rPr>
        <w:t xml:space="preserve">действия (бездействие) ЗК, заказчика, </w:t>
      </w:r>
      <w:r>
        <w:rPr>
          <w:rFonts w:ascii="Times New Roman" w:hAnsi="Times New Roman"/>
          <w:sz w:val="20"/>
          <w:szCs w:val="20"/>
        </w:rPr>
        <w:t>организатора закупки</w:t>
      </w:r>
      <w:r w:rsidRPr="00D2655B">
        <w:rPr>
          <w:rFonts w:ascii="Times New Roman" w:hAnsi="Times New Roman"/>
          <w:sz w:val="20"/>
          <w:szCs w:val="20"/>
        </w:rPr>
        <w:t xml:space="preserve"> при осуществлении закупки в коллегиальном органе по рассмотрению жалоб.</w:t>
      </w:r>
      <w:bookmarkEnd w:id="35"/>
    </w:p>
    <w:p w:rsidR="00E635FA" w:rsidRPr="00D2655B" w:rsidRDefault="00E635FA" w:rsidP="00E635FA">
      <w:pPr>
        <w:pStyle w:val="4"/>
        <w:rPr>
          <w:rFonts w:ascii="Times New Roman" w:hAnsi="Times New Roman"/>
          <w:sz w:val="20"/>
          <w:szCs w:val="20"/>
        </w:rPr>
      </w:pPr>
      <w:bookmarkStart w:id="48" w:name="_Ref419294937"/>
      <w:r w:rsidRPr="00D2655B">
        <w:rPr>
          <w:rFonts w:ascii="Times New Roman" w:hAnsi="Times New Roman"/>
          <w:sz w:val="20"/>
          <w:szCs w:val="20"/>
        </w:rPr>
        <w:t>Для урегулирования разногласий в связи с проведением данной процедуры закупки в претензионном порядке заявитель вправе направить жалобу, оформленную в соответствии с требованиями настоящего подраздела, в уполномоченный коллегиальный орган по рассмотрению жалоб по адресу, указанному в п. 35 информационной карты.</w:t>
      </w:r>
      <w:bookmarkEnd w:id="48"/>
    </w:p>
    <w:p w:rsidR="00E635FA" w:rsidRPr="00D2655B" w:rsidRDefault="00E635FA" w:rsidP="00E635FA">
      <w:pPr>
        <w:pStyle w:val="4"/>
        <w:rPr>
          <w:rFonts w:ascii="Times New Roman" w:hAnsi="Times New Roman"/>
          <w:sz w:val="20"/>
          <w:szCs w:val="20"/>
        </w:rPr>
      </w:pPr>
      <w:bookmarkStart w:id="49" w:name="_Ref517705602"/>
      <w:bookmarkStart w:id="50" w:name="_Ref432065770"/>
      <w:r w:rsidRPr="00D2655B">
        <w:rPr>
          <w:rFonts w:ascii="Times New Roman" w:hAnsi="Times New Roman"/>
          <w:sz w:val="20"/>
          <w:szCs w:val="20"/>
        </w:rPr>
        <w:t>Жалоба может быть подана заявителем в следующие сроки с момента официального размещения извещения:</w:t>
      </w:r>
      <w:bookmarkEnd w:id="49"/>
    </w:p>
    <w:p w:rsidR="00E635FA" w:rsidRPr="00D2655B" w:rsidRDefault="00E635FA" w:rsidP="00E635FA">
      <w:pPr>
        <w:pStyle w:val="5"/>
        <w:rPr>
          <w:rFonts w:ascii="Times New Roman" w:hAnsi="Times New Roman"/>
          <w:sz w:val="20"/>
          <w:szCs w:val="20"/>
          <w:lang w:val="ru"/>
        </w:rPr>
      </w:pPr>
      <w:r w:rsidRPr="00D2655B">
        <w:rPr>
          <w:rFonts w:ascii="Times New Roman" w:hAnsi="Times New Roman"/>
          <w:sz w:val="20"/>
          <w:szCs w:val="20"/>
          <w:lang w:val="ru"/>
        </w:rPr>
        <w:t>с момента официального размещения извещения и документации о закупке до момента окончания срока подачи заявок, установленного в документации о закупке (в случае если предметом обжалования является содержание извещения, документации о закупке);</w:t>
      </w:r>
    </w:p>
    <w:p w:rsidR="00E635FA" w:rsidRPr="00D2655B" w:rsidRDefault="00E635FA" w:rsidP="00E635FA">
      <w:pPr>
        <w:pStyle w:val="5"/>
        <w:rPr>
          <w:rFonts w:ascii="Times New Roman" w:hAnsi="Times New Roman"/>
          <w:sz w:val="20"/>
          <w:szCs w:val="20"/>
          <w:lang w:val="ru"/>
        </w:rPr>
      </w:pPr>
      <w:r w:rsidRPr="00D2655B">
        <w:rPr>
          <w:rFonts w:ascii="Times New Roman" w:hAnsi="Times New Roman"/>
          <w:sz w:val="20"/>
          <w:szCs w:val="20"/>
          <w:lang w:val="ru"/>
        </w:rPr>
        <w:t xml:space="preserve">с момента официального размещения извещения и документации о закупке и не позднее </w:t>
      </w:r>
      <w:r>
        <w:rPr>
          <w:rFonts w:ascii="Times New Roman" w:hAnsi="Times New Roman"/>
          <w:sz w:val="20"/>
          <w:szCs w:val="20"/>
          <w:lang w:val="ru"/>
        </w:rPr>
        <w:t>10</w:t>
      </w:r>
      <w:r w:rsidRPr="00D2655B">
        <w:rPr>
          <w:rFonts w:ascii="Times New Roman" w:hAnsi="Times New Roman"/>
          <w:sz w:val="20"/>
          <w:szCs w:val="20"/>
          <w:lang w:val="ru"/>
        </w:rPr>
        <w:t> (</w:t>
      </w:r>
      <w:r>
        <w:rPr>
          <w:rFonts w:ascii="Times New Roman" w:hAnsi="Times New Roman"/>
          <w:sz w:val="20"/>
          <w:szCs w:val="20"/>
          <w:lang w:val="ru"/>
        </w:rPr>
        <w:t>десяти</w:t>
      </w:r>
      <w:r w:rsidRPr="00D2655B">
        <w:rPr>
          <w:rFonts w:ascii="Times New Roman" w:hAnsi="Times New Roman"/>
          <w:sz w:val="20"/>
          <w:szCs w:val="20"/>
          <w:lang w:val="ru"/>
        </w:rPr>
        <w:t>) дней со дня официального размещения протокола, содержащего сведения об обжалуемых действиях (в случае, если предметом обжалова</w:t>
      </w:r>
      <w:r>
        <w:rPr>
          <w:rFonts w:ascii="Times New Roman" w:hAnsi="Times New Roman"/>
          <w:sz w:val="20"/>
          <w:szCs w:val="20"/>
          <w:lang w:val="ru"/>
        </w:rPr>
        <w:t>ния являются действия заказчика</w:t>
      </w:r>
      <w:r w:rsidRPr="00D2655B">
        <w:rPr>
          <w:rFonts w:ascii="Times New Roman" w:hAnsi="Times New Roman"/>
          <w:sz w:val="20"/>
          <w:szCs w:val="20"/>
          <w:lang w:val="ru"/>
        </w:rPr>
        <w:t>);</w:t>
      </w:r>
    </w:p>
    <w:p w:rsidR="00E635FA" w:rsidRPr="00D2655B" w:rsidRDefault="00E635FA" w:rsidP="00E635FA">
      <w:pPr>
        <w:pStyle w:val="5"/>
        <w:rPr>
          <w:rFonts w:ascii="Times New Roman" w:hAnsi="Times New Roman"/>
          <w:sz w:val="20"/>
          <w:szCs w:val="20"/>
          <w:lang w:val="ru"/>
        </w:rPr>
      </w:pPr>
      <w:r w:rsidRPr="00D2655B">
        <w:rPr>
          <w:rFonts w:ascii="Times New Roman" w:hAnsi="Times New Roman"/>
          <w:sz w:val="20"/>
          <w:szCs w:val="20"/>
          <w:lang w:val="ru"/>
        </w:rPr>
        <w:t>с момента официального размещения извещения, докум</w:t>
      </w:r>
      <w:r>
        <w:rPr>
          <w:rFonts w:ascii="Times New Roman" w:hAnsi="Times New Roman"/>
          <w:sz w:val="20"/>
          <w:szCs w:val="20"/>
          <w:lang w:val="ru"/>
        </w:rPr>
        <w:t>ентации о закупке и не позднее 15</w:t>
      </w:r>
      <w:r w:rsidRPr="00D2655B">
        <w:rPr>
          <w:rFonts w:ascii="Times New Roman" w:hAnsi="Times New Roman"/>
          <w:sz w:val="20"/>
          <w:szCs w:val="20"/>
          <w:lang w:val="ru"/>
        </w:rPr>
        <w:t> (</w:t>
      </w:r>
      <w:r>
        <w:rPr>
          <w:rFonts w:ascii="Times New Roman" w:hAnsi="Times New Roman"/>
          <w:sz w:val="20"/>
          <w:szCs w:val="20"/>
          <w:lang w:val="ru"/>
        </w:rPr>
        <w:t>пятнадцати</w:t>
      </w:r>
      <w:r w:rsidRPr="00D2655B">
        <w:rPr>
          <w:rFonts w:ascii="Times New Roman" w:hAnsi="Times New Roman"/>
          <w:sz w:val="20"/>
          <w:szCs w:val="20"/>
          <w:lang w:val="ru"/>
        </w:rPr>
        <w:t xml:space="preserve">) дней со дня истечения установленного Положением о закупке срока для осуществления соответствующих действий (в случае, если предметом обжалования является бездействие </w:t>
      </w:r>
      <w:r>
        <w:rPr>
          <w:rFonts w:ascii="Times New Roman" w:hAnsi="Times New Roman"/>
          <w:sz w:val="20"/>
          <w:szCs w:val="20"/>
          <w:lang w:val="ru"/>
        </w:rPr>
        <w:t>заказчика, организатора закупки</w:t>
      </w:r>
      <w:r w:rsidRPr="00D2655B">
        <w:rPr>
          <w:rFonts w:ascii="Times New Roman" w:hAnsi="Times New Roman"/>
          <w:sz w:val="20"/>
          <w:szCs w:val="20"/>
          <w:lang w:val="ru"/>
        </w:rPr>
        <w:t xml:space="preserve">). </w:t>
      </w:r>
    </w:p>
    <w:p w:rsidR="00E635FA" w:rsidRPr="00D2655B" w:rsidRDefault="00E635FA" w:rsidP="00E635FA">
      <w:pPr>
        <w:pStyle w:val="4"/>
        <w:rPr>
          <w:rFonts w:ascii="Times New Roman" w:hAnsi="Times New Roman"/>
          <w:sz w:val="20"/>
          <w:szCs w:val="20"/>
        </w:rPr>
      </w:pPr>
      <w:bookmarkStart w:id="51" w:name="_Ref419294747"/>
      <w:bookmarkStart w:id="52" w:name="_Ref413944471"/>
      <w:bookmarkEnd w:id="36"/>
      <w:bookmarkEnd w:id="50"/>
      <w:r w:rsidRPr="00D2655B">
        <w:rPr>
          <w:rFonts w:ascii="Times New Roman" w:hAnsi="Times New Roman"/>
          <w:sz w:val="20"/>
          <w:szCs w:val="20"/>
        </w:rPr>
        <w:t>Жалоба подается в письменной форме или в форме электронного документа и должна содержать:</w:t>
      </w:r>
      <w:bookmarkEnd w:id="51"/>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полное наименование заявителя, в соответствии с учредительными документами (для юридического лица) либо фамилию, имя и отчество (для физического лица или индивидуального предпринимателя), ИНН заявителя (при наличии); адрес электронной почты либо почтовый адрес для направления сведений о рассмотрении жалобы, контактный телефон;</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lang w:val="ru"/>
        </w:rPr>
        <w:t xml:space="preserve">идентификационный </w:t>
      </w:r>
      <w:r w:rsidRPr="00D2655B">
        <w:rPr>
          <w:rFonts w:ascii="Times New Roman" w:hAnsi="Times New Roman"/>
          <w:sz w:val="20"/>
          <w:szCs w:val="20"/>
        </w:rPr>
        <w:t>номер обжалуемой закупки на ЭТП либо иную информацию, позволяющую идентифицировать обжалуемую закупку;</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 xml:space="preserve">предмет обжалования (содержание извещения либо действия/бездействие ответственных лиц) с обоснованием позиции заявителя; </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указание на лицо, допустившее неправомерные действия (бездействие).</w:t>
      </w:r>
    </w:p>
    <w:bookmarkEnd w:id="52"/>
    <w:p w:rsidR="00E635FA" w:rsidRPr="00D2655B" w:rsidRDefault="00E635FA" w:rsidP="00E635FA">
      <w:pPr>
        <w:pStyle w:val="4"/>
        <w:keepNext/>
        <w:rPr>
          <w:rFonts w:ascii="Times New Roman" w:hAnsi="Times New Roman"/>
          <w:sz w:val="20"/>
          <w:szCs w:val="20"/>
        </w:rPr>
      </w:pPr>
      <w:r w:rsidRPr="00D2655B">
        <w:rPr>
          <w:rFonts w:ascii="Times New Roman" w:hAnsi="Times New Roman"/>
          <w:sz w:val="20"/>
          <w:szCs w:val="20"/>
        </w:rPr>
        <w:t>Заявитель вправе приложить к жалобе дополнительные материалы, являющиеся, по его мнению, существенными для рассмотрения жалобы.</w:t>
      </w:r>
    </w:p>
    <w:p w:rsidR="00E635FA" w:rsidRPr="00D2655B" w:rsidRDefault="00E635FA" w:rsidP="00E635FA">
      <w:pPr>
        <w:pStyle w:val="4"/>
        <w:keepNext/>
        <w:rPr>
          <w:rFonts w:ascii="Times New Roman" w:hAnsi="Times New Roman"/>
          <w:sz w:val="20"/>
          <w:szCs w:val="20"/>
        </w:rPr>
      </w:pPr>
      <w:bookmarkStart w:id="53" w:name="_Ref519590298"/>
      <w:r w:rsidRPr="00D2655B">
        <w:rPr>
          <w:rFonts w:ascii="Times New Roman" w:hAnsi="Times New Roman"/>
          <w:sz w:val="20"/>
          <w:szCs w:val="20"/>
        </w:rPr>
        <w:t>Жалоба подписывается заявителем или его представителем. К жалобе, поданной представителем заявителя, должна быть приложена доверенность или иной подтверждающий полномочия представителя заявителя на подписание жалобы документ. Материалы, направленные для рассмотрения жалобы, заявителю не возвращаются.</w:t>
      </w:r>
      <w:bookmarkEnd w:id="53"/>
      <w:r w:rsidRPr="00D2655B">
        <w:rPr>
          <w:rFonts w:ascii="Times New Roman" w:hAnsi="Times New Roman"/>
          <w:sz w:val="20"/>
          <w:szCs w:val="20"/>
        </w:rPr>
        <w:t xml:space="preserve"> </w:t>
      </w:r>
    </w:p>
    <w:p w:rsidR="00E635FA" w:rsidRPr="00D2655B" w:rsidRDefault="00E635FA" w:rsidP="00E635FA">
      <w:pPr>
        <w:pStyle w:val="4"/>
        <w:rPr>
          <w:rFonts w:ascii="Times New Roman" w:hAnsi="Times New Roman"/>
          <w:sz w:val="20"/>
          <w:szCs w:val="20"/>
        </w:rPr>
      </w:pPr>
      <w:bookmarkStart w:id="54" w:name="_Ref502069461"/>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одной жалобы не допускается обжалование нескольких извещений, документаций о закупке, равно как и обжалование действий (бездействия) лиц, осуществлённых в ходе проведения нескольких процедур закупки.</w:t>
      </w:r>
      <w:bookmarkEnd w:id="54"/>
    </w:p>
    <w:p w:rsidR="00E635FA" w:rsidRPr="00D2655B" w:rsidRDefault="00E635FA" w:rsidP="00E635FA">
      <w:pPr>
        <w:pStyle w:val="4"/>
        <w:rPr>
          <w:rFonts w:ascii="Times New Roman" w:hAnsi="Times New Roman"/>
          <w:sz w:val="20"/>
          <w:szCs w:val="20"/>
        </w:rPr>
      </w:pPr>
      <w:bookmarkStart w:id="55" w:name="_Ref502069498"/>
      <w:r w:rsidRPr="00D2655B">
        <w:rPr>
          <w:rFonts w:ascii="Times New Roman" w:hAnsi="Times New Roman"/>
          <w:sz w:val="20"/>
          <w:szCs w:val="20"/>
        </w:rPr>
        <w:t>Не допускается обжалование содержания извещения, действий (бездействия) ответственных лиц в случае, если ранее была принята к рассмотрению жалоба заявителя, содержащая аналогичные доводы по этой же закупке.</w:t>
      </w:r>
      <w:bookmarkEnd w:id="55"/>
    </w:p>
    <w:p w:rsidR="00E635FA" w:rsidRPr="00D2655B" w:rsidRDefault="00E635FA" w:rsidP="00E635FA">
      <w:pPr>
        <w:pStyle w:val="4"/>
        <w:rPr>
          <w:rFonts w:ascii="Times New Roman" w:hAnsi="Times New Roman"/>
          <w:sz w:val="20"/>
          <w:szCs w:val="20"/>
        </w:rPr>
      </w:pPr>
      <w:bookmarkStart w:id="56" w:name="_Ref512516135"/>
      <w:r w:rsidRPr="00D2655B">
        <w:rPr>
          <w:rFonts w:ascii="Times New Roman" w:hAnsi="Times New Roman"/>
          <w:sz w:val="20"/>
          <w:szCs w:val="20"/>
        </w:rPr>
        <w:t>Предметом обжалования не могут являться действия (бездействие) заказчика, организатора закупки,  совершаемые в ходе исполнения договора, заключённого по результатам закупки.</w:t>
      </w:r>
      <w:bookmarkEnd w:id="56"/>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lastRenderedPageBreak/>
        <w:t>Уведомления и документы направляются Комиссией заявителю по адресу электронной почты, указанному в жалобе, либо, при его отсутствии, по указанному почтовому адресу.</w:t>
      </w:r>
    </w:p>
    <w:p w:rsidR="00E635FA" w:rsidRPr="00D2655B" w:rsidRDefault="00E635FA" w:rsidP="00E635FA">
      <w:pPr>
        <w:pStyle w:val="4"/>
        <w:keepNext/>
        <w:rPr>
          <w:rFonts w:ascii="Times New Roman" w:hAnsi="Times New Roman"/>
          <w:sz w:val="20"/>
          <w:szCs w:val="20"/>
        </w:rPr>
      </w:pPr>
      <w:r w:rsidRPr="00D2655B">
        <w:rPr>
          <w:rFonts w:ascii="Times New Roman" w:hAnsi="Times New Roman"/>
          <w:sz w:val="20"/>
          <w:szCs w:val="20"/>
        </w:rPr>
        <w:t>Председатель Комиссии в течение 3 (трех) рабочих дней со дня поступления материалов от заявителя принимает решение:</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о принятии материалов к рассмотрению и регистрации в качестве жалобы с присвоением индивидуального номера;</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об отказе в регистрации материалов заявителя в качестве жалобы по основаниям, установленным в п.</w:t>
      </w:r>
      <w:r w:rsidRPr="00D2655B">
        <w:rPr>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_Ref432065348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3.5.12</w:t>
      </w:r>
      <w:r w:rsidRPr="00D2655B">
        <w:rPr>
          <w:rFonts w:ascii="Times New Roman" w:hAnsi="Times New Roman"/>
          <w:sz w:val="20"/>
          <w:szCs w:val="20"/>
        </w:rPr>
        <w:fldChar w:fldCharType="end"/>
      </w:r>
      <w:r w:rsidRPr="00D2655B">
        <w:rPr>
          <w:rFonts w:ascii="Times New Roman" w:hAnsi="Times New Roman"/>
          <w:sz w:val="20"/>
          <w:szCs w:val="20"/>
        </w:rPr>
        <w:t>.</w:t>
      </w:r>
    </w:p>
    <w:p w:rsidR="00E635FA" w:rsidRPr="00D2655B" w:rsidRDefault="00E635FA" w:rsidP="00E635FA">
      <w:pPr>
        <w:pStyle w:val="4"/>
        <w:keepNext/>
        <w:rPr>
          <w:rFonts w:ascii="Times New Roman" w:hAnsi="Times New Roman"/>
          <w:sz w:val="20"/>
          <w:szCs w:val="20"/>
        </w:rPr>
      </w:pPr>
      <w:bookmarkStart w:id="57" w:name="_Ref432065348"/>
      <w:r w:rsidRPr="00D2655B">
        <w:rPr>
          <w:rFonts w:ascii="Times New Roman" w:hAnsi="Times New Roman"/>
          <w:sz w:val="20"/>
          <w:szCs w:val="20"/>
        </w:rPr>
        <w:t>Заявителю может быть отказано в регистрации жалобы, если:</w:t>
      </w:r>
      <w:bookmarkEnd w:id="57"/>
    </w:p>
    <w:p w:rsidR="00E635FA" w:rsidRPr="00D2655B" w:rsidRDefault="00E635FA" w:rsidP="00E635FA">
      <w:pPr>
        <w:pStyle w:val="5"/>
        <w:rPr>
          <w:rFonts w:ascii="Times New Roman" w:hAnsi="Times New Roman"/>
          <w:sz w:val="20"/>
          <w:szCs w:val="20"/>
        </w:rPr>
      </w:pPr>
      <w:bookmarkStart w:id="58" w:name="_Ref432067322"/>
      <w:r w:rsidRPr="00D2655B">
        <w:rPr>
          <w:rFonts w:ascii="Times New Roman" w:hAnsi="Times New Roman"/>
          <w:sz w:val="20"/>
          <w:szCs w:val="20"/>
        </w:rPr>
        <w:t>жалоба подана с нарушением срока, установленного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_Ref517705602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3.5.3</w:t>
      </w:r>
      <w:r w:rsidRPr="00D2655B">
        <w:rPr>
          <w:rFonts w:ascii="Times New Roman" w:hAnsi="Times New Roman"/>
          <w:sz w:val="20"/>
          <w:szCs w:val="20"/>
        </w:rPr>
        <w:fldChar w:fldCharType="end"/>
      </w:r>
      <w:r w:rsidRPr="00D2655B">
        <w:rPr>
          <w:rFonts w:ascii="Times New Roman" w:hAnsi="Times New Roman"/>
          <w:sz w:val="20"/>
          <w:szCs w:val="20"/>
        </w:rPr>
        <w:t>;</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представленные материалы не содержат информации, требуемой п. </w:t>
      </w:r>
      <w:r w:rsidRPr="00D2655B">
        <w:rPr>
          <w:sz w:val="20"/>
          <w:szCs w:val="20"/>
        </w:rPr>
        <w:fldChar w:fldCharType="begin"/>
      </w:r>
      <w:r w:rsidRPr="00D2655B">
        <w:rPr>
          <w:sz w:val="20"/>
          <w:szCs w:val="20"/>
        </w:rPr>
        <w:instrText xml:space="preserve"> REF _Ref419294747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3.5.4</w:t>
      </w:r>
      <w:r w:rsidRPr="00D2655B">
        <w:rPr>
          <w:sz w:val="20"/>
          <w:szCs w:val="20"/>
        </w:rPr>
        <w:fldChar w:fldCharType="end"/>
      </w:r>
      <w:r w:rsidRPr="00D2655B">
        <w:rPr>
          <w:rFonts w:ascii="Times New Roman" w:hAnsi="Times New Roman"/>
          <w:sz w:val="20"/>
          <w:szCs w:val="20"/>
        </w:rPr>
        <w:t>;</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 xml:space="preserve">жалоба не подписана или подписана лицом, полномочия которого не подтверждены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_Ref519590298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3.5.6</w:t>
      </w:r>
      <w:r w:rsidRPr="00D2655B">
        <w:rPr>
          <w:rFonts w:ascii="Times New Roman" w:hAnsi="Times New Roman"/>
          <w:sz w:val="20"/>
          <w:szCs w:val="20"/>
        </w:rPr>
        <w:fldChar w:fldCharType="end"/>
      </w:r>
      <w:r w:rsidRPr="00D2655B">
        <w:rPr>
          <w:rFonts w:ascii="Times New Roman" w:hAnsi="Times New Roman"/>
          <w:sz w:val="20"/>
          <w:szCs w:val="20"/>
        </w:rPr>
        <w:t>);</w:t>
      </w:r>
      <w:bookmarkEnd w:id="58"/>
    </w:p>
    <w:p w:rsidR="00E635FA" w:rsidRPr="00D2655B" w:rsidRDefault="00E635FA" w:rsidP="00E635FA">
      <w:pPr>
        <w:pStyle w:val="5"/>
        <w:rPr>
          <w:rFonts w:ascii="Times New Roman" w:hAnsi="Times New Roman"/>
          <w:sz w:val="20"/>
          <w:szCs w:val="20"/>
        </w:rPr>
      </w:pPr>
      <w:bookmarkStart w:id="59" w:name="_Ref432067252"/>
      <w:r w:rsidRPr="00D2655B">
        <w:rPr>
          <w:rFonts w:ascii="Times New Roman" w:hAnsi="Times New Roman"/>
          <w:sz w:val="20"/>
          <w:szCs w:val="20"/>
        </w:rPr>
        <w:t>жалоба не соответствует требованиям, указанным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_Ref502069461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3.5.7</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_Ref512516135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3.5.9</w:t>
      </w:r>
      <w:r w:rsidRPr="00D2655B">
        <w:rPr>
          <w:rFonts w:ascii="Times New Roman" w:hAnsi="Times New Roman"/>
          <w:sz w:val="20"/>
          <w:szCs w:val="20"/>
        </w:rPr>
        <w:fldChar w:fldCharType="end"/>
      </w:r>
      <w:r w:rsidRPr="00D2655B">
        <w:rPr>
          <w:rFonts w:ascii="Times New Roman" w:hAnsi="Times New Roman"/>
          <w:sz w:val="20"/>
          <w:szCs w:val="20"/>
        </w:rPr>
        <w:t>;</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жалоба подана в комиссию, не имеющую соответствующих полномочий на ее рассмотрение (п.</w:t>
      </w:r>
      <w:r w:rsidRPr="00D2655B">
        <w:rPr>
          <w:rFonts w:ascii="Times New Roman" w:hAnsi="Times New Roman"/>
          <w:sz w:val="20"/>
          <w:szCs w:val="20"/>
          <w:lang w:val="en-US"/>
        </w:rPr>
        <w:t> </w:t>
      </w:r>
      <w:r w:rsidRPr="00D2655B">
        <w:rPr>
          <w:sz w:val="20"/>
          <w:szCs w:val="20"/>
        </w:rPr>
        <w:fldChar w:fldCharType="begin"/>
      </w:r>
      <w:r w:rsidRPr="00D2655B">
        <w:rPr>
          <w:rFonts w:ascii="Times New Roman" w:hAnsi="Times New Roman"/>
          <w:sz w:val="20"/>
          <w:szCs w:val="20"/>
        </w:rPr>
        <w:instrText xml:space="preserve"> </w:instrText>
      </w:r>
      <w:r w:rsidRPr="00D2655B">
        <w:rPr>
          <w:rFonts w:ascii="Times New Roman" w:hAnsi="Times New Roman"/>
          <w:sz w:val="20"/>
          <w:szCs w:val="20"/>
          <w:lang w:val="en-US"/>
        </w:rPr>
        <w:instrText>REF</w:instrText>
      </w:r>
      <w:r w:rsidRPr="00D2655B">
        <w:rPr>
          <w:rFonts w:ascii="Times New Roman" w:hAnsi="Times New Roman"/>
          <w:sz w:val="20"/>
          <w:szCs w:val="20"/>
        </w:rPr>
        <w:instrText xml:space="preserve"> _</w:instrText>
      </w:r>
      <w:r w:rsidRPr="00D2655B">
        <w:rPr>
          <w:rFonts w:ascii="Times New Roman" w:hAnsi="Times New Roman"/>
          <w:sz w:val="20"/>
          <w:szCs w:val="20"/>
          <w:lang w:val="en-US"/>
        </w:rPr>
        <w:instrText>Ref</w:instrText>
      </w:r>
      <w:r w:rsidRPr="00D2655B">
        <w:rPr>
          <w:rFonts w:ascii="Times New Roman" w:hAnsi="Times New Roman"/>
          <w:sz w:val="20"/>
          <w:szCs w:val="20"/>
        </w:rPr>
        <w:instrText>419294937 \</w:instrText>
      </w:r>
      <w:r w:rsidRPr="00D2655B">
        <w:rPr>
          <w:rFonts w:ascii="Times New Roman" w:hAnsi="Times New Roman"/>
          <w:sz w:val="20"/>
          <w:szCs w:val="20"/>
          <w:lang w:val="en-US"/>
        </w:rPr>
        <w:instrText>r</w:instrText>
      </w:r>
      <w:r w:rsidRPr="00D2655B">
        <w:rPr>
          <w:rFonts w:ascii="Times New Roman" w:hAnsi="Times New Roman"/>
          <w:sz w:val="20"/>
          <w:szCs w:val="20"/>
        </w:rPr>
        <w:instrText xml:space="preserve"> \</w:instrText>
      </w:r>
      <w:r w:rsidRPr="00D2655B">
        <w:rPr>
          <w:rFonts w:ascii="Times New Roman" w:hAnsi="Times New Roman"/>
          <w:sz w:val="20"/>
          <w:szCs w:val="20"/>
          <w:lang w:val="en-US"/>
        </w:rPr>
        <w:instrText>h</w:instrText>
      </w:r>
      <w:r w:rsidRPr="00D2655B">
        <w:rPr>
          <w:rFonts w:ascii="Times New Roman" w:hAnsi="Times New Roman"/>
          <w:sz w:val="20"/>
          <w:szCs w:val="20"/>
        </w:rPr>
        <w:instrText xml:space="preserve">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lang w:val="en-US"/>
        </w:rPr>
        <w:t>3.5.2</w:t>
      </w:r>
      <w:r w:rsidRPr="00D2655B">
        <w:rPr>
          <w:sz w:val="20"/>
          <w:szCs w:val="20"/>
        </w:rPr>
        <w:fldChar w:fldCharType="end"/>
      </w:r>
      <w:r w:rsidRPr="00D2655B">
        <w:rPr>
          <w:rFonts w:ascii="Times New Roman" w:hAnsi="Times New Roman"/>
          <w:sz w:val="20"/>
          <w:szCs w:val="20"/>
        </w:rPr>
        <w:t>)</w:t>
      </w:r>
      <w:bookmarkEnd w:id="59"/>
      <w:r w:rsidRPr="00D2655B">
        <w:rPr>
          <w:rFonts w:ascii="Times New Roman" w:hAnsi="Times New Roman"/>
          <w:sz w:val="20"/>
          <w:szCs w:val="20"/>
        </w:rPr>
        <w:t>.</w:t>
      </w:r>
    </w:p>
    <w:p w:rsidR="00E635FA" w:rsidRPr="00D2655B" w:rsidRDefault="00E635FA" w:rsidP="00E635FA">
      <w:pPr>
        <w:pStyle w:val="4"/>
        <w:keepNext/>
        <w:rPr>
          <w:rFonts w:ascii="Times New Roman" w:hAnsi="Times New Roman"/>
          <w:sz w:val="20"/>
          <w:szCs w:val="20"/>
        </w:rPr>
      </w:pPr>
      <w:bookmarkStart w:id="60" w:name="_Ref407653679"/>
      <w:bookmarkStart w:id="61" w:name="_Ref420586719"/>
      <w:bookmarkStart w:id="62" w:name="_Ref313829868"/>
      <w:bookmarkStart w:id="63" w:name="_Ref301961102"/>
      <w:bookmarkEnd w:id="37"/>
      <w:r w:rsidRPr="00D2655B">
        <w:rPr>
          <w:rFonts w:ascii="Times New Roman" w:hAnsi="Times New Roman"/>
          <w:sz w:val="20"/>
          <w:szCs w:val="20"/>
        </w:rPr>
        <w:t>Заявитель имеет право отозвать поданную ранее жалобу.</w:t>
      </w:r>
    </w:p>
    <w:bookmarkEnd w:id="60"/>
    <w:bookmarkEnd w:id="61"/>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 xml:space="preserve">Рассмотрение жалобы осуществляется в течение 10 (десяти) рабочих дней с момента ее регистрации. </w:t>
      </w:r>
      <w:bookmarkStart w:id="64" w:name="_Ref420661368"/>
      <w:r w:rsidRPr="00D2655B">
        <w:rPr>
          <w:rFonts w:ascii="Times New Roman" w:hAnsi="Times New Roman"/>
          <w:sz w:val="20"/>
          <w:szCs w:val="20"/>
        </w:rPr>
        <w:t xml:space="preserve">Срок рассмотрения жалобы может быть продлен по решению </w:t>
      </w:r>
      <w:bookmarkStart w:id="65" w:name="_Ref416435770"/>
      <w:r w:rsidRPr="00D2655B">
        <w:rPr>
          <w:rFonts w:ascii="Times New Roman" w:hAnsi="Times New Roman"/>
          <w:sz w:val="20"/>
          <w:szCs w:val="20"/>
        </w:rPr>
        <w:t>комиссии по рассмотрению жалоб</w:t>
      </w:r>
      <w:r w:rsidRPr="00D2655B">
        <w:rPr>
          <w:rFonts w:ascii="Times New Roman" w:hAnsi="Times New Roman"/>
          <w:sz w:val="20"/>
          <w:szCs w:val="20"/>
          <w:lang w:val="ru"/>
        </w:rPr>
        <w:t xml:space="preserve"> не более чем до 30 (тридцати) рабочих дней с момента регистрации жалобы</w:t>
      </w:r>
      <w:r w:rsidRPr="00D2655B">
        <w:rPr>
          <w:rFonts w:ascii="Times New Roman" w:hAnsi="Times New Roman"/>
          <w:sz w:val="20"/>
          <w:szCs w:val="20"/>
        </w:rPr>
        <w:t>.</w:t>
      </w:r>
      <w:bookmarkEnd w:id="64"/>
      <w:bookmarkEnd w:id="65"/>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С момента регистрации жалобы процедура закупки, в отношении которой поступила жалоба, приостанавливается в части заключения договора до вынесения решения Комиссии (за исключением случаев, когда в результате приостановки процедуры закупки может возникнуть угроза безопасности, жизни и здоровью граждан, срыва сроков реализации государственного оборонного заказа, федеральных целевых программ).</w:t>
      </w:r>
    </w:p>
    <w:bookmarkEnd w:id="62"/>
    <w:p w:rsidR="00E635FA" w:rsidRPr="00D2655B" w:rsidRDefault="00E635FA" w:rsidP="00E635FA">
      <w:pPr>
        <w:pStyle w:val="4"/>
        <w:keepNext/>
        <w:rPr>
          <w:rFonts w:ascii="Times New Roman" w:hAnsi="Times New Roman"/>
          <w:sz w:val="20"/>
          <w:szCs w:val="20"/>
        </w:rPr>
      </w:pPr>
      <w:r w:rsidRPr="00D2655B">
        <w:rPr>
          <w:rFonts w:ascii="Times New Roman" w:hAnsi="Times New Roman"/>
          <w:sz w:val="20"/>
          <w:szCs w:val="20"/>
        </w:rPr>
        <w:t>По результатам рассмотрения жалобы комиссия по рассмотрению жалоб принимает одно из следующих решений:</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признать жалобу необоснованной;</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признать жалобу обоснованной (частично обоснованной).</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 xml:space="preserve">Секретарь Комиссии в течение </w:t>
      </w:r>
      <w:r>
        <w:rPr>
          <w:rFonts w:ascii="Times New Roman" w:hAnsi="Times New Roman"/>
          <w:sz w:val="20"/>
          <w:szCs w:val="20"/>
        </w:rPr>
        <w:t>3</w:t>
      </w:r>
      <w:r w:rsidRPr="00D2655B">
        <w:rPr>
          <w:rFonts w:ascii="Times New Roman" w:hAnsi="Times New Roman"/>
          <w:sz w:val="20"/>
          <w:szCs w:val="20"/>
        </w:rPr>
        <w:t> (</w:t>
      </w:r>
      <w:r>
        <w:rPr>
          <w:rFonts w:ascii="Times New Roman" w:hAnsi="Times New Roman"/>
          <w:sz w:val="20"/>
          <w:szCs w:val="20"/>
        </w:rPr>
        <w:t>трех</w:t>
      </w:r>
      <w:r w:rsidRPr="00D2655B">
        <w:rPr>
          <w:rFonts w:ascii="Times New Roman" w:hAnsi="Times New Roman"/>
          <w:sz w:val="20"/>
          <w:szCs w:val="20"/>
        </w:rPr>
        <w:t>) рабочих дней со дня подписания заключения по результатам рассмотрения жалобы формирует выписку из заключения и направляет ее в адрес контактного лица заявителя, направившего жалобу.</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Процедура рассмотрения жалобы приостанавливается в случае рассмотрения судом или антимонопольным органом жалобы на процедуру закупки, по которой подана жалоба, с момента, когда комиссии стало известно о таком обжаловании. Процедура рассмотрения жалобы возобновляется с момента доведения до сведения комиссии соответствующего решения суда или антимонопольного органа в полном объёме.</w:t>
      </w:r>
    </w:p>
    <w:bookmarkEnd w:id="38"/>
    <w:bookmarkEnd w:id="63"/>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При выявлении в ходе рассмотрения жалобы нарушений законодательства, Положения о закупке и правовых актов, принятых в его развитие, не являющихся предметом обжалования, комиссия принимает решение с учетом всех выявленных нарушений.</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 xml:space="preserve">По результату рассмотрения жалобы заявителю направляется выписка из заключения Комиссии. </w:t>
      </w:r>
    </w:p>
    <w:p w:rsidR="00E635FA" w:rsidRPr="00D2655B" w:rsidRDefault="00E635FA" w:rsidP="00E635FA">
      <w:pPr>
        <w:pStyle w:val="2"/>
        <w:pageBreakBefore/>
        <w:rPr>
          <w:rFonts w:ascii="Times New Roman" w:hAnsi="Times New Roman"/>
          <w:sz w:val="20"/>
          <w:szCs w:val="20"/>
        </w:rPr>
      </w:pPr>
      <w:bookmarkStart w:id="66" w:name="_Ref440624180"/>
      <w:bookmarkStart w:id="67" w:name="_Toc77843550"/>
      <w:r w:rsidRPr="00D2655B">
        <w:rPr>
          <w:rFonts w:ascii="Times New Roman" w:hAnsi="Times New Roman"/>
          <w:sz w:val="20"/>
          <w:szCs w:val="20"/>
        </w:rPr>
        <w:lastRenderedPageBreak/>
        <w:t>ПОРЯДОК ПРОВЕДЕНИЯ ЗАКУПКИ</w:t>
      </w:r>
      <w:bookmarkEnd w:id="39"/>
      <w:bookmarkEnd w:id="40"/>
      <w:bookmarkEnd w:id="41"/>
      <w:bookmarkEnd w:id="42"/>
      <w:bookmarkEnd w:id="43"/>
      <w:bookmarkEnd w:id="44"/>
      <w:bookmarkEnd w:id="45"/>
      <w:bookmarkEnd w:id="66"/>
      <w:bookmarkEnd w:id="67"/>
    </w:p>
    <w:p w:rsidR="00E635FA" w:rsidRPr="00D2655B" w:rsidRDefault="00E635FA" w:rsidP="00E635FA">
      <w:pPr>
        <w:pStyle w:val="3"/>
        <w:rPr>
          <w:rFonts w:ascii="Times New Roman" w:eastAsiaTheme="majorEastAsia" w:hAnsi="Times New Roman"/>
          <w:sz w:val="20"/>
          <w:szCs w:val="20"/>
        </w:rPr>
      </w:pPr>
      <w:bookmarkStart w:id="68" w:name="_Ref440305687"/>
      <w:bookmarkStart w:id="69" w:name="_Toc518119235"/>
      <w:bookmarkStart w:id="70" w:name="_Toc55193148"/>
      <w:bookmarkStart w:id="71" w:name="_Toc55285342"/>
      <w:bookmarkStart w:id="72" w:name="_Toc55305379"/>
      <w:bookmarkStart w:id="73" w:name="_Toc57314641"/>
      <w:bookmarkStart w:id="74" w:name="_Toc69728964"/>
      <w:bookmarkStart w:id="75" w:name="_Toc311803555"/>
      <w:bookmarkStart w:id="76" w:name="_Toc415874656"/>
      <w:bookmarkStart w:id="77" w:name="_Toc77843551"/>
      <w:bookmarkStart w:id="78" w:name="_Ref312891719"/>
      <w:bookmarkStart w:id="79" w:name="_Toc312367048"/>
      <w:r w:rsidRPr="00D2655B">
        <w:rPr>
          <w:rFonts w:ascii="Times New Roman" w:eastAsiaTheme="majorEastAsia" w:hAnsi="Times New Roman"/>
          <w:sz w:val="20"/>
          <w:szCs w:val="20"/>
        </w:rPr>
        <w:t xml:space="preserve">Общий порядок проведения </w:t>
      </w:r>
      <w:bookmarkEnd w:id="68"/>
      <w:bookmarkEnd w:id="69"/>
      <w:bookmarkEnd w:id="70"/>
      <w:bookmarkEnd w:id="71"/>
      <w:bookmarkEnd w:id="72"/>
      <w:bookmarkEnd w:id="73"/>
      <w:bookmarkEnd w:id="74"/>
      <w:bookmarkEnd w:id="75"/>
      <w:r w:rsidRPr="00D2655B">
        <w:rPr>
          <w:rFonts w:ascii="Times New Roman" w:eastAsiaTheme="majorEastAsia" w:hAnsi="Times New Roman"/>
          <w:sz w:val="20"/>
          <w:szCs w:val="20"/>
        </w:rPr>
        <w:t>закупки</w:t>
      </w:r>
      <w:bookmarkEnd w:id="76"/>
      <w:bookmarkEnd w:id="77"/>
    </w:p>
    <w:p w:rsidR="00E635FA" w:rsidRPr="00D2655B" w:rsidRDefault="00E635FA" w:rsidP="00E635FA">
      <w:pPr>
        <w:pStyle w:val="4"/>
        <w:rPr>
          <w:rFonts w:ascii="Times New Roman" w:eastAsiaTheme="majorEastAsia" w:hAnsi="Times New Roman"/>
          <w:sz w:val="20"/>
          <w:szCs w:val="20"/>
        </w:rPr>
      </w:pPr>
      <w:r w:rsidRPr="00D2655B">
        <w:rPr>
          <w:rFonts w:ascii="Times New Roman" w:eastAsiaTheme="majorEastAsia" w:hAnsi="Times New Roman"/>
          <w:sz w:val="20"/>
          <w:szCs w:val="20"/>
        </w:rPr>
        <w:t>Закупка состоит из следующих мероприятий (действий):</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Официальное размещение извещения (подраздел </w:t>
      </w:r>
      <w:r w:rsidRPr="00D2655B">
        <w:rPr>
          <w:sz w:val="20"/>
          <w:szCs w:val="20"/>
        </w:rPr>
        <w:fldChar w:fldCharType="begin"/>
      </w:r>
      <w:r w:rsidRPr="00D2655B">
        <w:rPr>
          <w:sz w:val="20"/>
          <w:szCs w:val="20"/>
        </w:rPr>
        <w:instrText xml:space="preserve"> REF _Ref312927577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w:t>
      </w:r>
      <w:r w:rsidRPr="00D2655B">
        <w:rPr>
          <w:sz w:val="20"/>
          <w:szCs w:val="20"/>
        </w:rPr>
        <w:fldChar w:fldCharType="end"/>
      </w:r>
      <w:r w:rsidRPr="00D2655B">
        <w:rPr>
          <w:rFonts w:ascii="Times New Roman" w:hAnsi="Times New Roman"/>
          <w:sz w:val="20"/>
          <w:szCs w:val="20"/>
        </w:rPr>
        <w:t>);</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Разъяснение извещения. Внесение изменений в извещение (при необходимости) (подразделы </w:t>
      </w:r>
      <w:r w:rsidRPr="00D2655B">
        <w:rPr>
          <w:sz w:val="20"/>
          <w:szCs w:val="20"/>
        </w:rPr>
        <w:fldChar w:fldCharType="begin"/>
      </w:r>
      <w:r w:rsidRPr="00D2655B">
        <w:rPr>
          <w:sz w:val="20"/>
          <w:szCs w:val="20"/>
        </w:rPr>
        <w:instrText xml:space="preserve"> REF _Ref414292258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_Ref414039231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4.4</w:t>
      </w:r>
      <w:r w:rsidRPr="00D2655B">
        <w:rPr>
          <w:sz w:val="20"/>
          <w:szCs w:val="20"/>
        </w:rPr>
        <w:fldChar w:fldCharType="end"/>
      </w:r>
      <w:r w:rsidRPr="00D2655B">
        <w:rPr>
          <w:rFonts w:ascii="Times New Roman" w:hAnsi="Times New Roman"/>
          <w:sz w:val="20"/>
          <w:szCs w:val="20"/>
        </w:rPr>
        <w:t>);</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Подготовка заявок (подразделы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_Ref419804833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w:t>
      </w:r>
      <w:r w:rsidRPr="00D2655B">
        <w:rPr>
          <w:sz w:val="20"/>
          <w:szCs w:val="20"/>
        </w:rPr>
        <w:fldChar w:fldCharType="end"/>
      </w:r>
      <w:r w:rsidRPr="00D2655B">
        <w:rPr>
          <w:rFonts w:ascii="Times New Roman" w:hAnsi="Times New Roman"/>
          <w:sz w:val="20"/>
          <w:szCs w:val="20"/>
        </w:rPr>
        <w:t>);</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Подача заявок, в том числе их изменение или отзыв (подразделы </w:t>
      </w:r>
      <w:r w:rsidRPr="00D2655B">
        <w:rPr>
          <w:sz w:val="20"/>
          <w:szCs w:val="20"/>
        </w:rPr>
        <w:fldChar w:fldCharType="begin"/>
      </w:r>
      <w:r w:rsidRPr="00D2655B">
        <w:rPr>
          <w:sz w:val="20"/>
          <w:szCs w:val="20"/>
        </w:rPr>
        <w:instrText xml:space="preserve"> REF _Ref414292319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4.9</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_Ref414994625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4.10</w:t>
      </w:r>
      <w:r w:rsidRPr="00D2655B">
        <w:rPr>
          <w:sz w:val="20"/>
          <w:szCs w:val="20"/>
        </w:rPr>
        <w:fldChar w:fldCharType="end"/>
      </w:r>
      <w:r w:rsidRPr="00D2655B">
        <w:rPr>
          <w:rFonts w:ascii="Times New Roman" w:hAnsi="Times New Roman"/>
          <w:sz w:val="20"/>
          <w:szCs w:val="20"/>
        </w:rPr>
        <w:t>);</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Открытие доступа к заявкам;</w:t>
      </w:r>
      <w:bookmarkStart w:id="80" w:name="_Toc409528489"/>
      <w:bookmarkStart w:id="81" w:name="_Toc409630192"/>
      <w:bookmarkStart w:id="82" w:name="_Toc409474780"/>
      <w:bookmarkStart w:id="83" w:name="_Ref409690716"/>
      <w:bookmarkStart w:id="84" w:name="_Toc409703638"/>
      <w:bookmarkStart w:id="85" w:name="_Toc409711802"/>
      <w:bookmarkStart w:id="86" w:name="_Toc409715522"/>
      <w:bookmarkStart w:id="87" w:name="_Toc409721539"/>
      <w:bookmarkStart w:id="88" w:name="_Toc409720670"/>
      <w:bookmarkStart w:id="89" w:name="_Toc409721757"/>
      <w:bookmarkStart w:id="90" w:name="_Toc409807475"/>
      <w:bookmarkStart w:id="91" w:name="_Toc409812194"/>
      <w:bookmarkStart w:id="92" w:name="_Toc283764423"/>
      <w:bookmarkStart w:id="93" w:name="_Toc409908757"/>
      <w:bookmarkStart w:id="94" w:name="_Toc410902929"/>
      <w:bookmarkStart w:id="95" w:name="_Toc410907940"/>
      <w:bookmarkStart w:id="96" w:name="_Toc410908129"/>
      <w:bookmarkStart w:id="97" w:name="_Toc410910922"/>
      <w:bookmarkStart w:id="98" w:name="_Toc410911195"/>
      <w:bookmarkStart w:id="99" w:name="_Toc410920293"/>
      <w:bookmarkStart w:id="100" w:name="_Toc411279933"/>
      <w:bookmarkStart w:id="101" w:name="_Toc411626659"/>
      <w:bookmarkStart w:id="102" w:name="_Toc411632202"/>
      <w:bookmarkStart w:id="103" w:name="_Toc411882111"/>
      <w:bookmarkStart w:id="104" w:name="_Toc411941121"/>
      <w:bookmarkStart w:id="105" w:name="_Toc285801569"/>
      <w:bookmarkStart w:id="106" w:name="_Toc411949596"/>
      <w:bookmarkStart w:id="107" w:name="_Toc412111236"/>
      <w:bookmarkStart w:id="108" w:name="_Toc285977840"/>
      <w:bookmarkStart w:id="109" w:name="_Toc412128003"/>
      <w:bookmarkStart w:id="110" w:name="_Toc285999969"/>
      <w:bookmarkStart w:id="111" w:name="_Toc412218452"/>
      <w:bookmarkStart w:id="112" w:name="_Toc412543738"/>
      <w:bookmarkStart w:id="113" w:name="_Toc412551483"/>
      <w:bookmarkStart w:id="114" w:name="_Toc412754899"/>
      <w:r w:rsidRPr="00D2655B">
        <w:rPr>
          <w:rFonts w:ascii="Times New Roman" w:hAnsi="Times New Roman"/>
          <w:sz w:val="20"/>
          <w:szCs w:val="20"/>
        </w:rPr>
        <w:t xml:space="preserve"> рассмотрение заявок (отборочная стадия), </w:t>
      </w: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допуск к участию в закупке</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D2655B">
        <w:rPr>
          <w:rFonts w:ascii="Times New Roman" w:hAnsi="Times New Roman"/>
          <w:sz w:val="20"/>
          <w:szCs w:val="20"/>
        </w:rPr>
        <w:t>;</w:t>
      </w:r>
      <w:bookmarkStart w:id="115" w:name="_Toc409474782"/>
      <w:bookmarkStart w:id="116" w:name="_Toc409528491"/>
      <w:bookmarkStart w:id="117" w:name="_Toc409630194"/>
      <w:bookmarkStart w:id="118" w:name="_Toc409703639"/>
      <w:bookmarkStart w:id="119" w:name="_Toc409711803"/>
      <w:bookmarkStart w:id="120" w:name="_Toc409715523"/>
      <w:bookmarkStart w:id="121" w:name="_Toc409721540"/>
      <w:bookmarkStart w:id="122" w:name="_Toc409720671"/>
      <w:bookmarkStart w:id="123" w:name="_Toc409721758"/>
      <w:bookmarkStart w:id="124" w:name="_Toc409807476"/>
      <w:bookmarkStart w:id="125" w:name="_Toc409812195"/>
      <w:bookmarkStart w:id="126" w:name="_Toc283764424"/>
      <w:bookmarkStart w:id="127" w:name="_Toc409908758"/>
      <w:bookmarkStart w:id="128" w:name="_Ref410843009"/>
      <w:bookmarkStart w:id="129" w:name="_Toc410902930"/>
      <w:bookmarkStart w:id="130" w:name="_Toc410907941"/>
      <w:bookmarkStart w:id="131" w:name="_Toc410908130"/>
      <w:bookmarkStart w:id="132" w:name="_Toc410910923"/>
      <w:bookmarkStart w:id="133" w:name="_Toc410911196"/>
      <w:bookmarkStart w:id="134" w:name="_Toc410920294"/>
      <w:bookmarkStart w:id="135" w:name="_Toc411279934"/>
      <w:bookmarkStart w:id="136" w:name="_Toc411626660"/>
      <w:bookmarkStart w:id="137" w:name="_Toc411632203"/>
      <w:bookmarkStart w:id="138" w:name="_Toc411882112"/>
      <w:bookmarkStart w:id="139" w:name="_Toc411941122"/>
      <w:bookmarkStart w:id="140" w:name="_Toc285801570"/>
      <w:bookmarkStart w:id="141" w:name="_Toc411949597"/>
      <w:bookmarkStart w:id="142" w:name="_Toc412111237"/>
      <w:bookmarkStart w:id="143" w:name="_Toc285977841"/>
      <w:bookmarkStart w:id="144" w:name="_Toc412128004"/>
      <w:bookmarkStart w:id="145" w:name="_Toc285999970"/>
      <w:bookmarkStart w:id="146" w:name="_Toc412218453"/>
      <w:bookmarkStart w:id="147" w:name="_Toc412543739"/>
      <w:bookmarkStart w:id="148" w:name="_Toc412551484"/>
      <w:bookmarkStart w:id="149" w:name="_Toc412754900"/>
      <w:r w:rsidRPr="00D2655B">
        <w:rPr>
          <w:rFonts w:ascii="Times New Roman" w:hAnsi="Times New Roman"/>
          <w:sz w:val="20"/>
          <w:szCs w:val="20"/>
        </w:rPr>
        <w:t xml:space="preserve"> переторжка (по решению ЗК); оценка и сопоставление заявок (оценочная стадия). Выбор победителя</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D2655B">
        <w:rPr>
          <w:rFonts w:ascii="Times New Roman" w:hAnsi="Times New Roman"/>
          <w:sz w:val="20"/>
          <w:szCs w:val="20"/>
        </w:rPr>
        <w:t xml:space="preserve"> и подведение итогов закупки (подразделы </w:t>
      </w:r>
      <w:r w:rsidRPr="00D2655B">
        <w:rPr>
          <w:sz w:val="20"/>
          <w:szCs w:val="20"/>
        </w:rPr>
        <w:fldChar w:fldCharType="begin"/>
      </w:r>
      <w:r w:rsidRPr="00D2655B">
        <w:rPr>
          <w:sz w:val="20"/>
          <w:szCs w:val="20"/>
        </w:rPr>
        <w:instrText xml:space="preserve"> REF _Ref414020464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4.11</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rFonts w:ascii="Times New Roman" w:hAnsi="Times New Roman"/>
          <w:sz w:val="20"/>
          <w:szCs w:val="20"/>
        </w:rPr>
        <w:instrText xml:space="preserve"> REF _Ref30608350 \w \h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rPr>
        <w:t>4.14</w:t>
      </w:r>
      <w:r w:rsidRPr="00D2655B">
        <w:rPr>
          <w:sz w:val="20"/>
          <w:szCs w:val="20"/>
        </w:rPr>
        <w:fldChar w:fldCharType="end"/>
      </w:r>
      <w:r w:rsidRPr="00D2655B">
        <w:rPr>
          <w:rFonts w:ascii="Times New Roman" w:hAnsi="Times New Roman"/>
          <w:sz w:val="20"/>
          <w:szCs w:val="20"/>
        </w:rPr>
        <w:t>);</w:t>
      </w:r>
    </w:p>
    <w:p w:rsidR="00E635FA" w:rsidRPr="00D2655B" w:rsidRDefault="00E635FA" w:rsidP="00E635FA">
      <w:pPr>
        <w:pStyle w:val="5"/>
        <w:rPr>
          <w:rFonts w:ascii="Times New Roman" w:hAnsi="Times New Roman"/>
          <w:sz w:val="20"/>
          <w:szCs w:val="20"/>
        </w:rPr>
      </w:pPr>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и антидемпинговые меры (при необходимости) (подразделы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_Ref414292367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4.17</w:t>
      </w:r>
      <w:r w:rsidRPr="00D2655B">
        <w:rPr>
          <w:sz w:val="20"/>
          <w:szCs w:val="20"/>
        </w:rPr>
        <w:fldChar w:fldCharType="end"/>
      </w:r>
      <w:r w:rsidRPr="00D2655B">
        <w:rPr>
          <w:rFonts w:ascii="Times New Roman" w:hAnsi="Times New Roman"/>
          <w:sz w:val="20"/>
          <w:szCs w:val="20"/>
        </w:rPr>
        <w:t>);</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Преддоговорные переговоры (при необходимости) (подраздел </w:t>
      </w:r>
      <w:r w:rsidRPr="00D2655B">
        <w:rPr>
          <w:sz w:val="20"/>
          <w:szCs w:val="20"/>
        </w:rPr>
        <w:fldChar w:fldCharType="begin"/>
      </w:r>
      <w:r w:rsidRPr="00D2655B">
        <w:rPr>
          <w:sz w:val="20"/>
          <w:szCs w:val="20"/>
        </w:rPr>
        <w:instrText xml:space="preserve"> REF _Ref414292419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4.19</w:t>
      </w:r>
      <w:r w:rsidRPr="00D2655B">
        <w:rPr>
          <w:sz w:val="20"/>
          <w:szCs w:val="20"/>
        </w:rPr>
        <w:fldChar w:fldCharType="end"/>
      </w:r>
      <w:r w:rsidRPr="00D2655B">
        <w:rPr>
          <w:rFonts w:ascii="Times New Roman" w:hAnsi="Times New Roman"/>
          <w:sz w:val="20"/>
          <w:szCs w:val="20"/>
        </w:rPr>
        <w:t>) и заключение договора (подразделы </w:t>
      </w:r>
      <w:r w:rsidRPr="00D2655B">
        <w:rPr>
          <w:sz w:val="20"/>
          <w:szCs w:val="20"/>
        </w:rPr>
        <w:fldChar w:fldCharType="begin"/>
      </w:r>
      <w:r w:rsidRPr="00D2655B">
        <w:rPr>
          <w:sz w:val="20"/>
          <w:szCs w:val="20"/>
        </w:rPr>
        <w:instrText xml:space="preserve"> REF _Ref313834245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4.20</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_Ref414043912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w:t>
      </w:r>
      <w:r w:rsidRPr="00D2655B">
        <w:rPr>
          <w:sz w:val="20"/>
          <w:szCs w:val="20"/>
        </w:rPr>
        <w:fldChar w:fldCharType="end"/>
      </w:r>
      <w:r w:rsidRPr="00D2655B">
        <w:rPr>
          <w:rFonts w:ascii="Times New Roman" w:hAnsi="Times New Roman"/>
          <w:sz w:val="20"/>
          <w:szCs w:val="20"/>
        </w:rPr>
        <w:t>).</w:t>
      </w:r>
    </w:p>
    <w:p w:rsidR="00E635FA" w:rsidRPr="00D2655B" w:rsidRDefault="00E635FA" w:rsidP="00E635FA">
      <w:pPr>
        <w:pStyle w:val="3"/>
        <w:rPr>
          <w:rFonts w:ascii="Times New Roman" w:eastAsiaTheme="majorEastAsia" w:hAnsi="Times New Roman"/>
          <w:sz w:val="20"/>
          <w:szCs w:val="20"/>
        </w:rPr>
      </w:pPr>
      <w:bookmarkStart w:id="150" w:name="_Ref312927577"/>
      <w:bookmarkStart w:id="151" w:name="_Ref415753081"/>
      <w:bookmarkStart w:id="152" w:name="_Toc415874657"/>
      <w:bookmarkStart w:id="153" w:name="_Toc77843552"/>
      <w:r w:rsidRPr="00D2655B">
        <w:rPr>
          <w:rFonts w:ascii="Times New Roman" w:eastAsiaTheme="majorEastAsia" w:hAnsi="Times New Roman"/>
          <w:sz w:val="20"/>
          <w:szCs w:val="20"/>
        </w:rPr>
        <w:t>Официальное размещение извещения</w:t>
      </w:r>
      <w:bookmarkEnd w:id="78"/>
      <w:bookmarkEnd w:id="150"/>
      <w:bookmarkEnd w:id="151"/>
      <w:bookmarkEnd w:id="152"/>
      <w:bookmarkEnd w:id="153"/>
    </w:p>
    <w:p w:rsidR="00E635FA" w:rsidRPr="00D2655B" w:rsidRDefault="00E635FA" w:rsidP="00E635FA">
      <w:pPr>
        <w:pStyle w:val="4"/>
        <w:rPr>
          <w:rFonts w:ascii="Times New Roman" w:hAnsi="Times New Roman"/>
          <w:sz w:val="20"/>
          <w:szCs w:val="20"/>
        </w:rPr>
      </w:pPr>
      <w:bookmarkStart w:id="154" w:name="_Ref413755480"/>
      <w:bookmarkStart w:id="155" w:name="_Ref125823280"/>
      <w:r w:rsidRPr="00D2655B">
        <w:rPr>
          <w:rFonts w:ascii="Times New Roman" w:hAnsi="Times New Roman"/>
          <w:sz w:val="20"/>
          <w:szCs w:val="20"/>
        </w:rPr>
        <w:t xml:space="preserve">Извещение официально размещено и доступно </w:t>
      </w:r>
      <w:proofErr w:type="gramStart"/>
      <w:r w:rsidRPr="00D2655B">
        <w:rPr>
          <w:rFonts w:ascii="Times New Roman" w:hAnsi="Times New Roman"/>
          <w:sz w:val="20"/>
          <w:szCs w:val="20"/>
        </w:rPr>
        <w:t>для ознакомления в форме электронного документа без взимания платы в любое время с момента</w:t>
      </w:r>
      <w:proofErr w:type="gramEnd"/>
      <w:r w:rsidRPr="00D2655B">
        <w:rPr>
          <w:rFonts w:ascii="Times New Roman" w:hAnsi="Times New Roman"/>
          <w:sz w:val="20"/>
          <w:szCs w:val="20"/>
        </w:rPr>
        <w:t xml:space="preserve"> его официального размещения.</w:t>
      </w:r>
      <w:bookmarkEnd w:id="154"/>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Извещение также размещается на сайте ЭТП, указанном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_Ref413854873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в полном объеме, соответствующем официальному размещению.</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Предоставление извещения в печатной форме (на бумажном носителе) не осуществляется.</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возникновения противоречий между текстом извещения, размещенного в различных источниках, приоритет отдается извещению, размещенному в официальном источнике информации согласно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_Ref414980766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E635FA" w:rsidRPr="00D2655B" w:rsidRDefault="00E635FA" w:rsidP="00E635FA">
      <w:pPr>
        <w:pStyle w:val="3"/>
        <w:rPr>
          <w:rFonts w:ascii="Times New Roman" w:eastAsiaTheme="majorEastAsia" w:hAnsi="Times New Roman"/>
          <w:sz w:val="20"/>
          <w:szCs w:val="20"/>
        </w:rPr>
      </w:pPr>
      <w:bookmarkStart w:id="156" w:name="_Toc409528485"/>
      <w:bookmarkStart w:id="157" w:name="_Toc409630188"/>
      <w:bookmarkStart w:id="158" w:name="_Toc409474776"/>
      <w:bookmarkStart w:id="159" w:name="_Toc409703634"/>
      <w:bookmarkStart w:id="160" w:name="_Toc409711798"/>
      <w:bookmarkStart w:id="161" w:name="_Toc409715518"/>
      <w:bookmarkStart w:id="162" w:name="_Toc409721535"/>
      <w:bookmarkStart w:id="163" w:name="_Toc409720666"/>
      <w:bookmarkStart w:id="164" w:name="_Toc409721753"/>
      <w:bookmarkStart w:id="165" w:name="_Toc409807471"/>
      <w:bookmarkStart w:id="166" w:name="_Toc409812190"/>
      <w:bookmarkStart w:id="167" w:name="_Toc283764419"/>
      <w:bookmarkStart w:id="168" w:name="_Toc409908753"/>
      <w:bookmarkStart w:id="169" w:name="_Toc410902925"/>
      <w:bookmarkStart w:id="170" w:name="_Toc410907936"/>
      <w:bookmarkStart w:id="171" w:name="_Toc410908125"/>
      <w:bookmarkStart w:id="172" w:name="_Toc410910918"/>
      <w:bookmarkStart w:id="173" w:name="_Toc410911191"/>
      <w:bookmarkStart w:id="174" w:name="_Toc410920289"/>
      <w:bookmarkStart w:id="175" w:name="_Toc411279929"/>
      <w:bookmarkStart w:id="176" w:name="_Toc411626655"/>
      <w:bookmarkStart w:id="177" w:name="_Toc411632198"/>
      <w:bookmarkStart w:id="178" w:name="_Toc411882107"/>
      <w:bookmarkStart w:id="179" w:name="_Toc411941117"/>
      <w:bookmarkStart w:id="180" w:name="_Toc285801565"/>
      <w:bookmarkStart w:id="181" w:name="_Toc411949592"/>
      <w:bookmarkStart w:id="182" w:name="_Toc412111232"/>
      <w:bookmarkStart w:id="183" w:name="_Toc285977836"/>
      <w:bookmarkStart w:id="184" w:name="_Toc412127999"/>
      <w:bookmarkStart w:id="185" w:name="_Toc285999965"/>
      <w:bookmarkStart w:id="186" w:name="_Toc412218448"/>
      <w:bookmarkStart w:id="187" w:name="_Toc412543734"/>
      <w:bookmarkStart w:id="188" w:name="_Toc412551479"/>
      <w:bookmarkStart w:id="189" w:name="_Toc412754895"/>
      <w:bookmarkStart w:id="190" w:name="_Ref414292258"/>
      <w:bookmarkStart w:id="191" w:name="_Ref415073891"/>
      <w:bookmarkStart w:id="192" w:name="_Toc415874658"/>
      <w:bookmarkStart w:id="193" w:name="_Toc77843553"/>
      <w:r w:rsidRPr="00D2655B">
        <w:rPr>
          <w:rFonts w:ascii="Times New Roman" w:eastAsiaTheme="majorEastAsia" w:hAnsi="Times New Roman"/>
          <w:sz w:val="20"/>
          <w:szCs w:val="20"/>
        </w:rPr>
        <w:t xml:space="preserve">Разъяснение </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D2655B">
        <w:rPr>
          <w:rFonts w:ascii="Times New Roman" w:eastAsiaTheme="majorEastAsia" w:hAnsi="Times New Roman"/>
          <w:sz w:val="20"/>
          <w:szCs w:val="20"/>
        </w:rPr>
        <w:t>извещения</w:t>
      </w:r>
      <w:bookmarkEnd w:id="193"/>
    </w:p>
    <w:p w:rsidR="00E635FA" w:rsidRPr="00D2655B" w:rsidRDefault="00E635FA" w:rsidP="00E635FA">
      <w:pPr>
        <w:pStyle w:val="4"/>
        <w:rPr>
          <w:rFonts w:ascii="Times New Roman" w:hAnsi="Times New Roman"/>
          <w:sz w:val="20"/>
          <w:szCs w:val="20"/>
        </w:rPr>
      </w:pPr>
      <w:bookmarkStart w:id="194" w:name="_Ref455178139"/>
      <w:bookmarkStart w:id="195" w:name="_Ref409637197"/>
      <w:r w:rsidRPr="00D2655B">
        <w:rPr>
          <w:rFonts w:ascii="Times New Roman" w:hAnsi="Times New Roman"/>
          <w:sz w:val="20"/>
          <w:szCs w:val="20"/>
        </w:rPr>
        <w:t xml:space="preserve">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w:t>
      </w:r>
      <w:proofErr w:type="gramStart"/>
      <w:r w:rsidRPr="00D2655B">
        <w:rPr>
          <w:rFonts w:ascii="Times New Roman" w:hAnsi="Times New Roman"/>
          <w:sz w:val="20"/>
          <w:szCs w:val="20"/>
        </w:rPr>
        <w:t>позднее</w:t>
      </w:r>
      <w:proofErr w:type="gramEnd"/>
      <w:r w:rsidRPr="00D2655B">
        <w:rPr>
          <w:rFonts w:ascii="Times New Roman" w:hAnsi="Times New Roman"/>
          <w:sz w:val="20"/>
          <w:szCs w:val="20"/>
        </w:rPr>
        <w:t xml:space="preserve"> чем за </w:t>
      </w:r>
      <w:r>
        <w:rPr>
          <w:rFonts w:ascii="Times New Roman" w:hAnsi="Times New Roman"/>
          <w:sz w:val="20"/>
          <w:szCs w:val="20"/>
        </w:rPr>
        <w:t>3</w:t>
      </w:r>
      <w:r w:rsidRPr="00D2655B">
        <w:rPr>
          <w:rFonts w:ascii="Times New Roman" w:hAnsi="Times New Roman"/>
          <w:sz w:val="20"/>
          <w:szCs w:val="20"/>
        </w:rPr>
        <w:t> (</w:t>
      </w:r>
      <w:r>
        <w:rPr>
          <w:rFonts w:ascii="Times New Roman" w:hAnsi="Times New Roman"/>
          <w:sz w:val="20"/>
          <w:szCs w:val="20"/>
        </w:rPr>
        <w:t>три</w:t>
      </w:r>
      <w:r w:rsidRPr="00D2655B">
        <w:rPr>
          <w:rFonts w:ascii="Times New Roman" w:hAnsi="Times New Roman"/>
          <w:sz w:val="20"/>
          <w:szCs w:val="20"/>
        </w:rPr>
        <w:t>) рабочих дня до даты окончания срока подачи заявок.</w:t>
      </w:r>
      <w:bookmarkEnd w:id="194"/>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95"/>
    </w:p>
    <w:p w:rsidR="00E635FA" w:rsidRPr="00D2655B" w:rsidRDefault="00E635FA" w:rsidP="00E635FA">
      <w:pPr>
        <w:pStyle w:val="4"/>
        <w:rPr>
          <w:rFonts w:ascii="Times New Roman" w:hAnsi="Times New Roman"/>
          <w:sz w:val="20"/>
          <w:szCs w:val="20"/>
        </w:rPr>
      </w:pPr>
      <w:bookmarkStart w:id="196" w:name="_Ref412115158"/>
      <w:r w:rsidRPr="00D2655B">
        <w:rPr>
          <w:rFonts w:ascii="Times New Roman" w:hAnsi="Times New Roman"/>
          <w:sz w:val="20"/>
          <w:szCs w:val="20"/>
        </w:rPr>
        <w:t>Разъяснение с ответом на запрос, поступивший в сроки, установленные в п. </w:t>
      </w:r>
      <w:r w:rsidRPr="00D2655B">
        <w:rPr>
          <w:sz w:val="20"/>
          <w:szCs w:val="20"/>
        </w:rPr>
        <w:fldChar w:fldCharType="begin"/>
      </w:r>
      <w:r w:rsidRPr="00D2655B">
        <w:rPr>
          <w:sz w:val="20"/>
          <w:szCs w:val="20"/>
        </w:rPr>
        <w:instrText xml:space="preserve"> REF _Ref409637197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4.3.1</w:t>
      </w:r>
      <w:r w:rsidRPr="00D2655B">
        <w:rPr>
          <w:sz w:val="20"/>
          <w:szCs w:val="20"/>
        </w:rPr>
        <w:fldChar w:fldCharType="end"/>
      </w:r>
      <w:r w:rsidRPr="00D2655B">
        <w:rPr>
          <w:rFonts w:ascii="Times New Roman" w:hAnsi="Times New Roman"/>
          <w:sz w:val="20"/>
          <w:szCs w:val="20"/>
        </w:rPr>
        <w:t>, организатор закупки обязуется официально разместить в течение</w:t>
      </w:r>
      <w:r>
        <w:rPr>
          <w:rFonts w:ascii="Times New Roman" w:hAnsi="Times New Roman"/>
          <w:sz w:val="20"/>
          <w:szCs w:val="20"/>
        </w:rPr>
        <w:t xml:space="preserve"> 2</w:t>
      </w:r>
      <w:r w:rsidRPr="00D2655B">
        <w:rPr>
          <w:rFonts w:ascii="Times New Roman" w:hAnsi="Times New Roman"/>
          <w:sz w:val="20"/>
          <w:szCs w:val="20"/>
        </w:rPr>
        <w:t> (</w:t>
      </w:r>
      <w:r>
        <w:rPr>
          <w:rFonts w:ascii="Times New Roman" w:hAnsi="Times New Roman"/>
          <w:sz w:val="20"/>
          <w:szCs w:val="20"/>
        </w:rPr>
        <w:t>дву</w:t>
      </w:r>
      <w:r w:rsidRPr="00D2655B">
        <w:rPr>
          <w:rFonts w:ascii="Times New Roman" w:hAnsi="Times New Roman"/>
          <w:sz w:val="20"/>
          <w:szCs w:val="20"/>
        </w:rPr>
        <w:t xml:space="preserve">х) рабочих дней </w:t>
      </w:r>
      <w:proofErr w:type="gramStart"/>
      <w:r w:rsidRPr="00D2655B">
        <w:rPr>
          <w:rFonts w:ascii="Times New Roman" w:hAnsi="Times New Roman"/>
          <w:sz w:val="20"/>
          <w:szCs w:val="20"/>
        </w:rPr>
        <w:t>с даты поступления</w:t>
      </w:r>
      <w:proofErr w:type="gramEnd"/>
      <w:r w:rsidRPr="00D2655B">
        <w:rPr>
          <w:rFonts w:ascii="Times New Roman" w:hAnsi="Times New Roman"/>
          <w:sz w:val="20"/>
          <w:szCs w:val="20"/>
        </w:rPr>
        <w:t xml:space="preserve"> запроса</w:t>
      </w:r>
      <w:r>
        <w:rPr>
          <w:rFonts w:ascii="Times New Roman" w:hAnsi="Times New Roman"/>
          <w:sz w:val="20"/>
          <w:szCs w:val="20"/>
        </w:rPr>
        <w:t xml:space="preserve">. </w:t>
      </w:r>
      <w:r w:rsidRPr="00D2655B">
        <w:rPr>
          <w:rFonts w:ascii="Times New Roman" w:hAnsi="Times New Roman"/>
          <w:sz w:val="20"/>
          <w:szCs w:val="20"/>
        </w:rPr>
        <w:t>Организатор закупки вправе не предоставлять разъяснения по запросам, поступившим с нарушением сроков, установленных в п. </w:t>
      </w:r>
      <w:r w:rsidRPr="00D2655B">
        <w:rPr>
          <w:sz w:val="20"/>
          <w:szCs w:val="20"/>
        </w:rPr>
        <w:fldChar w:fldCharType="begin"/>
      </w:r>
      <w:r w:rsidRPr="00D2655B">
        <w:rPr>
          <w:sz w:val="20"/>
          <w:szCs w:val="20"/>
        </w:rPr>
        <w:instrText xml:space="preserve"> REF _Ref409637197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4.3.1</w:t>
      </w:r>
      <w:r w:rsidRPr="00D2655B">
        <w:rPr>
          <w:sz w:val="20"/>
          <w:szCs w:val="20"/>
        </w:rPr>
        <w:fldChar w:fldCharType="end"/>
      </w:r>
      <w:r w:rsidRPr="00D2655B">
        <w:rPr>
          <w:rFonts w:ascii="Times New Roman" w:hAnsi="Times New Roman"/>
          <w:sz w:val="20"/>
          <w:szCs w:val="20"/>
        </w:rPr>
        <w:t>.</w:t>
      </w:r>
      <w:bookmarkEnd w:id="196"/>
      <w:r w:rsidRPr="00D2655B">
        <w:rPr>
          <w:rFonts w:ascii="Times New Roman" w:hAnsi="Times New Roman"/>
          <w:sz w:val="20"/>
          <w:szCs w:val="20"/>
        </w:rPr>
        <w:t xml:space="preserve"> В разъяснении указывается предмет запроса без указания лица, направившего такой запрос, а также дата поступления запроса.</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 xml:space="preserve">Организатор закупки вправе без получения запросов от участников процедуры закупки по собственной инициативе выпустить и официально </w:t>
      </w:r>
      <w:proofErr w:type="gramStart"/>
      <w:r w:rsidRPr="00D2655B">
        <w:rPr>
          <w:rFonts w:ascii="Times New Roman" w:hAnsi="Times New Roman"/>
          <w:sz w:val="20"/>
          <w:szCs w:val="20"/>
        </w:rPr>
        <w:t>разместить разъяснения</w:t>
      </w:r>
      <w:proofErr w:type="gramEnd"/>
      <w:r w:rsidRPr="00D2655B">
        <w:rPr>
          <w:rFonts w:ascii="Times New Roman" w:hAnsi="Times New Roman"/>
          <w:sz w:val="20"/>
          <w:szCs w:val="20"/>
        </w:rPr>
        <w:t xml:space="preserve"> извещения.</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Даты начала и окончания срока предоставления разъяснений извещения установлены в соответствии с п. </w:t>
      </w:r>
      <w:r w:rsidRPr="00D2655B">
        <w:rPr>
          <w:sz w:val="20"/>
          <w:szCs w:val="20"/>
        </w:rPr>
        <w:fldChar w:fldCharType="begin"/>
      </w:r>
      <w:r w:rsidRPr="00D2655B">
        <w:rPr>
          <w:sz w:val="20"/>
          <w:szCs w:val="20"/>
        </w:rPr>
        <w:instrText xml:space="preserve"> REF _Ref455178207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lastRenderedPageBreak/>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E635FA" w:rsidRPr="00D2655B" w:rsidRDefault="00E635FA" w:rsidP="00E635FA">
      <w:pPr>
        <w:pStyle w:val="3"/>
        <w:rPr>
          <w:rFonts w:ascii="Times New Roman" w:eastAsiaTheme="majorEastAsia" w:hAnsi="Times New Roman"/>
          <w:sz w:val="20"/>
          <w:szCs w:val="20"/>
        </w:rPr>
      </w:pPr>
      <w:bookmarkStart w:id="197" w:name="_Toc409474777"/>
      <w:bookmarkStart w:id="198" w:name="_Toc409528486"/>
      <w:bookmarkStart w:id="199" w:name="_Toc409630189"/>
      <w:bookmarkStart w:id="200" w:name="_Toc409703635"/>
      <w:bookmarkStart w:id="201" w:name="_Toc409711799"/>
      <w:bookmarkStart w:id="202" w:name="_Toc409715519"/>
      <w:bookmarkStart w:id="203" w:name="_Toc409721536"/>
      <w:bookmarkStart w:id="204" w:name="_Toc409720667"/>
      <w:bookmarkStart w:id="205" w:name="_Toc409721754"/>
      <w:bookmarkStart w:id="206" w:name="_Toc409807472"/>
      <w:bookmarkStart w:id="207" w:name="_Toc409812191"/>
      <w:bookmarkStart w:id="208" w:name="_Toc283764420"/>
      <w:bookmarkStart w:id="209" w:name="_Toc409908754"/>
      <w:bookmarkStart w:id="210" w:name="_Toc410902926"/>
      <w:bookmarkStart w:id="211" w:name="_Toc410907937"/>
      <w:bookmarkStart w:id="212" w:name="_Toc410908126"/>
      <w:bookmarkStart w:id="213" w:name="_Toc410910919"/>
      <w:bookmarkStart w:id="214" w:name="_Toc410911192"/>
      <w:bookmarkStart w:id="215" w:name="_Toc410920290"/>
      <w:bookmarkStart w:id="216" w:name="_Toc411279930"/>
      <w:bookmarkStart w:id="217" w:name="_Toc411626656"/>
      <w:bookmarkStart w:id="218" w:name="_Toc411632199"/>
      <w:bookmarkStart w:id="219" w:name="_Toc411882108"/>
      <w:bookmarkStart w:id="220" w:name="_Toc411941118"/>
      <w:bookmarkStart w:id="221" w:name="_Toc285801566"/>
      <w:bookmarkStart w:id="222" w:name="_Toc411949593"/>
      <w:bookmarkStart w:id="223" w:name="_Toc412111233"/>
      <w:bookmarkStart w:id="224" w:name="_Toc285977837"/>
      <w:bookmarkStart w:id="225" w:name="_Toc412128000"/>
      <w:bookmarkStart w:id="226" w:name="_Toc285999966"/>
      <w:bookmarkStart w:id="227" w:name="_Toc412218449"/>
      <w:bookmarkStart w:id="228" w:name="_Toc412543735"/>
      <w:bookmarkStart w:id="229" w:name="_Toc412551480"/>
      <w:bookmarkStart w:id="230" w:name="_Toc412754896"/>
      <w:bookmarkStart w:id="231" w:name="_Ref414039231"/>
      <w:bookmarkStart w:id="232" w:name="_Toc415874659"/>
      <w:bookmarkStart w:id="233" w:name="_Toc77843554"/>
      <w:r w:rsidRPr="00D2655B">
        <w:rPr>
          <w:rFonts w:ascii="Times New Roman" w:eastAsiaTheme="majorEastAsia" w:hAnsi="Times New Roman"/>
          <w:sz w:val="20"/>
          <w:szCs w:val="20"/>
        </w:rPr>
        <w:t>Внесение изменений в извещение</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E635FA" w:rsidRPr="00D2655B" w:rsidRDefault="00E635FA" w:rsidP="00E635FA">
      <w:pPr>
        <w:pStyle w:val="4"/>
        <w:rPr>
          <w:rFonts w:ascii="Times New Roman" w:hAnsi="Times New Roman"/>
          <w:sz w:val="20"/>
          <w:szCs w:val="20"/>
        </w:rPr>
      </w:pPr>
      <w:bookmarkStart w:id="234" w:name="_Ref412114827"/>
      <w:r w:rsidRPr="00D2655B">
        <w:rPr>
          <w:rFonts w:ascii="Times New Roman" w:hAnsi="Times New Roman"/>
          <w:sz w:val="20"/>
          <w:szCs w:val="20"/>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направленных Комиссией,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E635FA" w:rsidRPr="00D2655B" w:rsidRDefault="00E635FA" w:rsidP="00E635FA">
      <w:pPr>
        <w:pStyle w:val="4"/>
        <w:rPr>
          <w:rFonts w:ascii="Times New Roman" w:hAnsi="Times New Roman"/>
          <w:sz w:val="20"/>
          <w:szCs w:val="20"/>
        </w:rPr>
      </w:pPr>
      <w:proofErr w:type="gramStart"/>
      <w:r w:rsidRPr="00D2655B">
        <w:rPr>
          <w:rFonts w:ascii="Times New Roman" w:hAnsi="Times New Roman"/>
          <w:sz w:val="20"/>
          <w:szCs w:val="20"/>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roofErr w:type="gramEnd"/>
    </w:p>
    <w:bookmarkEnd w:id="234"/>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В течение3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E635FA" w:rsidRPr="00D2655B" w:rsidRDefault="00E635FA" w:rsidP="00E635FA">
      <w:pPr>
        <w:pStyle w:val="3"/>
        <w:rPr>
          <w:rFonts w:ascii="Times New Roman" w:eastAsiaTheme="majorEastAsia" w:hAnsi="Times New Roman"/>
          <w:sz w:val="20"/>
          <w:szCs w:val="20"/>
        </w:rPr>
      </w:pPr>
      <w:bookmarkStart w:id="235" w:name="_Toc418282159"/>
      <w:bookmarkStart w:id="236" w:name="_Ref56229154"/>
      <w:bookmarkStart w:id="237" w:name="_Toc57314645"/>
      <w:bookmarkStart w:id="238" w:name="_Toc311975315"/>
      <w:bookmarkStart w:id="239" w:name="_Toc415874660"/>
      <w:bookmarkStart w:id="240" w:name="_Ref313172693"/>
      <w:bookmarkStart w:id="241" w:name="_Ref313227280"/>
      <w:bookmarkStart w:id="242" w:name="_Toc77843555"/>
      <w:bookmarkEnd w:id="155"/>
      <w:bookmarkEnd w:id="235"/>
      <w:r w:rsidRPr="00D2655B">
        <w:rPr>
          <w:rFonts w:ascii="Times New Roman" w:eastAsiaTheme="majorEastAsia" w:hAnsi="Times New Roman"/>
          <w:sz w:val="20"/>
          <w:szCs w:val="20"/>
        </w:rPr>
        <w:t>Общие требования к заявке</w:t>
      </w:r>
      <w:bookmarkEnd w:id="236"/>
      <w:bookmarkEnd w:id="237"/>
      <w:bookmarkEnd w:id="238"/>
      <w:bookmarkEnd w:id="239"/>
      <w:bookmarkEnd w:id="240"/>
      <w:bookmarkEnd w:id="241"/>
      <w:bookmarkEnd w:id="242"/>
    </w:p>
    <w:p w:rsidR="00E635FA" w:rsidRPr="00D2655B" w:rsidRDefault="00E635FA" w:rsidP="00E635FA">
      <w:pPr>
        <w:pStyle w:val="4"/>
        <w:rPr>
          <w:rFonts w:ascii="Times New Roman" w:hAnsi="Times New Roman"/>
          <w:sz w:val="20"/>
          <w:szCs w:val="20"/>
        </w:rPr>
      </w:pPr>
      <w:bookmarkStart w:id="243" w:name="_Ref30608384"/>
      <w:bookmarkStart w:id="244" w:name="_Ref414040730"/>
      <w:r w:rsidRPr="00D2655B">
        <w:rPr>
          <w:rFonts w:ascii="Times New Roman" w:hAnsi="Times New Roman"/>
          <w:sz w:val="20"/>
          <w:szCs w:val="20"/>
        </w:rPr>
        <w:t>Участник процедуры закупки должен подготовить заявку в соответствии с образцами форм, установленными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_Ref414276712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43"/>
    </w:p>
    <w:p w:rsidR="00E635FA" w:rsidRPr="00D2655B" w:rsidRDefault="00E635FA" w:rsidP="00E635FA">
      <w:pPr>
        <w:pStyle w:val="4"/>
        <w:rPr>
          <w:rFonts w:ascii="Times New Roman" w:hAnsi="Times New Roman"/>
          <w:sz w:val="20"/>
          <w:szCs w:val="20"/>
        </w:rPr>
      </w:pPr>
      <w:bookmarkStart w:id="245" w:name="_Ref414897477"/>
      <w:r w:rsidRPr="00D2655B">
        <w:rPr>
          <w:rFonts w:ascii="Times New Roman" w:hAnsi="Times New Roman"/>
          <w:sz w:val="20"/>
          <w:szCs w:val="20"/>
        </w:rPr>
        <w:t xml:space="preserve">Каждый участник процедуры закупки вправе подать только одну заявку. </w:t>
      </w:r>
      <w:bookmarkEnd w:id="244"/>
      <w:r w:rsidRPr="00D2655B">
        <w:rPr>
          <w:rFonts w:ascii="Times New Roman" w:hAnsi="Times New Roman"/>
          <w:sz w:val="20"/>
          <w:szCs w:val="20"/>
        </w:rPr>
        <w:t xml:space="preserve">При получении двух и более заявок от одного участника процедуры закупки все поданные им заявки подлежат отклонению. </w:t>
      </w:r>
      <w:bookmarkEnd w:id="245"/>
    </w:p>
    <w:p w:rsidR="00E635FA" w:rsidRPr="00D2655B" w:rsidRDefault="00E635FA" w:rsidP="00E635FA">
      <w:pPr>
        <w:pStyle w:val="4"/>
        <w:rPr>
          <w:rFonts w:ascii="Times New Roman" w:hAnsi="Times New Roman"/>
          <w:sz w:val="20"/>
          <w:szCs w:val="20"/>
        </w:rPr>
      </w:pPr>
      <w:bookmarkStart w:id="246" w:name="_Ref30608387"/>
      <w:proofErr w:type="gramStart"/>
      <w:r w:rsidRPr="00D2655B">
        <w:rPr>
          <w:rFonts w:ascii="Times New Roman" w:hAnsi="Times New Roman"/>
          <w:sz w:val="20"/>
          <w:szCs w:val="20"/>
        </w:rPr>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w:t>
      </w:r>
      <w:proofErr w:type="gramEnd"/>
      <w:r w:rsidRPr="00D2655B">
        <w:rPr>
          <w:rFonts w:ascii="Times New Roman" w:hAnsi="Times New Roman"/>
          <w:sz w:val="20"/>
          <w:szCs w:val="20"/>
        </w:rPr>
        <w:t xml:space="preserve">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46"/>
    </w:p>
    <w:p w:rsidR="00E635FA" w:rsidRPr="00D2655B" w:rsidRDefault="00E635FA" w:rsidP="00E635FA">
      <w:pPr>
        <w:pStyle w:val="4"/>
        <w:rPr>
          <w:rFonts w:ascii="Times New Roman" w:hAnsi="Times New Roman"/>
          <w:sz w:val="20"/>
          <w:szCs w:val="20"/>
        </w:rPr>
      </w:pPr>
      <w:bookmarkStart w:id="247" w:name="_Ref471637763"/>
      <w:r w:rsidRPr="00D2655B">
        <w:rPr>
          <w:rFonts w:ascii="Times New Roman" w:hAnsi="Times New Roman"/>
          <w:sz w:val="20"/>
          <w:szCs w:val="20"/>
        </w:rPr>
        <w:t>Участник процедуры закупки присваивает заявке дату и номер в соответствии с принятыми у него правилами документооборота.</w:t>
      </w:r>
      <w:bookmarkEnd w:id="247"/>
    </w:p>
    <w:p w:rsidR="00E635FA" w:rsidRPr="00D2655B" w:rsidRDefault="00E635FA" w:rsidP="00E635FA">
      <w:pPr>
        <w:pStyle w:val="4"/>
        <w:rPr>
          <w:rFonts w:ascii="Times New Roman" w:hAnsi="Times New Roman"/>
          <w:sz w:val="20"/>
          <w:szCs w:val="20"/>
        </w:rPr>
      </w:pPr>
      <w:bookmarkStart w:id="248" w:name="_Ref415862122"/>
      <w:bookmarkStart w:id="249" w:name="_Ref414040891"/>
      <w:r w:rsidRPr="00D2655B">
        <w:rPr>
          <w:rFonts w:ascii="Times New Roman" w:hAnsi="Times New Roman"/>
          <w:sz w:val="20"/>
          <w:szCs w:val="20"/>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w:t>
      </w:r>
      <w:proofErr w:type="gramStart"/>
      <w:r w:rsidRPr="00D2655B">
        <w:rPr>
          <w:rFonts w:ascii="Times New Roman" w:hAnsi="Times New Roman"/>
          <w:sz w:val="20"/>
          <w:szCs w:val="20"/>
        </w:rPr>
        <w:t>,</w:t>
      </w:r>
      <w:proofErr w:type="gramEnd"/>
      <w:r w:rsidRPr="00D2655B">
        <w:rPr>
          <w:rFonts w:ascii="Times New Roman" w:hAnsi="Times New Roman"/>
          <w:sz w:val="20"/>
          <w:szCs w:val="20"/>
        </w:rPr>
        <w:t xml:space="preserve"> чем в течение 60 (шестидесяти) дней с даты окончания срока подачи заявок.</w:t>
      </w:r>
      <w:bookmarkEnd w:id="248"/>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Все суммы денежных сре</w:t>
      </w:r>
      <w:proofErr w:type="gramStart"/>
      <w:r w:rsidRPr="00D2655B">
        <w:rPr>
          <w:rFonts w:ascii="Times New Roman" w:hAnsi="Times New Roman"/>
          <w:sz w:val="20"/>
          <w:szCs w:val="20"/>
        </w:rPr>
        <w:t>дств в з</w:t>
      </w:r>
      <w:proofErr w:type="gramEnd"/>
      <w:r w:rsidRPr="00D2655B">
        <w:rPr>
          <w:rFonts w:ascii="Times New Roman" w:hAnsi="Times New Roman"/>
          <w:sz w:val="20"/>
          <w:szCs w:val="20"/>
        </w:rPr>
        <w:t>аявке должны быть выражены в валюте, установленной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Исключением из этого требования могут быть </w:t>
      </w:r>
      <w:bookmarkStart w:id="250" w:name="_Ref317253467"/>
      <w:r w:rsidRPr="00D2655B">
        <w:rPr>
          <w:rFonts w:ascii="Times New Roman" w:hAnsi="Times New Roman"/>
          <w:sz w:val="20"/>
          <w:szCs w:val="20"/>
        </w:rPr>
        <w:t xml:space="preserve">документы, оригиналы которых выданы участнику процедуры закупки третьими лицами, с выражением сумм денежных средств в иных валютах. </w:t>
      </w:r>
      <w:proofErr w:type="gramStart"/>
      <w:r w:rsidRPr="00D2655B">
        <w:rPr>
          <w:rFonts w:ascii="Times New Roman" w:hAnsi="Times New Roman"/>
          <w:sz w:val="20"/>
          <w:szCs w:val="20"/>
        </w:rPr>
        <w:t>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50"/>
      <w:proofErr w:type="gramEnd"/>
    </w:p>
    <w:p w:rsidR="00E635FA" w:rsidRPr="00D2655B" w:rsidRDefault="00E635FA" w:rsidP="00E635FA">
      <w:pPr>
        <w:pStyle w:val="4"/>
        <w:rPr>
          <w:rFonts w:ascii="Times New Roman" w:hAnsi="Times New Roman"/>
          <w:sz w:val="20"/>
          <w:szCs w:val="20"/>
        </w:rPr>
      </w:pPr>
      <w:bookmarkStart w:id="251" w:name="_Ref30608391"/>
      <w:bookmarkEnd w:id="249"/>
      <w:r w:rsidRPr="00D2655B">
        <w:rPr>
          <w:rFonts w:ascii="Times New Roman" w:hAnsi="Times New Roman"/>
          <w:sz w:val="20"/>
          <w:szCs w:val="20"/>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51"/>
    </w:p>
    <w:p w:rsidR="00E635FA" w:rsidRPr="00D2655B" w:rsidRDefault="00E635FA" w:rsidP="00E635FA">
      <w:pPr>
        <w:pStyle w:val="4"/>
        <w:rPr>
          <w:rFonts w:ascii="Times New Roman" w:hAnsi="Times New Roman"/>
          <w:sz w:val="20"/>
          <w:szCs w:val="20"/>
        </w:rPr>
      </w:pPr>
      <w:bookmarkStart w:id="252" w:name="_Ref419303032"/>
      <w:r w:rsidRPr="00D2655B">
        <w:rPr>
          <w:rFonts w:ascii="Times New Roman" w:hAnsi="Times New Roman"/>
          <w:sz w:val="20"/>
          <w:szCs w:val="20"/>
        </w:rPr>
        <w:t>Рекомендации по формированию заявки:</w:t>
      </w:r>
    </w:p>
    <w:p w:rsidR="00E635FA" w:rsidRPr="00D2655B" w:rsidRDefault="00E635FA" w:rsidP="00E635FA">
      <w:pPr>
        <w:pStyle w:val="5"/>
        <w:spacing w:before="0"/>
        <w:rPr>
          <w:rFonts w:ascii="Times New Roman" w:hAnsi="Times New Roman"/>
          <w:sz w:val="20"/>
          <w:szCs w:val="20"/>
        </w:rPr>
      </w:pPr>
      <w:r w:rsidRPr="00D2655B">
        <w:rPr>
          <w:rFonts w:ascii="Times New Roman" w:hAnsi="Times New Roman"/>
          <w:sz w:val="20"/>
          <w:szCs w:val="20"/>
        </w:rPr>
        <w:t xml:space="preserve">предпочтительный формат электронных документов – </w:t>
      </w:r>
      <w:proofErr w:type="spellStart"/>
      <w:r w:rsidRPr="00D2655B">
        <w:rPr>
          <w:rFonts w:ascii="Times New Roman" w:hAnsi="Times New Roman"/>
          <w:sz w:val="20"/>
          <w:szCs w:val="20"/>
        </w:rPr>
        <w:t>Portable</w:t>
      </w:r>
      <w:proofErr w:type="spellEnd"/>
      <w:r w:rsidRPr="00D2655B">
        <w:rPr>
          <w:rFonts w:ascii="Times New Roman" w:hAnsi="Times New Roman"/>
          <w:sz w:val="20"/>
          <w:szCs w:val="20"/>
        </w:rPr>
        <w:t xml:space="preserve"> </w:t>
      </w:r>
      <w:proofErr w:type="spellStart"/>
      <w:r w:rsidRPr="00D2655B">
        <w:rPr>
          <w:rFonts w:ascii="Times New Roman" w:hAnsi="Times New Roman"/>
          <w:sz w:val="20"/>
          <w:szCs w:val="20"/>
        </w:rPr>
        <w:t>Document</w:t>
      </w:r>
      <w:proofErr w:type="spellEnd"/>
      <w:r w:rsidRPr="00D2655B">
        <w:rPr>
          <w:rFonts w:ascii="Times New Roman" w:hAnsi="Times New Roman"/>
          <w:sz w:val="20"/>
          <w:szCs w:val="20"/>
        </w:rPr>
        <w:t xml:space="preserve"> </w:t>
      </w:r>
      <w:proofErr w:type="spellStart"/>
      <w:r w:rsidRPr="00D2655B">
        <w:rPr>
          <w:rFonts w:ascii="Times New Roman" w:hAnsi="Times New Roman"/>
          <w:sz w:val="20"/>
          <w:szCs w:val="20"/>
        </w:rPr>
        <w:t>Format</w:t>
      </w:r>
      <w:proofErr w:type="spellEnd"/>
      <w:r w:rsidRPr="00D2655B">
        <w:rPr>
          <w:rFonts w:ascii="Times New Roman" w:hAnsi="Times New Roman"/>
          <w:sz w:val="20"/>
          <w:szCs w:val="20"/>
        </w:rPr>
        <w:t xml:space="preserve"> (расширение *.</w:t>
      </w:r>
      <w:proofErr w:type="spellStart"/>
      <w:r w:rsidRPr="00D2655B">
        <w:rPr>
          <w:rFonts w:ascii="Times New Roman" w:hAnsi="Times New Roman"/>
          <w:sz w:val="20"/>
          <w:szCs w:val="20"/>
        </w:rPr>
        <w:t>pdf</w:t>
      </w:r>
      <w:proofErr w:type="spellEnd"/>
      <w:r w:rsidRPr="00D2655B">
        <w:rPr>
          <w:rFonts w:ascii="Times New Roman" w:hAnsi="Times New Roman"/>
          <w:sz w:val="20"/>
          <w:szCs w:val="20"/>
        </w:rPr>
        <w:t xml:space="preserve">); </w:t>
      </w:r>
    </w:p>
    <w:p w:rsidR="00E635FA" w:rsidRPr="00D2655B" w:rsidRDefault="00E635FA" w:rsidP="00E635FA">
      <w:pPr>
        <w:pStyle w:val="5"/>
        <w:spacing w:before="0"/>
        <w:rPr>
          <w:rFonts w:ascii="Times New Roman" w:hAnsi="Times New Roman"/>
          <w:sz w:val="20"/>
          <w:szCs w:val="20"/>
        </w:rPr>
      </w:pPr>
      <w:r w:rsidRPr="00D2655B">
        <w:rPr>
          <w:rFonts w:ascii="Times New Roman" w:hAnsi="Times New Roman"/>
          <w:sz w:val="20"/>
          <w:szCs w:val="20"/>
        </w:rPr>
        <w:t>каждый документ следует размещать в отдельном файле;</w:t>
      </w:r>
    </w:p>
    <w:p w:rsidR="00E635FA" w:rsidRPr="00D2655B" w:rsidRDefault="00E635FA" w:rsidP="00E635FA">
      <w:pPr>
        <w:pStyle w:val="5"/>
        <w:spacing w:before="0"/>
        <w:rPr>
          <w:rFonts w:ascii="Times New Roman" w:hAnsi="Times New Roman"/>
          <w:sz w:val="20"/>
          <w:szCs w:val="20"/>
        </w:rPr>
      </w:pPr>
      <w:r w:rsidRPr="00D2655B">
        <w:rPr>
          <w:rFonts w:ascii="Times New Roman" w:hAnsi="Times New Roman"/>
          <w:sz w:val="20"/>
          <w:szCs w:val="20"/>
        </w:rPr>
        <w:t>наименование файлов в соответствии с наименованием или содержанием документа;</w:t>
      </w:r>
    </w:p>
    <w:p w:rsidR="00E635FA" w:rsidRPr="00D2655B" w:rsidRDefault="00E635FA" w:rsidP="00E635FA">
      <w:pPr>
        <w:pStyle w:val="5"/>
        <w:spacing w:before="0"/>
        <w:rPr>
          <w:rFonts w:ascii="Times New Roman" w:hAnsi="Times New Roman"/>
          <w:sz w:val="20"/>
          <w:szCs w:val="20"/>
        </w:rPr>
      </w:pPr>
      <w:r w:rsidRPr="00D2655B">
        <w:rPr>
          <w:rFonts w:ascii="Times New Roman" w:hAnsi="Times New Roman"/>
          <w:sz w:val="20"/>
          <w:szCs w:val="20"/>
        </w:rPr>
        <w:t xml:space="preserve">нумерация файлов согласно описи, представленной в составе заявки. </w:t>
      </w:r>
    </w:p>
    <w:bookmarkEnd w:id="252"/>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lastRenderedPageBreak/>
        <w:t xml:space="preserve">Нарушение участником процедуры закупки требований к составу, содержанию заявки, установленных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_Ref30608384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4.5.1</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_Ref30608387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4.5.3</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_Ref415862122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4.5.5</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_Ref30608391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4.5.7</w:t>
      </w:r>
      <w:r w:rsidRPr="00D2655B">
        <w:rPr>
          <w:rFonts w:ascii="Times New Roman" w:hAnsi="Times New Roman"/>
          <w:sz w:val="20"/>
          <w:szCs w:val="20"/>
        </w:rPr>
        <w:fldChar w:fldCharType="end"/>
      </w:r>
      <w:r w:rsidRPr="00D2655B">
        <w:rPr>
          <w:rFonts w:ascii="Times New Roman" w:hAnsi="Times New Roman"/>
          <w:sz w:val="20"/>
          <w:szCs w:val="20"/>
        </w:rPr>
        <w:t>, является основанием для отказа в допуске к участию в закупке.</w:t>
      </w:r>
    </w:p>
    <w:p w:rsidR="00E635FA" w:rsidRPr="00D2655B" w:rsidRDefault="00E635FA" w:rsidP="00E635FA">
      <w:pPr>
        <w:pStyle w:val="3"/>
        <w:rPr>
          <w:rFonts w:ascii="Times New Roman" w:eastAsiaTheme="majorEastAsia" w:hAnsi="Times New Roman"/>
          <w:sz w:val="20"/>
          <w:szCs w:val="20"/>
        </w:rPr>
      </w:pPr>
      <w:bookmarkStart w:id="253" w:name="_Toc415874661"/>
      <w:bookmarkStart w:id="254" w:name="_Ref414297932"/>
      <w:bookmarkStart w:id="255" w:name="_Ref415072934"/>
      <w:bookmarkStart w:id="256" w:name="_Toc415874662"/>
      <w:bookmarkStart w:id="257" w:name="_Toc77843556"/>
      <w:bookmarkEnd w:id="253"/>
      <w:r w:rsidRPr="00D2655B">
        <w:rPr>
          <w:rFonts w:ascii="Times New Roman" w:eastAsiaTheme="majorEastAsia" w:hAnsi="Times New Roman"/>
          <w:sz w:val="20"/>
          <w:szCs w:val="20"/>
        </w:rPr>
        <w:t>Требования к описанию продукции</w:t>
      </w:r>
      <w:bookmarkEnd w:id="254"/>
      <w:bookmarkEnd w:id="255"/>
      <w:bookmarkEnd w:id="256"/>
      <w:bookmarkEnd w:id="257"/>
    </w:p>
    <w:p w:rsidR="00E635FA" w:rsidRPr="00D2655B" w:rsidRDefault="00E635FA" w:rsidP="00E635FA">
      <w:pPr>
        <w:pStyle w:val="4"/>
        <w:keepNext/>
        <w:rPr>
          <w:rFonts w:ascii="Times New Roman" w:hAnsi="Times New Roman"/>
          <w:sz w:val="20"/>
          <w:szCs w:val="20"/>
        </w:rPr>
      </w:pPr>
      <w:r w:rsidRPr="00D2655B">
        <w:rPr>
          <w:rFonts w:ascii="Times New Roman" w:hAnsi="Times New Roman"/>
          <w:sz w:val="20"/>
          <w:szCs w:val="20"/>
        </w:rPr>
        <w:t>Описание продукции должно быть подготовлено участником процедуры закупки в соответствии с требованиями информационной карты.</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E635FA" w:rsidRPr="00D2655B" w:rsidRDefault="00E635FA" w:rsidP="00E635FA">
      <w:pPr>
        <w:pStyle w:val="4"/>
        <w:rPr>
          <w:rFonts w:ascii="Times New Roman" w:hAnsi="Times New Roman"/>
          <w:sz w:val="20"/>
          <w:szCs w:val="20"/>
        </w:rPr>
      </w:pPr>
      <w:proofErr w:type="gramStart"/>
      <w:r w:rsidRPr="00D2655B">
        <w:rPr>
          <w:rFonts w:ascii="Times New Roman" w:hAnsi="Times New Roman"/>
          <w:sz w:val="20"/>
          <w:szCs w:val="20"/>
        </w:rPr>
        <w:t>В случае если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roofErr w:type="gramEnd"/>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Нарушение участником процедуры закупки требований к описанию продукции, установленных настоящим подразделом и п.</w:t>
      </w:r>
      <w:r>
        <w:rPr>
          <w:rFonts w:ascii="Times New Roman" w:hAnsi="Times New Roman"/>
          <w:sz w:val="20"/>
          <w:szCs w:val="20"/>
        </w:rPr>
        <w:t>13</w:t>
      </w:r>
      <w:r w:rsidRPr="00D2655B">
        <w:rPr>
          <w:rFonts w:ascii="Times New Roman" w:hAnsi="Times New Roman"/>
          <w:sz w:val="20"/>
          <w:szCs w:val="20"/>
        </w:rPr>
        <w:t>  информационной карты, является основанием для отказа в допуске к участию в закупке.</w:t>
      </w:r>
    </w:p>
    <w:p w:rsidR="00E635FA" w:rsidRPr="00D2655B" w:rsidRDefault="00E635FA" w:rsidP="00E635FA">
      <w:pPr>
        <w:pStyle w:val="3"/>
        <w:rPr>
          <w:rFonts w:ascii="Times New Roman" w:eastAsiaTheme="majorEastAsia" w:hAnsi="Times New Roman"/>
          <w:sz w:val="20"/>
          <w:szCs w:val="20"/>
        </w:rPr>
      </w:pPr>
      <w:bookmarkStart w:id="258" w:name="_Toc415874663"/>
      <w:bookmarkStart w:id="259" w:name="_Toc415874664"/>
      <w:bookmarkStart w:id="260" w:name="_Toc415874665"/>
      <w:bookmarkStart w:id="261" w:name="_Toc415874668"/>
      <w:bookmarkStart w:id="262" w:name="_Ref416087557"/>
      <w:bookmarkStart w:id="263" w:name="_Toc77843557"/>
      <w:bookmarkStart w:id="264" w:name="_Ref414292290"/>
      <w:bookmarkEnd w:id="258"/>
      <w:bookmarkEnd w:id="259"/>
      <w:bookmarkEnd w:id="260"/>
      <w:r w:rsidRPr="00D2655B">
        <w:rPr>
          <w:rFonts w:ascii="Times New Roman" w:eastAsiaTheme="majorEastAsia" w:hAnsi="Times New Roman"/>
          <w:sz w:val="20"/>
          <w:szCs w:val="20"/>
        </w:rPr>
        <w:t>Начальная (максимальная) цена договора</w:t>
      </w:r>
      <w:bookmarkEnd w:id="261"/>
      <w:bookmarkEnd w:id="262"/>
      <w:bookmarkEnd w:id="263"/>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Начальная (максимальная) цена договора указана в извещении и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 учетом всех расходов, налогов, подлежащих уплате в соответствии с нормами законодательства.</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Итоговая стоимость заявки 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E635FA" w:rsidRPr="00D2655B" w:rsidRDefault="00E635FA" w:rsidP="00E635FA">
      <w:pPr>
        <w:pStyle w:val="3"/>
        <w:rPr>
          <w:rFonts w:ascii="Times New Roman" w:hAnsi="Times New Roman"/>
          <w:sz w:val="20"/>
          <w:szCs w:val="20"/>
        </w:rPr>
      </w:pPr>
      <w:bookmarkStart w:id="265" w:name="_Toc415874669"/>
      <w:bookmarkStart w:id="266" w:name="_Ref416087512"/>
      <w:bookmarkStart w:id="267" w:name="_Ref419804833"/>
      <w:bookmarkStart w:id="268" w:name="_Toc77843558"/>
      <w:r w:rsidRPr="00D2655B">
        <w:rPr>
          <w:rFonts w:ascii="Times New Roman" w:hAnsi="Times New Roman"/>
          <w:sz w:val="20"/>
          <w:szCs w:val="20"/>
        </w:rPr>
        <w:t>Обеспечение заявки</w:t>
      </w:r>
      <w:bookmarkEnd w:id="264"/>
      <w:bookmarkEnd w:id="265"/>
      <w:bookmarkEnd w:id="266"/>
      <w:bookmarkEnd w:id="267"/>
      <w:bookmarkEnd w:id="268"/>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Pr="00D2655B">
        <w:rPr>
          <w:sz w:val="20"/>
          <w:szCs w:val="20"/>
        </w:rPr>
        <w:fldChar w:fldCharType="begin"/>
      </w:r>
      <w:r w:rsidRPr="00D2655B">
        <w:rPr>
          <w:sz w:val="20"/>
          <w:szCs w:val="20"/>
        </w:rPr>
        <w:instrText xml:space="preserve"> REF _Ref414298333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18</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если такое требование установлено в извещении.</w:t>
      </w:r>
    </w:p>
    <w:p w:rsidR="00E635FA" w:rsidRPr="00D2655B" w:rsidRDefault="00E635FA" w:rsidP="00E635FA">
      <w:pPr>
        <w:pStyle w:val="4"/>
        <w:rPr>
          <w:rFonts w:ascii="Times New Roman" w:hAnsi="Times New Roman"/>
          <w:sz w:val="20"/>
          <w:szCs w:val="20"/>
        </w:rPr>
      </w:pPr>
      <w:bookmarkStart w:id="269" w:name="_Ref412543568"/>
      <w:r w:rsidRPr="00D2655B">
        <w:rPr>
          <w:rFonts w:ascii="Times New Roman" w:hAnsi="Times New Roman"/>
          <w:sz w:val="20"/>
          <w:szCs w:val="20"/>
        </w:rPr>
        <w:t>Требование об обеспечении заявки в равной мере распространяется на всех участников закупки.</w:t>
      </w:r>
      <w:bookmarkEnd w:id="269"/>
      <w:r w:rsidRPr="00D2655B">
        <w:rPr>
          <w:rFonts w:ascii="Times New Roman" w:hAnsi="Times New Roman"/>
          <w:sz w:val="20"/>
          <w:szCs w:val="20"/>
        </w:rPr>
        <w:t xml:space="preserve"> </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Перечисление денежных сре</w:t>
      </w:r>
      <w:proofErr w:type="gramStart"/>
      <w:r w:rsidRPr="00D2655B">
        <w:rPr>
          <w:rFonts w:ascii="Times New Roman" w:hAnsi="Times New Roman"/>
          <w:sz w:val="20"/>
          <w:szCs w:val="20"/>
        </w:rPr>
        <w:t>дств в к</w:t>
      </w:r>
      <w:proofErr w:type="gramEnd"/>
      <w:r w:rsidRPr="00D2655B">
        <w:rPr>
          <w:rFonts w:ascii="Times New Roman" w:hAnsi="Times New Roman"/>
          <w:sz w:val="20"/>
          <w:szCs w:val="20"/>
        </w:rPr>
        <w:t>ачестве обеспечения заявки осуществляется на счет, открытый участнику процедуры закупки оператором ЭТП в соответствии с регламентом ЭТП.</w:t>
      </w:r>
    </w:p>
    <w:p w:rsidR="00E635FA" w:rsidRPr="00D2655B" w:rsidRDefault="00E635FA" w:rsidP="00E635FA">
      <w:pPr>
        <w:pStyle w:val="4"/>
        <w:keepNext/>
        <w:rPr>
          <w:rFonts w:ascii="Times New Roman" w:hAnsi="Times New Roman"/>
          <w:sz w:val="20"/>
          <w:szCs w:val="20"/>
        </w:rPr>
      </w:pPr>
      <w:bookmarkStart w:id="270" w:name="_Ref317515319"/>
      <w:r w:rsidRPr="00D2655B">
        <w:rPr>
          <w:rFonts w:ascii="Times New Roman" w:hAnsi="Times New Roman"/>
          <w:sz w:val="20"/>
          <w:szCs w:val="20"/>
        </w:rPr>
        <w:t>Обеспечение заявки не возвращается в следующих случаях:</w:t>
      </w:r>
      <w:bookmarkEnd w:id="270"/>
    </w:p>
    <w:p w:rsidR="00E635FA" w:rsidRPr="00D2655B" w:rsidRDefault="00E635FA" w:rsidP="00E635FA">
      <w:pPr>
        <w:pStyle w:val="4"/>
        <w:numPr>
          <w:ilvl w:val="3"/>
          <w:numId w:val="11"/>
        </w:numPr>
        <w:rPr>
          <w:rFonts w:ascii="Times New Roman" w:hAnsi="Times New Roman"/>
          <w:sz w:val="20"/>
          <w:szCs w:val="20"/>
        </w:rPr>
      </w:pPr>
      <w:r w:rsidRPr="00D2655B">
        <w:rPr>
          <w:rFonts w:ascii="Times New Roman" w:hAnsi="Times New Roman"/>
          <w:sz w:val="20"/>
          <w:szCs w:val="20"/>
        </w:rPr>
        <w:t>уклонение участника закупки от заключения договора;</w:t>
      </w:r>
    </w:p>
    <w:p w:rsidR="00E635FA" w:rsidRPr="00D2655B" w:rsidRDefault="00E635FA" w:rsidP="00E635FA">
      <w:pPr>
        <w:pStyle w:val="4"/>
        <w:numPr>
          <w:ilvl w:val="3"/>
          <w:numId w:val="11"/>
        </w:numPr>
        <w:rPr>
          <w:rFonts w:ascii="Times New Roman" w:hAnsi="Times New Roman"/>
          <w:sz w:val="20"/>
          <w:szCs w:val="20"/>
        </w:rPr>
      </w:pPr>
      <w:r w:rsidRPr="00D2655B">
        <w:rPr>
          <w:rFonts w:ascii="Times New Roman" w:hAnsi="Times New Roman"/>
          <w:sz w:val="20"/>
          <w:szCs w:val="20"/>
        </w:rPr>
        <w:t>отказа участника закупки от заключения договора;</w:t>
      </w:r>
    </w:p>
    <w:p w:rsidR="00E635FA" w:rsidRPr="00D2655B" w:rsidRDefault="00E635FA" w:rsidP="00E635FA">
      <w:pPr>
        <w:pStyle w:val="4"/>
        <w:numPr>
          <w:ilvl w:val="3"/>
          <w:numId w:val="11"/>
        </w:numPr>
        <w:rPr>
          <w:rFonts w:ascii="Times New Roman" w:hAnsi="Times New Roman"/>
          <w:sz w:val="20"/>
          <w:szCs w:val="20"/>
        </w:rPr>
      </w:pPr>
      <w:proofErr w:type="spellStart"/>
      <w:r w:rsidRPr="00D2655B">
        <w:rPr>
          <w:rFonts w:ascii="Times New Roman" w:hAnsi="Times New Roman"/>
          <w:sz w:val="20"/>
          <w:szCs w:val="20"/>
        </w:rPr>
        <w:t>непредоставление</w:t>
      </w:r>
      <w:proofErr w:type="spellEnd"/>
      <w:r w:rsidRPr="00D2655B">
        <w:rPr>
          <w:rFonts w:ascii="Times New Roman" w:hAnsi="Times New Roman"/>
          <w:sz w:val="20"/>
          <w:szCs w:val="20"/>
        </w:rPr>
        <w:t xml:space="preserve">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При наступлении случая, указанного в п. </w:t>
      </w:r>
      <w:r w:rsidRPr="00D2655B">
        <w:rPr>
          <w:sz w:val="20"/>
          <w:szCs w:val="20"/>
        </w:rPr>
        <w:fldChar w:fldCharType="begin"/>
      </w:r>
      <w:r w:rsidRPr="00D2655B">
        <w:rPr>
          <w:sz w:val="20"/>
          <w:szCs w:val="20"/>
        </w:rPr>
        <w:instrText xml:space="preserve"> REF _Ref317515319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4.8.4</w:t>
      </w:r>
      <w:r w:rsidRPr="00D2655B">
        <w:rPr>
          <w:sz w:val="20"/>
          <w:szCs w:val="20"/>
        </w:rPr>
        <w:fldChar w:fldCharType="end"/>
      </w:r>
      <w:r w:rsidRPr="00D2655B">
        <w:rPr>
          <w:rFonts w:ascii="Times New Roman" w:hAnsi="Times New Roman"/>
          <w:sz w:val="20"/>
          <w:szCs w:val="20"/>
        </w:rPr>
        <w:t>, организатор закупки уведомляет такого участника об удержании денежных средств, внесенных в качестве обеспечения заявки, в пользу заказчика.</w:t>
      </w:r>
    </w:p>
    <w:p w:rsidR="00E635FA" w:rsidRPr="00D2655B" w:rsidRDefault="00E635FA" w:rsidP="00E635FA">
      <w:pPr>
        <w:pStyle w:val="4"/>
        <w:keepNext/>
        <w:rPr>
          <w:rFonts w:ascii="Times New Roman" w:hAnsi="Times New Roman"/>
          <w:sz w:val="20"/>
          <w:szCs w:val="20"/>
        </w:rPr>
      </w:pPr>
      <w:r w:rsidRPr="00D2655B">
        <w:rPr>
          <w:rFonts w:ascii="Times New Roman" w:hAnsi="Times New Roman"/>
          <w:sz w:val="20"/>
          <w:szCs w:val="20"/>
        </w:rPr>
        <w:t>Обеспечение заявки возвращается в срок не более 5 (пяти) рабочих дней с даты:</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принятия решения об отмене закупки – всем участникам закупки, подавшим заявки;</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lastRenderedPageBreak/>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подведения итогов закупки – всем участникам закупки, кроме победителя закупки;</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заключения договора по результатам процедуры закупки – победителю закупки, с которым заключен договор;</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признания закупки несостоявшейся – участнику, которому обеспечение не было возвращено по иным основаниям.</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поступления жалобы на действия (бездействие) заказчика, организатора закупки, ЗК,  ЭТП срок, начиная с которого участник получает возможность возврата ему обеспечения, переносится на количество дней рассмотрения жалобы до получения решения о результатах рассмотрения данной жалобы.</w:t>
      </w:r>
    </w:p>
    <w:p w:rsidR="00E635FA" w:rsidRPr="00D2655B" w:rsidRDefault="00E635FA" w:rsidP="00E635FA">
      <w:pPr>
        <w:pStyle w:val="3"/>
        <w:rPr>
          <w:rFonts w:ascii="Times New Roman" w:eastAsiaTheme="majorEastAsia" w:hAnsi="Times New Roman"/>
          <w:sz w:val="20"/>
          <w:szCs w:val="20"/>
        </w:rPr>
      </w:pPr>
      <w:bookmarkStart w:id="271" w:name="_Ref414292319"/>
      <w:bookmarkStart w:id="272" w:name="_Toc415874670"/>
      <w:bookmarkStart w:id="273" w:name="_Toc77843559"/>
      <w:r w:rsidRPr="00D2655B">
        <w:rPr>
          <w:rFonts w:ascii="Times New Roman" w:eastAsiaTheme="majorEastAsia" w:hAnsi="Times New Roman"/>
          <w:sz w:val="20"/>
          <w:szCs w:val="20"/>
        </w:rPr>
        <w:t>Подача заявок</w:t>
      </w:r>
      <w:bookmarkEnd w:id="271"/>
      <w:bookmarkEnd w:id="272"/>
      <w:bookmarkEnd w:id="273"/>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E635FA" w:rsidRPr="00D2655B" w:rsidRDefault="00E635FA" w:rsidP="00E635FA">
      <w:pPr>
        <w:pStyle w:val="4"/>
        <w:rPr>
          <w:rFonts w:ascii="Times New Roman" w:hAnsi="Times New Roman"/>
          <w:sz w:val="20"/>
          <w:szCs w:val="20"/>
        </w:rPr>
      </w:pPr>
      <w:bookmarkStart w:id="274" w:name="_Ref409441948"/>
      <w:r w:rsidRPr="00D2655B">
        <w:rPr>
          <w:rFonts w:ascii="Times New Roman" w:hAnsi="Times New Roman"/>
          <w:sz w:val="20"/>
          <w:szCs w:val="20"/>
        </w:rPr>
        <w:t xml:space="preserve">Участник процедуры закупки вправе подать заявку в любое время начиная </w:t>
      </w:r>
      <w:proofErr w:type="gramStart"/>
      <w:r w:rsidRPr="00D2655B">
        <w:rPr>
          <w:rFonts w:ascii="Times New Roman" w:hAnsi="Times New Roman"/>
          <w:sz w:val="20"/>
          <w:szCs w:val="20"/>
        </w:rPr>
        <w:t>с даты</w:t>
      </w:r>
      <w:proofErr w:type="gramEnd"/>
      <w:r w:rsidRPr="00D2655B">
        <w:rPr>
          <w:rFonts w:ascii="Times New Roman" w:hAnsi="Times New Roman"/>
          <w:sz w:val="20"/>
          <w:szCs w:val="20"/>
        </w:rPr>
        <w:t xml:space="preserve"> официального размещения извещения и до установленных в п. </w:t>
      </w:r>
      <w:r w:rsidRPr="00D2655B">
        <w:rPr>
          <w:sz w:val="20"/>
          <w:szCs w:val="20"/>
        </w:rPr>
        <w:fldChar w:fldCharType="begin"/>
      </w:r>
      <w:r w:rsidRPr="00D2655B">
        <w:rPr>
          <w:sz w:val="20"/>
          <w:szCs w:val="20"/>
        </w:rPr>
        <w:instrText xml:space="preserve"> REF _Ref314163382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19</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даты и времени окончания срока подачи заявок. После окончания срока подачи заявок заявки не принимаются.</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E635FA" w:rsidRPr="00D2655B" w:rsidRDefault="00E635FA" w:rsidP="00E635FA">
      <w:pPr>
        <w:pStyle w:val="4"/>
        <w:keepNext/>
        <w:rPr>
          <w:rFonts w:ascii="Times New Roman" w:hAnsi="Times New Roman"/>
          <w:sz w:val="20"/>
          <w:szCs w:val="20"/>
        </w:rPr>
      </w:pPr>
      <w:r w:rsidRPr="00D2655B">
        <w:rPr>
          <w:rFonts w:ascii="Times New Roman" w:hAnsi="Times New Roman"/>
          <w:sz w:val="20"/>
          <w:szCs w:val="20"/>
        </w:rPr>
        <w:t>Порядок подачи заявки на участие в закупке определяется регламентом и функционалом ЭТП, в том числе:</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Pr="00D2655B">
        <w:rPr>
          <w:sz w:val="20"/>
          <w:szCs w:val="20"/>
        </w:rPr>
        <w:fldChar w:fldCharType="begin"/>
      </w:r>
      <w:r w:rsidRPr="00D2655B">
        <w:rPr>
          <w:sz w:val="20"/>
          <w:szCs w:val="20"/>
        </w:rPr>
        <w:instrText xml:space="preserve"> REF _Ref416087512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w:t>
      </w:r>
      <w:r w:rsidRPr="00D2655B">
        <w:rPr>
          <w:sz w:val="20"/>
          <w:szCs w:val="20"/>
        </w:rPr>
        <w:fldChar w:fldCharType="end"/>
      </w:r>
      <w:r w:rsidRPr="00D2655B">
        <w:rPr>
          <w:rFonts w:ascii="Times New Roman" w:hAnsi="Times New Roman"/>
          <w:sz w:val="20"/>
          <w:szCs w:val="20"/>
        </w:rPr>
        <w:t>;</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E635FA" w:rsidRPr="00D2655B" w:rsidRDefault="00E635FA" w:rsidP="00E635FA">
      <w:pPr>
        <w:pStyle w:val="4"/>
        <w:keepNext/>
        <w:rPr>
          <w:rFonts w:ascii="Times New Roman" w:hAnsi="Times New Roman"/>
          <w:sz w:val="20"/>
          <w:szCs w:val="20"/>
        </w:rPr>
      </w:pPr>
      <w:r w:rsidRPr="00D2655B">
        <w:rPr>
          <w:rFonts w:ascii="Times New Roman" w:hAnsi="Times New Roman"/>
          <w:sz w:val="20"/>
          <w:szCs w:val="20"/>
        </w:rPr>
        <w:t xml:space="preserve">Участник обязан указать (задекларировать) в заявке наименование страны происхождения поставляемых товаров. Участник несет ответственность за представление недостоверных сведений о стране происхождения товара, указанного в заявке. Указание страны происхождения поставляемых товаров рекомендуется осуществлять в соответствии с Общероссийским классификатором стран мира </w:t>
      </w:r>
      <w:proofErr w:type="gramStart"/>
      <w:r w:rsidRPr="00D2655B">
        <w:rPr>
          <w:rFonts w:ascii="Times New Roman" w:hAnsi="Times New Roman"/>
          <w:sz w:val="20"/>
          <w:szCs w:val="20"/>
        </w:rPr>
        <w:t>ОК</w:t>
      </w:r>
      <w:proofErr w:type="gramEnd"/>
      <w:r w:rsidRPr="00D2655B">
        <w:rPr>
          <w:rFonts w:ascii="Times New Roman" w:hAnsi="Times New Roman"/>
          <w:sz w:val="20"/>
          <w:szCs w:val="20"/>
        </w:rPr>
        <w:t xml:space="preserve"> (МК (ИСО 3166) 004-97) 025-2001.</w:t>
      </w:r>
    </w:p>
    <w:p w:rsidR="00E635FA" w:rsidRDefault="00E635FA" w:rsidP="00E635FA">
      <w:pPr>
        <w:pStyle w:val="4"/>
        <w:keepNext/>
        <w:rPr>
          <w:rFonts w:ascii="Times New Roman" w:hAnsi="Times New Roman"/>
          <w:sz w:val="20"/>
          <w:szCs w:val="20"/>
        </w:rPr>
      </w:pPr>
      <w:r w:rsidRPr="00D2655B">
        <w:rPr>
          <w:rFonts w:ascii="Times New Roman" w:hAnsi="Times New Roman"/>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E635FA" w:rsidRDefault="00E635FA" w:rsidP="00E635FA">
      <w:pPr>
        <w:pStyle w:val="4"/>
        <w:rPr>
          <w:rFonts w:ascii="Times New Roman" w:hAnsi="Times New Roman"/>
          <w:sz w:val="20"/>
          <w:szCs w:val="20"/>
        </w:rPr>
      </w:pPr>
      <w:r>
        <w:rPr>
          <w:rFonts w:ascii="Times New Roman" w:hAnsi="Times New Roman"/>
          <w:sz w:val="20"/>
          <w:szCs w:val="20"/>
        </w:rPr>
        <w:t>В</w:t>
      </w:r>
      <w:r w:rsidRPr="007D5EEE">
        <w:rPr>
          <w:rFonts w:ascii="Times New Roman" w:hAnsi="Times New Roman"/>
          <w:sz w:val="20"/>
          <w:szCs w:val="20"/>
        </w:rPr>
        <w:t>стречные предложения по условиям исполнения договора, кроме предложений о цене договора и предложения о продукции, не допускаются.</w:t>
      </w:r>
    </w:p>
    <w:p w:rsidR="00E635FA" w:rsidRPr="003934E8" w:rsidRDefault="00E635FA" w:rsidP="00E635FA">
      <w:pPr>
        <w:pStyle w:val="4"/>
        <w:rPr>
          <w:rFonts w:ascii="Times New Roman" w:hAnsi="Times New Roman"/>
          <w:sz w:val="20"/>
          <w:szCs w:val="20"/>
        </w:rPr>
      </w:pPr>
      <w:r w:rsidRPr="0069790F">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 Указание цены заявки в специальных электронных формах на ЭТП не является отдельным ценовым предложением.</w:t>
      </w:r>
    </w:p>
    <w:p w:rsidR="00E635FA" w:rsidRPr="00D2655B" w:rsidRDefault="00E635FA" w:rsidP="00E635FA">
      <w:pPr>
        <w:pStyle w:val="3"/>
        <w:rPr>
          <w:rFonts w:ascii="Times New Roman" w:hAnsi="Times New Roman"/>
          <w:sz w:val="20"/>
          <w:szCs w:val="20"/>
        </w:rPr>
      </w:pPr>
      <w:bookmarkStart w:id="275" w:name="_Ref414994625"/>
      <w:bookmarkStart w:id="276" w:name="_Toc415874671"/>
      <w:bookmarkStart w:id="277" w:name="_Toc77843560"/>
      <w:r w:rsidRPr="00D2655B">
        <w:rPr>
          <w:rFonts w:ascii="Times New Roman" w:hAnsi="Times New Roman"/>
          <w:sz w:val="20"/>
          <w:szCs w:val="20"/>
        </w:rPr>
        <w:lastRenderedPageBreak/>
        <w:t>Изменение или отзыв заявки</w:t>
      </w:r>
      <w:bookmarkEnd w:id="275"/>
      <w:bookmarkEnd w:id="276"/>
      <w:bookmarkEnd w:id="277"/>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Участник процедуры закупки вправе изменить или отозвать ранее поданную заявку в любое время до установленных в п. </w:t>
      </w:r>
      <w:r w:rsidRPr="00D2655B">
        <w:rPr>
          <w:sz w:val="20"/>
          <w:szCs w:val="20"/>
        </w:rPr>
        <w:fldChar w:fldCharType="begin"/>
      </w:r>
      <w:r w:rsidRPr="00D2655B">
        <w:rPr>
          <w:sz w:val="20"/>
          <w:szCs w:val="20"/>
        </w:rPr>
        <w:instrText xml:space="preserve"> REF _Ref314163382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19</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даты и времени окончания срока подачи заявок.</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Порядок изменения и отзыва заявки определяется регламентом и функционалом ЭТП.</w:t>
      </w:r>
    </w:p>
    <w:p w:rsidR="00E635FA" w:rsidRPr="00D2655B" w:rsidRDefault="00E635FA" w:rsidP="00E635FA">
      <w:pPr>
        <w:pStyle w:val="3"/>
        <w:rPr>
          <w:rFonts w:ascii="Times New Roman" w:eastAsiaTheme="majorEastAsia" w:hAnsi="Times New Roman"/>
          <w:sz w:val="20"/>
          <w:szCs w:val="20"/>
        </w:rPr>
      </w:pPr>
      <w:bookmarkStart w:id="278" w:name="_Ref414020464"/>
      <w:bookmarkStart w:id="279" w:name="_Toc415874672"/>
      <w:bookmarkStart w:id="280" w:name="_Toc77843561"/>
      <w:bookmarkStart w:id="281" w:name="_Toc269472549"/>
      <w:bookmarkEnd w:id="274"/>
      <w:r w:rsidRPr="00D2655B">
        <w:rPr>
          <w:rFonts w:ascii="Times New Roman" w:eastAsiaTheme="majorEastAsia" w:hAnsi="Times New Roman"/>
          <w:sz w:val="20"/>
          <w:szCs w:val="20"/>
        </w:rPr>
        <w:t>Открытие доступа к заявкам</w:t>
      </w:r>
      <w:bookmarkEnd w:id="278"/>
      <w:bookmarkEnd w:id="279"/>
      <w:bookmarkEnd w:id="280"/>
    </w:p>
    <w:p w:rsidR="00E635FA" w:rsidRPr="00D2655B" w:rsidRDefault="00E635FA" w:rsidP="00E635FA">
      <w:pPr>
        <w:pStyle w:val="4"/>
        <w:rPr>
          <w:rFonts w:ascii="Times New Roman" w:hAnsi="Times New Roman"/>
          <w:sz w:val="20"/>
          <w:szCs w:val="20"/>
        </w:rPr>
      </w:pPr>
      <w:bookmarkStart w:id="282" w:name="_Ref125771274"/>
      <w:r w:rsidRPr="00D2655B">
        <w:rPr>
          <w:rFonts w:ascii="Times New Roman" w:eastAsiaTheme="majorEastAsia" w:hAnsi="Times New Roman"/>
          <w:sz w:val="20"/>
          <w:szCs w:val="20"/>
        </w:rPr>
        <w:t>Открытие</w:t>
      </w:r>
      <w:r w:rsidRPr="00D2655B">
        <w:rPr>
          <w:rFonts w:ascii="Times New Roman" w:hAnsi="Times New Roman"/>
          <w:sz w:val="20"/>
          <w:szCs w:val="20"/>
        </w:rPr>
        <w:t xml:space="preserve"> доступа к заявкам осуществляется в отношении всех поданных заявок по окончании срока подачи заявок.</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E635FA" w:rsidRPr="00D2655B" w:rsidRDefault="00E635FA" w:rsidP="00E635FA">
      <w:pPr>
        <w:pStyle w:val="4"/>
        <w:rPr>
          <w:rFonts w:ascii="Times New Roman" w:hAnsi="Times New Roman"/>
          <w:sz w:val="20"/>
          <w:szCs w:val="20"/>
        </w:rPr>
      </w:pPr>
      <w:bookmarkStart w:id="283" w:name="_Ref411861896"/>
      <w:r w:rsidRPr="00D2655B">
        <w:rPr>
          <w:rFonts w:ascii="Times New Roman" w:hAnsi="Times New Roman"/>
          <w:sz w:val="20"/>
          <w:szCs w:val="20"/>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83"/>
    </w:p>
    <w:p w:rsidR="00E635FA" w:rsidRPr="00D2655B" w:rsidRDefault="00E635FA" w:rsidP="00E635FA">
      <w:pPr>
        <w:pStyle w:val="3"/>
        <w:rPr>
          <w:rFonts w:ascii="Times New Roman" w:eastAsiaTheme="majorEastAsia" w:hAnsi="Times New Roman"/>
          <w:sz w:val="20"/>
          <w:szCs w:val="20"/>
        </w:rPr>
      </w:pPr>
      <w:bookmarkStart w:id="284" w:name="_Toc312338870"/>
      <w:bookmarkStart w:id="285" w:name="_Ref415833947"/>
      <w:bookmarkStart w:id="286" w:name="_Toc415874673"/>
      <w:bookmarkStart w:id="287" w:name="_Ref314266065"/>
      <w:bookmarkStart w:id="288" w:name="_Toc77843562"/>
      <w:bookmarkEnd w:id="281"/>
      <w:bookmarkEnd w:id="282"/>
      <w:r w:rsidRPr="00D2655B">
        <w:rPr>
          <w:rFonts w:ascii="Times New Roman" w:eastAsiaTheme="majorEastAsia" w:hAnsi="Times New Roman"/>
          <w:sz w:val="20"/>
          <w:szCs w:val="20"/>
        </w:rPr>
        <w:t xml:space="preserve">Рассмотрение заявок (отборочная стадия), </w:t>
      </w:r>
      <w:proofErr w:type="spellStart"/>
      <w:r w:rsidRPr="00D2655B">
        <w:rPr>
          <w:rFonts w:ascii="Times New Roman" w:eastAsiaTheme="majorEastAsia" w:hAnsi="Times New Roman"/>
          <w:sz w:val="20"/>
          <w:szCs w:val="20"/>
        </w:rPr>
        <w:t>дозапрос</w:t>
      </w:r>
      <w:proofErr w:type="spellEnd"/>
      <w:r w:rsidRPr="00D2655B">
        <w:rPr>
          <w:rFonts w:ascii="Times New Roman" w:eastAsiaTheme="majorEastAsia" w:hAnsi="Times New Roman"/>
          <w:sz w:val="20"/>
          <w:szCs w:val="20"/>
        </w:rPr>
        <w:t>.</w:t>
      </w:r>
      <w:bookmarkEnd w:id="284"/>
      <w:r w:rsidRPr="00D2655B">
        <w:rPr>
          <w:rFonts w:ascii="Times New Roman" w:eastAsiaTheme="majorEastAsia" w:hAnsi="Times New Roman"/>
          <w:sz w:val="20"/>
          <w:szCs w:val="20"/>
        </w:rPr>
        <w:t xml:space="preserve"> Допуск к участию в закупке</w:t>
      </w:r>
      <w:bookmarkEnd w:id="285"/>
      <w:bookmarkEnd w:id="286"/>
      <w:bookmarkEnd w:id="287"/>
      <w:bookmarkEnd w:id="288"/>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Рассмотрение заявок (отборочная стадия) и оценка и сопоставление заявок (оценочная стадия), а также подведение итогов закупки (подраздел </w:t>
      </w:r>
      <w:r w:rsidRPr="00D2655B">
        <w:rPr>
          <w:sz w:val="20"/>
          <w:szCs w:val="20"/>
        </w:rPr>
        <w:fldChar w:fldCharType="begin"/>
      </w:r>
      <w:r w:rsidRPr="00D2655B">
        <w:rPr>
          <w:sz w:val="20"/>
          <w:szCs w:val="20"/>
        </w:rPr>
        <w:instrText xml:space="preserve"> REF _Ref415252233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4.13</w:t>
      </w:r>
      <w:r w:rsidRPr="00D2655B">
        <w:rPr>
          <w:sz w:val="20"/>
          <w:szCs w:val="20"/>
        </w:rPr>
        <w:fldChar w:fldCharType="end"/>
      </w:r>
      <w:r w:rsidRPr="00D2655B">
        <w:rPr>
          <w:rFonts w:ascii="Times New Roman" w:hAnsi="Times New Roman"/>
          <w:sz w:val="20"/>
          <w:szCs w:val="20"/>
        </w:rPr>
        <w:t>) осуществляются в сроки, установленные п. </w:t>
      </w:r>
      <w:r w:rsidRPr="00D2655B">
        <w:rPr>
          <w:sz w:val="20"/>
          <w:szCs w:val="20"/>
        </w:rPr>
        <w:fldChar w:fldCharType="begin"/>
      </w:r>
      <w:r w:rsidRPr="00D2655B">
        <w:rPr>
          <w:sz w:val="20"/>
          <w:szCs w:val="20"/>
        </w:rPr>
        <w:instrText xml:space="preserve"> REF _Ref314163946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22</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Pr="00D2655B">
        <w:rPr>
          <w:sz w:val="20"/>
          <w:szCs w:val="20"/>
        </w:rPr>
        <w:fldChar w:fldCharType="begin"/>
      </w:r>
      <w:r w:rsidRPr="00D2655B">
        <w:rPr>
          <w:sz w:val="20"/>
          <w:szCs w:val="20"/>
        </w:rPr>
        <w:instrText xml:space="preserve"> REF _Ref415852052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23</w:t>
      </w:r>
      <w:r w:rsidRPr="00D2655B">
        <w:rPr>
          <w:sz w:val="20"/>
          <w:szCs w:val="20"/>
        </w:rPr>
        <w:fldChar w:fldCharType="end"/>
      </w:r>
      <w:r w:rsidRPr="00D2655B">
        <w:rPr>
          <w:rFonts w:ascii="Times New Roman" w:hAnsi="Times New Roman"/>
          <w:sz w:val="20"/>
          <w:szCs w:val="20"/>
        </w:rPr>
        <w:t xml:space="preserve"> информационной карты измеряемых критериев отбора.</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 xml:space="preserve">Рассмотрение заявок производится ЗК только на основании анализа представленных в составе заявок, в том числе с учетом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_Ref29808438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w:t>
      </w:r>
      <w:r w:rsidRPr="00D2655B">
        <w:rPr>
          <w:rFonts w:ascii="Times New Roman" w:hAnsi="Times New Roman"/>
          <w:sz w:val="20"/>
          <w:szCs w:val="20"/>
        </w:rPr>
        <w:fldChar w:fldCharType="end"/>
      </w:r>
      <w:r w:rsidRPr="00D2655B">
        <w:rPr>
          <w:rFonts w:ascii="Times New Roman" w:hAnsi="Times New Roman"/>
          <w:sz w:val="20"/>
          <w:szCs w:val="20"/>
        </w:rPr>
        <w:t>, документов и сведений.</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E635FA" w:rsidRPr="00D2655B" w:rsidRDefault="00E635FA" w:rsidP="00E635FA">
      <w:pPr>
        <w:pStyle w:val="4"/>
        <w:rPr>
          <w:rFonts w:ascii="Times New Roman" w:hAnsi="Times New Roman"/>
          <w:sz w:val="20"/>
          <w:szCs w:val="20"/>
        </w:rPr>
      </w:pPr>
      <w:r w:rsidRPr="00D2655B">
        <w:rPr>
          <w:rFonts w:ascii="Times New Roman" w:eastAsia="Arial Unicode MS" w:hAnsi="Times New Roman"/>
          <w:bCs/>
          <w:sz w:val="20"/>
          <w:szCs w:val="20"/>
        </w:rPr>
        <w:t xml:space="preserve">В </w:t>
      </w:r>
      <w:proofErr w:type="gramStart"/>
      <w:r w:rsidRPr="00D2655B">
        <w:rPr>
          <w:rFonts w:ascii="Times New Roman" w:eastAsia="Arial Unicode MS" w:hAnsi="Times New Roman"/>
          <w:bCs/>
          <w:sz w:val="20"/>
          <w:szCs w:val="20"/>
        </w:rPr>
        <w:t>случае</w:t>
      </w:r>
      <w:proofErr w:type="gramEnd"/>
      <w:r w:rsidRPr="00D2655B">
        <w:rPr>
          <w:rFonts w:ascii="Times New Roman" w:eastAsia="Arial Unicode MS" w:hAnsi="Times New Roman"/>
          <w:bCs/>
          <w:sz w:val="20"/>
          <w:szCs w:val="20"/>
        </w:rPr>
        <w:t xml:space="preserve"> выявления в ходе рассмотрения заявок </w:t>
      </w:r>
      <w:bookmarkStart w:id="289" w:name="_Ref299572512"/>
      <w:r w:rsidRPr="00D2655B">
        <w:rPr>
          <w:rFonts w:ascii="Times New Roman" w:hAnsi="Times New Roman"/>
          <w:sz w:val="20"/>
          <w:szCs w:val="20"/>
        </w:rPr>
        <w:t xml:space="preserve">арифметических и грамматических ошибок </w:t>
      </w:r>
      <w:r w:rsidRPr="00D2655B">
        <w:rPr>
          <w:rFonts w:ascii="Times New Roman" w:eastAsia="Arial Unicode MS" w:hAnsi="Times New Roman"/>
          <w:bCs/>
          <w:sz w:val="20"/>
          <w:szCs w:val="20"/>
        </w:rPr>
        <w:t xml:space="preserve">в заявке </w:t>
      </w:r>
      <w:r w:rsidRPr="00D2655B">
        <w:rPr>
          <w:rFonts w:ascii="Times New Roman" w:hAnsi="Times New Roman"/>
          <w:sz w:val="20"/>
          <w:szCs w:val="20"/>
        </w:rPr>
        <w:t>организатор закупки руководствуется следующими правилами:</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при наличии разночтений между суммой, указанной словами, и суммой, указанной цифрами, преимущество имеет сумма, указанная словами;</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89"/>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Pr="00D2655B">
        <w:rPr>
          <w:sz w:val="20"/>
          <w:szCs w:val="20"/>
        </w:rPr>
        <w:fldChar w:fldCharType="begin"/>
      </w:r>
      <w:r w:rsidRPr="00D2655B">
        <w:rPr>
          <w:sz w:val="20"/>
          <w:szCs w:val="20"/>
        </w:rPr>
        <w:instrText xml:space="preserve"> REF _Ref414043853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4.18</w:t>
      </w:r>
      <w:r w:rsidRPr="00D2655B">
        <w:rPr>
          <w:sz w:val="20"/>
          <w:szCs w:val="20"/>
        </w:rPr>
        <w:fldChar w:fldCharType="end"/>
      </w:r>
      <w:r w:rsidRPr="00D2655B">
        <w:rPr>
          <w:rFonts w:ascii="Times New Roman" w:hAnsi="Times New Roman"/>
          <w:sz w:val="20"/>
          <w:szCs w:val="20"/>
        </w:rPr>
        <w:t>).</w:t>
      </w:r>
    </w:p>
    <w:p w:rsidR="00E635FA" w:rsidRPr="00D2655B" w:rsidRDefault="00E635FA" w:rsidP="00E635FA">
      <w:pPr>
        <w:pStyle w:val="4"/>
        <w:keepNext/>
        <w:rPr>
          <w:rFonts w:ascii="Times New Roman" w:hAnsi="Times New Roman"/>
          <w:sz w:val="20"/>
          <w:szCs w:val="20"/>
        </w:rPr>
      </w:pPr>
      <w:bookmarkStart w:id="290" w:name="_Ref30609125"/>
      <w:bookmarkStart w:id="291" w:name="_Ref300579486"/>
      <w:r w:rsidRPr="00D2655B">
        <w:rPr>
          <w:rFonts w:ascii="Times New Roman" w:hAnsi="Times New Roman"/>
          <w:sz w:val="20"/>
          <w:szCs w:val="20"/>
        </w:rPr>
        <w:lastRenderedPageBreak/>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90"/>
    </w:p>
    <w:p w:rsidR="00E635FA" w:rsidRPr="00D2655B" w:rsidRDefault="00E635FA" w:rsidP="00E635FA">
      <w:pPr>
        <w:pStyle w:val="5"/>
        <w:rPr>
          <w:rFonts w:ascii="Times New Roman" w:hAnsi="Times New Roman"/>
          <w:sz w:val="20"/>
          <w:szCs w:val="20"/>
        </w:rPr>
      </w:pPr>
      <w:bookmarkStart w:id="292" w:name="_Ref30608743"/>
      <w:r w:rsidRPr="00D2655B">
        <w:rPr>
          <w:rFonts w:ascii="Times New Roman" w:hAnsi="Times New Roman"/>
          <w:sz w:val="20"/>
          <w:szCs w:val="20"/>
        </w:rPr>
        <w:t>проверку состава, формы и содержания заявки на соответствие требованиям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w:t>
      </w:r>
      <w:bookmarkEnd w:id="292"/>
    </w:p>
    <w:p w:rsidR="00E635FA" w:rsidRPr="00D2655B" w:rsidRDefault="00E635FA" w:rsidP="00E635FA">
      <w:pPr>
        <w:pStyle w:val="5"/>
        <w:rPr>
          <w:rFonts w:ascii="Times New Roman" w:hAnsi="Times New Roman"/>
          <w:sz w:val="20"/>
          <w:szCs w:val="20"/>
        </w:rPr>
      </w:pPr>
      <w:bookmarkStart w:id="293" w:name="_Ref415156476"/>
      <w:r w:rsidRPr="00D2655B">
        <w:rPr>
          <w:rFonts w:ascii="Times New Roman" w:hAnsi="Times New Roman"/>
          <w:sz w:val="20"/>
          <w:szCs w:val="20"/>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sz w:val="20"/>
          <w:szCs w:val="20"/>
        </w:rPr>
        <w:fldChar w:fldCharType="begin"/>
      </w:r>
      <w:r w:rsidRPr="00D2655B">
        <w:rPr>
          <w:sz w:val="20"/>
          <w:szCs w:val="20"/>
        </w:rPr>
        <w:instrText xml:space="preserve"> REF _Ref414293795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14</w:t>
      </w:r>
      <w:r w:rsidRPr="00D2655B">
        <w:rPr>
          <w:sz w:val="20"/>
          <w:szCs w:val="20"/>
        </w:rPr>
        <w:fldChar w:fldCharType="end"/>
      </w:r>
      <w:r w:rsidRPr="00D2655B">
        <w:rPr>
          <w:rFonts w:ascii="Times New Roman" w:hAnsi="Times New Roman"/>
          <w:sz w:val="20"/>
          <w:szCs w:val="20"/>
        </w:rPr>
        <w:t>–</w:t>
      </w:r>
      <w:r w:rsidRPr="00D2655B">
        <w:rPr>
          <w:sz w:val="20"/>
          <w:szCs w:val="20"/>
        </w:rPr>
        <w:fldChar w:fldCharType="begin"/>
      </w:r>
      <w:r w:rsidRPr="00D2655B">
        <w:rPr>
          <w:sz w:val="20"/>
          <w:szCs w:val="20"/>
        </w:rPr>
        <w:instrText xml:space="preserve"> REF _Ref414042545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16</w:t>
      </w:r>
      <w:r w:rsidRPr="00D2655B">
        <w:rPr>
          <w:sz w:val="20"/>
          <w:szCs w:val="20"/>
        </w:rPr>
        <w:fldChar w:fldCharType="end"/>
      </w:r>
      <w:r w:rsidRPr="00D2655B">
        <w:rPr>
          <w:rFonts w:ascii="Times New Roman" w:hAnsi="Times New Roman"/>
          <w:sz w:val="20"/>
          <w:szCs w:val="20"/>
        </w:rPr>
        <w:t xml:space="preserve"> информационной карты;</w:t>
      </w:r>
      <w:bookmarkEnd w:id="293"/>
    </w:p>
    <w:p w:rsidR="00E635FA" w:rsidRPr="00D2655B" w:rsidRDefault="00E635FA" w:rsidP="00E635FA">
      <w:pPr>
        <w:pStyle w:val="5"/>
        <w:rPr>
          <w:rFonts w:ascii="Times New Roman" w:hAnsi="Times New Roman"/>
          <w:sz w:val="20"/>
          <w:szCs w:val="20"/>
        </w:rPr>
      </w:pPr>
      <w:bookmarkStart w:id="294" w:name="_Ref293497338"/>
      <w:r w:rsidRPr="00D2655B">
        <w:rPr>
          <w:rFonts w:ascii="Times New Roman" w:hAnsi="Times New Roman"/>
          <w:sz w:val="20"/>
          <w:szCs w:val="20"/>
        </w:rPr>
        <w:t>проверку соответствия предлагаемой продукции 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sz w:val="20"/>
          <w:szCs w:val="20"/>
        </w:rPr>
        <w:fldChar w:fldCharType="begin"/>
      </w:r>
      <w:r w:rsidRPr="00D2655B">
        <w:rPr>
          <w:sz w:val="20"/>
          <w:szCs w:val="20"/>
        </w:rPr>
        <w:instrText xml:space="preserve"> REF _Ref430964520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11</w:t>
      </w:r>
      <w:r w:rsidRPr="00D2655B">
        <w:rPr>
          <w:sz w:val="20"/>
          <w:szCs w:val="20"/>
        </w:rPr>
        <w:fldChar w:fldCharType="end"/>
      </w:r>
      <w:r w:rsidRPr="00D2655B">
        <w:rPr>
          <w:rFonts w:ascii="Times New Roman" w:hAnsi="Times New Roman"/>
          <w:sz w:val="20"/>
          <w:szCs w:val="20"/>
        </w:rPr>
        <w:t xml:space="preserve"> информационной карты;</w:t>
      </w:r>
      <w:bookmarkEnd w:id="294"/>
    </w:p>
    <w:p w:rsidR="00E635FA" w:rsidRPr="002E3789" w:rsidRDefault="00E635FA" w:rsidP="00E635FA">
      <w:pPr>
        <w:pStyle w:val="5"/>
        <w:rPr>
          <w:rFonts w:ascii="Times New Roman" w:hAnsi="Times New Roman"/>
          <w:sz w:val="20"/>
          <w:szCs w:val="20"/>
        </w:rPr>
      </w:pPr>
      <w:r w:rsidRPr="00D2655B">
        <w:rPr>
          <w:rFonts w:ascii="Times New Roman" w:hAnsi="Times New Roman"/>
          <w:sz w:val="20"/>
          <w:szCs w:val="20"/>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Pr="00D2655B">
        <w:rPr>
          <w:sz w:val="20"/>
          <w:szCs w:val="20"/>
        </w:rPr>
        <w:fldChar w:fldCharType="begin"/>
      </w:r>
      <w:r w:rsidRPr="00D2655B">
        <w:rPr>
          <w:sz w:val="20"/>
          <w:szCs w:val="20"/>
        </w:rPr>
        <w:instrText xml:space="preserve"> REF _Ref415072934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4.6</w:t>
      </w:r>
      <w:r w:rsidRPr="00D2655B">
        <w:rPr>
          <w:sz w:val="20"/>
          <w:szCs w:val="20"/>
        </w:rPr>
        <w:fldChar w:fldCharType="end"/>
      </w:r>
      <w:r w:rsidRPr="00D2655B">
        <w:rPr>
          <w:rFonts w:ascii="Times New Roman" w:hAnsi="Times New Roman"/>
          <w:sz w:val="20"/>
          <w:szCs w:val="20"/>
        </w:rPr>
        <w:t xml:space="preserve">, </w:t>
      </w:r>
      <w:r w:rsidRPr="002E3789">
        <w:rPr>
          <w:rFonts w:ascii="Times New Roman" w:hAnsi="Times New Roman"/>
          <w:sz w:val="20"/>
          <w:szCs w:val="20"/>
        </w:rPr>
        <w:t xml:space="preserve"> информационной карты и в форме подраздела </w:t>
      </w:r>
      <w:r w:rsidRPr="002E3789">
        <w:rPr>
          <w:sz w:val="20"/>
          <w:szCs w:val="20"/>
        </w:rPr>
        <w:fldChar w:fldCharType="begin"/>
      </w:r>
      <w:r w:rsidRPr="002E3789">
        <w:rPr>
          <w:sz w:val="20"/>
          <w:szCs w:val="20"/>
        </w:rPr>
        <w:instrText xml:space="preserve"> REF _Ref314250951 \r \h  \* MERGEFORMAT </w:instrText>
      </w:r>
      <w:r w:rsidRPr="002E3789">
        <w:rPr>
          <w:sz w:val="20"/>
          <w:szCs w:val="20"/>
        </w:rPr>
      </w:r>
      <w:r w:rsidRPr="002E3789">
        <w:rPr>
          <w:sz w:val="20"/>
          <w:szCs w:val="20"/>
        </w:rPr>
        <w:fldChar w:fldCharType="separate"/>
      </w:r>
      <w:r w:rsidRPr="000303A0">
        <w:rPr>
          <w:rFonts w:ascii="Times New Roman" w:hAnsi="Times New Roman"/>
          <w:sz w:val="20"/>
          <w:szCs w:val="20"/>
        </w:rPr>
        <w:t>7.3</w:t>
      </w:r>
      <w:r w:rsidRPr="002E3789">
        <w:rPr>
          <w:sz w:val="20"/>
          <w:szCs w:val="20"/>
        </w:rPr>
        <w:fldChar w:fldCharType="end"/>
      </w:r>
      <w:r w:rsidRPr="002E3789">
        <w:rPr>
          <w:rFonts w:ascii="Times New Roman" w:hAnsi="Times New Roman"/>
          <w:sz w:val="20"/>
          <w:szCs w:val="20"/>
        </w:rPr>
        <w:t>;</w:t>
      </w:r>
    </w:p>
    <w:p w:rsidR="00E635FA" w:rsidRPr="00D2655B" w:rsidRDefault="00E635FA" w:rsidP="00E635FA">
      <w:pPr>
        <w:pStyle w:val="5"/>
        <w:rPr>
          <w:rFonts w:ascii="Times New Roman" w:hAnsi="Times New Roman"/>
          <w:sz w:val="20"/>
          <w:szCs w:val="20"/>
        </w:rPr>
      </w:pPr>
      <w:bookmarkStart w:id="295" w:name="_Ref30608746"/>
      <w:r w:rsidRPr="00D2655B">
        <w:rPr>
          <w:rFonts w:ascii="Times New Roman" w:hAnsi="Times New Roman"/>
          <w:sz w:val="20"/>
          <w:szCs w:val="20"/>
        </w:rPr>
        <w:t>проверку цены заявки на предмет ее соответствия требованиям, установленным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w:t>
      </w:r>
      <w:bookmarkEnd w:id="295"/>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Pr="00D2655B">
        <w:rPr>
          <w:sz w:val="20"/>
          <w:szCs w:val="20"/>
        </w:rPr>
        <w:fldChar w:fldCharType="begin"/>
      </w:r>
      <w:r w:rsidRPr="00D2655B">
        <w:rPr>
          <w:sz w:val="20"/>
          <w:szCs w:val="20"/>
        </w:rPr>
        <w:instrText xml:space="preserve"> REF _Ref415852052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23</w:t>
      </w:r>
      <w:r w:rsidRPr="00D2655B">
        <w:rPr>
          <w:sz w:val="20"/>
          <w:szCs w:val="20"/>
        </w:rPr>
        <w:fldChar w:fldCharType="end"/>
      </w:r>
      <w:r w:rsidRPr="00D2655B">
        <w:rPr>
          <w:rFonts w:ascii="Times New Roman" w:hAnsi="Times New Roman"/>
          <w:sz w:val="20"/>
          <w:szCs w:val="20"/>
        </w:rPr>
        <w:t xml:space="preserve"> информационной карты.</w:t>
      </w:r>
    </w:p>
    <w:p w:rsidR="00E635FA" w:rsidRPr="00D2655B" w:rsidRDefault="00E635FA" w:rsidP="00E635FA">
      <w:pPr>
        <w:pStyle w:val="4"/>
        <w:keepNext/>
        <w:rPr>
          <w:rFonts w:ascii="Times New Roman" w:hAnsi="Times New Roman"/>
          <w:sz w:val="20"/>
          <w:szCs w:val="20"/>
        </w:rPr>
      </w:pPr>
      <w:bookmarkStart w:id="296" w:name="_Ref29808438"/>
      <w:bookmarkStart w:id="297" w:name="_Ref24126656"/>
      <w:bookmarkStart w:id="298" w:name="_Ref409636113"/>
      <w:r w:rsidRPr="00D2655B">
        <w:rPr>
          <w:rFonts w:ascii="Times New Roman" w:hAnsi="Times New Roman"/>
          <w:sz w:val="20"/>
          <w:szCs w:val="20"/>
        </w:rPr>
        <w:t>При выполнении мероприятий, предусмотренных подп.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_Ref30608743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4.12.8(1)</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_Ref30608746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4.12.8(5)</w:t>
      </w:r>
      <w:r w:rsidRPr="00D2655B">
        <w:rPr>
          <w:rFonts w:ascii="Times New Roman" w:hAnsi="Times New Roman"/>
          <w:sz w:val="20"/>
          <w:szCs w:val="20"/>
        </w:rPr>
        <w:fldChar w:fldCharType="end"/>
      </w:r>
      <w:r w:rsidRPr="00D2655B">
        <w:rPr>
          <w:rFonts w:ascii="Times New Roman" w:hAnsi="Times New Roman"/>
          <w:sz w:val="20"/>
          <w:szCs w:val="20"/>
        </w:rPr>
        <w:t xml:space="preserve">, секретарь ЗК до принятия ЗК решения о допуске или об отказе в допуске к участию в закупке направляет участникам процедуры закупки с использованием программно-аппаратных средств ЭТП </w:t>
      </w: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с соблюдением следующих требований:</w:t>
      </w:r>
      <w:bookmarkEnd w:id="296"/>
    </w:p>
    <w:p w:rsidR="00E635FA" w:rsidRPr="00D2655B" w:rsidRDefault="00E635FA" w:rsidP="00E635FA">
      <w:pPr>
        <w:pStyle w:val="5"/>
        <w:rPr>
          <w:rFonts w:ascii="Times New Roman" w:hAnsi="Times New Roman"/>
          <w:sz w:val="20"/>
          <w:szCs w:val="20"/>
        </w:rPr>
      </w:pPr>
      <w:bookmarkStart w:id="299" w:name="_Ref24738629"/>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в отношении документов и сведений, предоставление которых предусмотрено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_Ref30608666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 xml:space="preserve"> (за исключением сведений, касающихся цены договора, предложения участника в отношении предмета закупки и иных условий исполнения договора),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_Ref30608676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 </w:t>
      </w:r>
      <w:r>
        <w:rPr>
          <w:rFonts w:ascii="Times New Roman" w:hAnsi="Times New Roman"/>
          <w:sz w:val="20"/>
          <w:szCs w:val="20"/>
        </w:rPr>
        <w:t>–</w:t>
      </w:r>
      <w:r w:rsidRPr="00D2655B">
        <w:rPr>
          <w:rFonts w:ascii="Times New Roman" w:hAnsi="Times New Roman"/>
          <w:sz w:val="20"/>
          <w:szCs w:val="20"/>
        </w:rPr>
        <w:t> </w:t>
      </w:r>
      <w:r>
        <w:rPr>
          <w:rFonts w:ascii="Times New Roman" w:hAnsi="Times New Roman"/>
          <w:sz w:val="20"/>
          <w:szCs w:val="20"/>
        </w:rPr>
        <w:t>6)</w:t>
      </w:r>
      <w:r w:rsidRPr="00D2655B">
        <w:rPr>
          <w:rFonts w:ascii="Times New Roman" w:hAnsi="Times New Roman"/>
          <w:sz w:val="20"/>
          <w:szCs w:val="20"/>
        </w:rPr>
        <w:t xml:space="preserve"> Приложения № 3 к Информационной карте, в случаях:</w:t>
      </w:r>
      <w:bookmarkEnd w:id="299"/>
    </w:p>
    <w:bookmarkEnd w:id="297"/>
    <w:p w:rsidR="00E635FA" w:rsidRPr="00D2655B" w:rsidRDefault="00E635FA" w:rsidP="00E635FA">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отсутствия в составе заявки требуемых документов и сведений;</w:t>
      </w:r>
    </w:p>
    <w:p w:rsidR="00E635FA" w:rsidRPr="00D2655B" w:rsidRDefault="00E635FA" w:rsidP="00E635FA">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предоставление требуемых документов и сведений не в полном объеме;</w:t>
      </w:r>
    </w:p>
    <w:p w:rsidR="00E635FA" w:rsidRPr="00D2655B" w:rsidRDefault="00E635FA" w:rsidP="00E635FA">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наличия неустранимых противоречий в представленных документах и сведениях;</w:t>
      </w:r>
    </w:p>
    <w:p w:rsidR="00E635FA" w:rsidRPr="00D2655B" w:rsidRDefault="00E635FA" w:rsidP="00E635FA">
      <w:pPr>
        <w:pStyle w:val="a"/>
        <w:numPr>
          <w:ilvl w:val="0"/>
          <w:numId w:val="33"/>
        </w:numPr>
        <w:spacing w:before="0"/>
        <w:ind w:left="2835" w:hanging="850"/>
        <w:rPr>
          <w:rFonts w:ascii="Times New Roman" w:hAnsi="Times New Roman"/>
          <w:sz w:val="20"/>
          <w:szCs w:val="20"/>
        </w:rPr>
      </w:pPr>
      <w:proofErr w:type="spellStart"/>
      <w:r w:rsidRPr="00D2655B">
        <w:rPr>
          <w:rFonts w:ascii="Times New Roman" w:hAnsi="Times New Roman"/>
          <w:sz w:val="20"/>
          <w:szCs w:val="20"/>
        </w:rPr>
        <w:t>нечитаемости</w:t>
      </w:r>
      <w:proofErr w:type="spellEnd"/>
      <w:r w:rsidRPr="00D2655B">
        <w:rPr>
          <w:rFonts w:ascii="Times New Roman" w:hAnsi="Times New Roman"/>
          <w:sz w:val="20"/>
          <w:szCs w:val="20"/>
        </w:rPr>
        <w:t xml:space="preserve"> представленных документов и сведений;</w:t>
      </w:r>
    </w:p>
    <w:p w:rsidR="00E635FA" w:rsidRPr="00D2655B" w:rsidRDefault="00E635FA" w:rsidP="00E635FA">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не может направляться, а участники процедуры закупки не вправе представлять уточненные документы и сведения, изменяющие предложенную участником процедуры закупки цену договора, условия исполнения договора;</w:t>
      </w:r>
    </w:p>
    <w:p w:rsidR="00E635FA" w:rsidRPr="00D2655B" w:rsidRDefault="00E635FA" w:rsidP="00E635FA">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всем участникам процедуры закупки, в отношении которых ЗК может быть принято решение об отказе в допуске к участию в закупке в связи с выявлением обстоятельств, указанных в подп.</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_Ref24738629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4.12.9(1)</w:t>
      </w:r>
      <w:r w:rsidRPr="00D2655B">
        <w:rPr>
          <w:rFonts w:ascii="Times New Roman" w:hAnsi="Times New Roman"/>
          <w:sz w:val="20"/>
          <w:szCs w:val="20"/>
        </w:rPr>
        <w:fldChar w:fldCharType="end"/>
      </w:r>
      <w:r w:rsidRPr="00D2655B">
        <w:rPr>
          <w:rFonts w:ascii="Times New Roman" w:hAnsi="Times New Roman"/>
          <w:sz w:val="20"/>
          <w:szCs w:val="20"/>
        </w:rPr>
        <w:t>;</w:t>
      </w:r>
    </w:p>
    <w:p w:rsidR="00E635FA" w:rsidRPr="00D2655B" w:rsidRDefault="00E635FA" w:rsidP="00E635FA">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однократно;</w:t>
      </w:r>
    </w:p>
    <w:p w:rsidR="00E635FA" w:rsidRPr="00D2655B" w:rsidRDefault="00E635FA" w:rsidP="00E635FA">
      <w:pPr>
        <w:pStyle w:val="5"/>
        <w:rPr>
          <w:rFonts w:ascii="Times New Roman" w:hAnsi="Times New Roman"/>
          <w:sz w:val="20"/>
          <w:szCs w:val="20"/>
        </w:rPr>
      </w:pPr>
      <w:bookmarkStart w:id="300" w:name="_Ref24301543"/>
      <w:r w:rsidRPr="00D2655B">
        <w:rPr>
          <w:rFonts w:ascii="Times New Roman" w:hAnsi="Times New Roman"/>
          <w:sz w:val="20"/>
          <w:szCs w:val="20"/>
        </w:rPr>
        <w:t xml:space="preserve">в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устанавливается срок для предоставления документов и сведений, который должен быть одинаковым для всех участников процедуры закупки и не может быть менее 1 (одного) и более 2 (двух) рабочих дней после направления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w:t>
      </w:r>
      <w:bookmarkEnd w:id="300"/>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 xml:space="preserve">документы и сведения, полученные от участников процедуры закупки по итогам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являются неотъемлемой частью заявки на участие в закупке.</w:t>
      </w:r>
    </w:p>
    <w:p w:rsidR="00E635FA" w:rsidRPr="00D2655B" w:rsidRDefault="00E635FA" w:rsidP="00E635FA">
      <w:pPr>
        <w:pStyle w:val="4"/>
        <w:keepNext/>
        <w:rPr>
          <w:rFonts w:ascii="Times New Roman" w:hAnsi="Times New Roman"/>
          <w:sz w:val="20"/>
          <w:szCs w:val="20"/>
        </w:rPr>
      </w:pPr>
      <w:r w:rsidRPr="00D2655B">
        <w:rPr>
          <w:rFonts w:ascii="Times New Roman" w:hAnsi="Times New Roman"/>
          <w:sz w:val="20"/>
          <w:szCs w:val="20"/>
        </w:rPr>
        <w:t xml:space="preserve">При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не допускается создание преимущественных условий отдельным участникам процедуры закупки; информация о проведении процедуры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xml:space="preserve"> указывается в протоколе рассмотрения и оценки заявок.</w:t>
      </w:r>
    </w:p>
    <w:p w:rsidR="00E635FA" w:rsidRPr="00D2655B" w:rsidRDefault="00E635FA" w:rsidP="00E635FA">
      <w:pPr>
        <w:pStyle w:val="4"/>
        <w:keepNext/>
        <w:rPr>
          <w:rFonts w:ascii="Times New Roman" w:hAnsi="Times New Roman"/>
          <w:sz w:val="20"/>
          <w:szCs w:val="20"/>
        </w:rPr>
      </w:pPr>
      <w:bookmarkStart w:id="301" w:name="_Ref24126667"/>
      <w:r w:rsidRPr="00D2655B">
        <w:rPr>
          <w:rFonts w:ascii="Times New Roman" w:hAnsi="Times New Roman"/>
          <w:sz w:val="20"/>
          <w:szCs w:val="20"/>
        </w:rPr>
        <w:t>После истечения срока, предусмотренного подп.</w:t>
      </w:r>
      <w:r w:rsidRPr="00D2655B">
        <w:rPr>
          <w:rFonts w:ascii="Times New Roman" w:hAnsi="Times New Roman"/>
          <w:sz w:val="20"/>
          <w:szCs w:val="20"/>
          <w:lang w:val="en-US"/>
        </w:rPr>
        <w:t> </w:t>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_Ref24301543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4.12.9(5)</w:t>
      </w:r>
      <w:r w:rsidRPr="00D2655B">
        <w:rPr>
          <w:rFonts w:ascii="Times New Roman" w:hAnsi="Times New Roman"/>
          <w:sz w:val="20"/>
          <w:szCs w:val="20"/>
        </w:rPr>
        <w:fldChar w:fldCharType="end"/>
      </w:r>
      <w:r w:rsidRPr="00D2655B">
        <w:rPr>
          <w:rFonts w:ascii="Times New Roman" w:hAnsi="Times New Roman"/>
          <w:sz w:val="20"/>
          <w:szCs w:val="20"/>
        </w:rPr>
        <w:t xml:space="preserve">, ЗК выполняет действия, предусмотренные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_Ref30609125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w:t>
      </w:r>
      <w:r w:rsidRPr="00D2655B">
        <w:rPr>
          <w:rFonts w:ascii="Times New Roman" w:hAnsi="Times New Roman"/>
          <w:sz w:val="20"/>
          <w:szCs w:val="20"/>
        </w:rPr>
        <w:fldChar w:fldCharType="end"/>
      </w:r>
      <w:r w:rsidRPr="00D2655B">
        <w:rPr>
          <w:rFonts w:ascii="Times New Roman" w:hAnsi="Times New Roman"/>
          <w:sz w:val="20"/>
          <w:szCs w:val="20"/>
        </w:rPr>
        <w:t xml:space="preserve">, с учетом приоритета документов и сведений, полученных от участников процедуры закупки по итогам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над аналогичными документами и сведениями, представленными в составе заявки на участие в закупке первоначально.</w:t>
      </w:r>
      <w:bookmarkEnd w:id="301"/>
    </w:p>
    <w:p w:rsidR="00E635FA" w:rsidRPr="00D2655B" w:rsidRDefault="00E635FA" w:rsidP="00E635FA">
      <w:pPr>
        <w:pStyle w:val="4"/>
        <w:keepNext/>
        <w:rPr>
          <w:rFonts w:ascii="Times New Roman" w:hAnsi="Times New Roman"/>
          <w:sz w:val="20"/>
          <w:szCs w:val="20"/>
        </w:rPr>
      </w:pPr>
      <w:r w:rsidRPr="00D2655B">
        <w:rPr>
          <w:rFonts w:ascii="Times New Roman" w:hAnsi="Times New Roman"/>
          <w:sz w:val="20"/>
          <w:szCs w:val="20"/>
        </w:rPr>
        <w:t xml:space="preserve">При принятии решения о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установленные в информационной карте дата рассмотрения заявок, дата оценки и сопоставления, подведения итогов закупки не подлежат переносу.</w:t>
      </w:r>
    </w:p>
    <w:p w:rsidR="00E635FA" w:rsidRPr="00D2655B" w:rsidRDefault="00E635FA" w:rsidP="00E635FA">
      <w:pPr>
        <w:pStyle w:val="4"/>
        <w:keepNext/>
        <w:rPr>
          <w:rFonts w:ascii="Times New Roman" w:hAnsi="Times New Roman"/>
          <w:sz w:val="20"/>
          <w:szCs w:val="20"/>
        </w:rPr>
      </w:pPr>
      <w:r w:rsidRPr="00D2655B">
        <w:rPr>
          <w:rFonts w:ascii="Times New Roman" w:hAnsi="Times New Roman"/>
          <w:sz w:val="20"/>
          <w:szCs w:val="20"/>
        </w:rPr>
        <w:t>ЗК отклоняет заявку участника процедуры закупки по следующим основаниям:</w:t>
      </w:r>
      <w:bookmarkEnd w:id="298"/>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sz w:val="20"/>
          <w:szCs w:val="20"/>
        </w:rPr>
        <w:t xml:space="preserve"> </w:t>
      </w:r>
      <w:r w:rsidRPr="00D2655B">
        <w:rPr>
          <w:rFonts w:ascii="Times New Roman" w:hAnsi="Times New Roman"/>
          <w:sz w:val="20"/>
          <w:szCs w:val="20"/>
        </w:rPr>
        <w:t>к содержанию и составу заявки;</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lastRenderedPageBreak/>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несоответствие предлагаемой продукции и/или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_Ref430964520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несоблюдение требований, установленных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_Ref415072934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4.6</w:t>
      </w:r>
      <w:r w:rsidRPr="00D2655B">
        <w:rPr>
          <w:rFonts w:ascii="Times New Roman" w:hAnsi="Times New Roman"/>
          <w:sz w:val="20"/>
          <w:szCs w:val="20"/>
        </w:rPr>
        <w:fldChar w:fldCharType="end"/>
      </w:r>
      <w:r w:rsidRPr="00D2655B">
        <w:rPr>
          <w:rFonts w:ascii="Times New Roman" w:hAnsi="Times New Roman"/>
          <w:sz w:val="20"/>
          <w:szCs w:val="20"/>
        </w:rPr>
        <w:t>, информационной карты и в форме подраздела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 к описанию продукции, предлагаемой к поставке в составе заявки;</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несоответствие цены заявки требованиям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наличие в составе заявки недостоверных сведений.</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302" w:name="_Ref409795792"/>
      <w:r w:rsidRPr="00D2655B">
        <w:rPr>
          <w:rFonts w:ascii="Times New Roman" w:hAnsi="Times New Roman"/>
          <w:sz w:val="20"/>
          <w:szCs w:val="20"/>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302"/>
      <w:r w:rsidRPr="00D2655B">
        <w:rPr>
          <w:rFonts w:ascii="Times New Roman" w:hAnsi="Times New Roman"/>
          <w:sz w:val="20"/>
          <w:szCs w:val="20"/>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E635FA" w:rsidRPr="00D2655B" w:rsidRDefault="00E635FA" w:rsidP="00E635FA">
      <w:pPr>
        <w:pStyle w:val="4"/>
        <w:rPr>
          <w:rFonts w:ascii="Times New Roman" w:hAnsi="Times New Roman"/>
          <w:sz w:val="20"/>
          <w:szCs w:val="20"/>
        </w:rPr>
      </w:pPr>
      <w:bookmarkStart w:id="303" w:name="_Ref502841948"/>
      <w:bookmarkStart w:id="304" w:name="_Ref411862370"/>
      <w:r w:rsidRPr="00D2655B">
        <w:rPr>
          <w:rFonts w:ascii="Times New Roman" w:hAnsi="Times New Roman"/>
          <w:sz w:val="20"/>
          <w:szCs w:val="20"/>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303"/>
      <w:r w:rsidRPr="00D2655B">
        <w:rPr>
          <w:rFonts w:ascii="Times New Roman" w:hAnsi="Times New Roman"/>
          <w:sz w:val="20"/>
          <w:szCs w:val="20"/>
        </w:rPr>
        <w:t xml:space="preserve"> </w:t>
      </w:r>
      <w:bookmarkEnd w:id="304"/>
    </w:p>
    <w:p w:rsidR="00E635FA" w:rsidRPr="00D2655B" w:rsidRDefault="00E635FA" w:rsidP="00E635FA">
      <w:pPr>
        <w:pStyle w:val="3"/>
        <w:rPr>
          <w:rFonts w:ascii="Times New Roman" w:eastAsiaTheme="majorEastAsia" w:hAnsi="Times New Roman"/>
          <w:sz w:val="20"/>
          <w:szCs w:val="20"/>
        </w:rPr>
      </w:pPr>
      <w:bookmarkStart w:id="305" w:name="_Toc30097666"/>
      <w:bookmarkStart w:id="306" w:name="_Toc77843563"/>
      <w:bookmarkStart w:id="307" w:name="_Ref415252233"/>
      <w:bookmarkStart w:id="308" w:name="_Toc415874675"/>
      <w:bookmarkStart w:id="309" w:name="_Ref414020540"/>
      <w:bookmarkStart w:id="310" w:name="_Ref313834186"/>
      <w:bookmarkEnd w:id="291"/>
      <w:r w:rsidRPr="00D2655B">
        <w:rPr>
          <w:rFonts w:ascii="Times New Roman" w:eastAsiaTheme="majorEastAsia" w:hAnsi="Times New Roman"/>
          <w:sz w:val="20"/>
          <w:szCs w:val="20"/>
        </w:rPr>
        <w:t>Переторжка</w:t>
      </w:r>
      <w:bookmarkEnd w:id="305"/>
      <w:bookmarkEnd w:id="306"/>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 xml:space="preserve">После рассмотрения заявок непосредственно перед их оценкой и сопоставлением ЗК принимает решение о проведении или </w:t>
      </w:r>
      <w:proofErr w:type="spellStart"/>
      <w:r w:rsidRPr="00D2655B">
        <w:rPr>
          <w:rFonts w:ascii="Times New Roman" w:hAnsi="Times New Roman"/>
          <w:sz w:val="20"/>
          <w:szCs w:val="20"/>
        </w:rPr>
        <w:t>непроведении</w:t>
      </w:r>
      <w:proofErr w:type="spellEnd"/>
      <w:r w:rsidRPr="00D2655B">
        <w:rPr>
          <w:rFonts w:ascii="Times New Roman" w:hAnsi="Times New Roman"/>
          <w:sz w:val="20"/>
          <w:szCs w:val="20"/>
        </w:rPr>
        <w:t xml:space="preserve"> (в зависимости от наличия условий, указанных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_Ref416443671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4.13.2</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_Ref22902209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4.13.3</w:t>
      </w:r>
      <w:r w:rsidRPr="00D2655B">
        <w:rPr>
          <w:rFonts w:ascii="Times New Roman" w:hAnsi="Times New Roman"/>
          <w:sz w:val="20"/>
          <w:szCs w:val="20"/>
        </w:rPr>
        <w:fldChar w:fldCharType="end"/>
      </w:r>
      <w:r w:rsidRPr="00D2655B">
        <w:rPr>
          <w:rFonts w:ascii="Times New Roman" w:hAnsi="Times New Roman"/>
          <w:sz w:val="20"/>
          <w:szCs w:val="20"/>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E635FA" w:rsidRPr="00D2655B" w:rsidRDefault="00E635FA" w:rsidP="00E635FA">
      <w:pPr>
        <w:pStyle w:val="4"/>
        <w:rPr>
          <w:rFonts w:ascii="Times New Roman" w:hAnsi="Times New Roman"/>
          <w:sz w:val="20"/>
          <w:szCs w:val="20"/>
        </w:rPr>
      </w:pPr>
      <w:bookmarkStart w:id="311" w:name="_Ref416443671"/>
      <w:r>
        <w:rPr>
          <w:rFonts w:ascii="Times New Roman" w:hAnsi="Times New Roman"/>
          <w:sz w:val="20"/>
          <w:szCs w:val="20"/>
        </w:rPr>
        <w:t>Переторжку целесообразно проводить при выполнении в совокупности следующих условий</w:t>
      </w:r>
      <w:r w:rsidRPr="00D2655B">
        <w:rPr>
          <w:rFonts w:ascii="Times New Roman" w:hAnsi="Times New Roman"/>
          <w:sz w:val="20"/>
          <w:szCs w:val="20"/>
        </w:rPr>
        <w:t>:</w:t>
      </w:r>
      <w:bookmarkEnd w:id="311"/>
    </w:p>
    <w:p w:rsidR="00E635FA" w:rsidRPr="00D2655B" w:rsidRDefault="00E635FA" w:rsidP="00E635FA">
      <w:pPr>
        <w:pStyle w:val="5"/>
        <w:rPr>
          <w:rFonts w:ascii="Times New Roman" w:hAnsi="Times New Roman"/>
          <w:sz w:val="20"/>
          <w:szCs w:val="20"/>
        </w:rPr>
      </w:pPr>
      <w:bookmarkStart w:id="312" w:name="_Ref24735728"/>
      <w:r w:rsidRPr="00D2655B">
        <w:rPr>
          <w:rFonts w:ascii="Times New Roman" w:hAnsi="Times New Roman"/>
          <w:sz w:val="20"/>
          <w:szCs w:val="20"/>
        </w:rPr>
        <w:t>по результатам рассмотрения заявок до дальнейшего участия в процедуре закупки допущено не менее 2 (двух) участников закупки;</w:t>
      </w:r>
      <w:bookmarkEnd w:id="312"/>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отклонение средней цены заявок участников закупки от размера НМЦ, установленной в извещении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_Ref414298281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составляет менее 1</w:t>
      </w:r>
      <w:r>
        <w:rPr>
          <w:rFonts w:ascii="Times New Roman" w:hAnsi="Times New Roman"/>
          <w:sz w:val="20"/>
          <w:szCs w:val="20"/>
        </w:rPr>
        <w:t>0</w:t>
      </w:r>
      <w:r w:rsidRPr="00D2655B">
        <w:rPr>
          <w:rFonts w:ascii="Times New Roman" w:hAnsi="Times New Roman"/>
          <w:sz w:val="20"/>
          <w:szCs w:val="20"/>
        </w:rPr>
        <w:t>% (</w:t>
      </w:r>
      <w:r>
        <w:rPr>
          <w:rFonts w:ascii="Times New Roman" w:hAnsi="Times New Roman"/>
          <w:sz w:val="20"/>
          <w:szCs w:val="20"/>
        </w:rPr>
        <w:t>десяти</w:t>
      </w:r>
      <w:r w:rsidRPr="00D2655B">
        <w:rPr>
          <w:rFonts w:ascii="Times New Roman" w:hAnsi="Times New Roman"/>
          <w:sz w:val="20"/>
          <w:szCs w:val="20"/>
        </w:rPr>
        <w:t xml:space="preserve"> процентов) </w:t>
      </w:r>
      <w:proofErr w:type="gramStart"/>
      <w:r w:rsidRPr="00D2655B">
        <w:rPr>
          <w:rFonts w:ascii="Times New Roman" w:hAnsi="Times New Roman"/>
          <w:sz w:val="20"/>
          <w:szCs w:val="20"/>
        </w:rPr>
        <w:t>от</w:t>
      </w:r>
      <w:proofErr w:type="gramEnd"/>
      <w:r w:rsidRPr="00D2655B">
        <w:rPr>
          <w:rFonts w:ascii="Times New Roman" w:hAnsi="Times New Roman"/>
          <w:sz w:val="20"/>
          <w:szCs w:val="20"/>
        </w:rPr>
        <w:t xml:space="preserve"> данной НМЦ;</w:t>
      </w:r>
    </w:p>
    <w:p w:rsidR="00E635FA" w:rsidRPr="00D2655B" w:rsidRDefault="00E635FA" w:rsidP="00E635FA">
      <w:pPr>
        <w:pStyle w:val="5"/>
        <w:rPr>
          <w:rFonts w:ascii="Times New Roman" w:hAnsi="Times New Roman"/>
          <w:sz w:val="20"/>
          <w:szCs w:val="20"/>
        </w:rPr>
      </w:pPr>
      <w:bookmarkStart w:id="313" w:name="_Ref61554565"/>
      <w:bookmarkStart w:id="314" w:name="_Ref62125471"/>
      <w:r w:rsidRPr="00D2655B">
        <w:rPr>
          <w:rFonts w:ascii="Times New Roman" w:hAnsi="Times New Roman"/>
          <w:sz w:val="20"/>
          <w:szCs w:val="20"/>
        </w:rPr>
        <w:t>возможность проведения переторжки предусмотрена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_Ref414275666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24</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bookmarkEnd w:id="313"/>
      <w:r w:rsidRPr="00D2655B">
        <w:rPr>
          <w:rFonts w:ascii="Times New Roman" w:hAnsi="Times New Roman"/>
          <w:sz w:val="20"/>
          <w:szCs w:val="20"/>
        </w:rPr>
        <w:t>.</w:t>
      </w:r>
      <w:bookmarkEnd w:id="314"/>
    </w:p>
    <w:p w:rsidR="00E635FA" w:rsidRPr="00D2655B" w:rsidRDefault="00E635FA" w:rsidP="00E635FA">
      <w:pPr>
        <w:pStyle w:val="4"/>
        <w:rPr>
          <w:rFonts w:ascii="Times New Roman" w:hAnsi="Times New Roman"/>
          <w:sz w:val="20"/>
          <w:szCs w:val="20"/>
        </w:rPr>
      </w:pPr>
      <w:bookmarkStart w:id="315" w:name="_Ref22902209"/>
      <w:r w:rsidRPr="00172B67">
        <w:rPr>
          <w:rFonts w:ascii="Times New Roman" w:hAnsi="Times New Roman"/>
          <w:sz w:val="20"/>
          <w:szCs w:val="20"/>
        </w:rPr>
        <w:t>Переторжка не проводится в случаях,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w:t>
      </w:r>
      <w:r w:rsidRPr="00D2655B">
        <w:rPr>
          <w:rFonts w:ascii="Times New Roman" w:hAnsi="Times New Roman"/>
          <w:sz w:val="20"/>
          <w:szCs w:val="20"/>
        </w:rPr>
        <w:t>.</w:t>
      </w:r>
      <w:bookmarkEnd w:id="315"/>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 xml:space="preserve">Дата проведения переторжки устанавливается не ранее чем через </w:t>
      </w:r>
      <w:r>
        <w:rPr>
          <w:rFonts w:ascii="Times New Roman" w:hAnsi="Times New Roman"/>
          <w:sz w:val="20"/>
          <w:szCs w:val="20"/>
        </w:rPr>
        <w:t>2</w:t>
      </w:r>
      <w:r w:rsidRPr="00D2655B">
        <w:rPr>
          <w:rFonts w:ascii="Times New Roman" w:hAnsi="Times New Roman"/>
          <w:sz w:val="20"/>
          <w:szCs w:val="20"/>
        </w:rPr>
        <w:t xml:space="preserve"> (</w:t>
      </w:r>
      <w:r>
        <w:rPr>
          <w:rFonts w:ascii="Times New Roman" w:hAnsi="Times New Roman"/>
          <w:sz w:val="20"/>
          <w:szCs w:val="20"/>
        </w:rPr>
        <w:t>два) рабочих дня</w:t>
      </w:r>
      <w:r w:rsidRPr="00D2655B">
        <w:rPr>
          <w:rFonts w:ascii="Times New Roman" w:hAnsi="Times New Roman"/>
          <w:sz w:val="20"/>
          <w:szCs w:val="20"/>
        </w:rPr>
        <w:t xml:space="preserve">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Предложения участника закупки в рамках переторжки не рассматриваются, а его заявка остается действующей с ранее объявленной ценой в случае, если предложение направлено на увеличение первоначальной цены заявки.</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 xml:space="preserve">Организатор закупки приглашает к участию в процедуре переторжки всех допущенных участников закупки с помощью функционала ЭТП. Переторжка проводится однократно в режиме реального времени на ЭТП. В период с момента начала переторжки на ЭТП участник закупки, желающий </w:t>
      </w:r>
      <w:r w:rsidRPr="00D2655B">
        <w:rPr>
          <w:rFonts w:ascii="Times New Roman" w:hAnsi="Times New Roman"/>
          <w:sz w:val="20"/>
          <w:szCs w:val="20"/>
        </w:rPr>
        <w:lastRenderedPageBreak/>
        <w:t xml:space="preserve">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регламентом ЭТП, на которой проводится закупка, при этом участник закупки вправе снизить текущее минимальное предложение о цене договора (цене лота), на величину не менее 0,5% (половина процента) от текущего минимального предложения о цене договора (цене лота). Снижение </w:t>
      </w:r>
      <w:r w:rsidRPr="00D2655B" w:rsidDel="003E53AF">
        <w:rPr>
          <w:rFonts w:ascii="Times New Roman" w:hAnsi="Times New Roman"/>
          <w:sz w:val="20"/>
          <w:szCs w:val="20"/>
        </w:rPr>
        <w:t xml:space="preserve">цены заявки </w:t>
      </w:r>
      <w:r w:rsidRPr="00D2655B">
        <w:rPr>
          <w:rFonts w:ascii="Times New Roman" w:hAnsi="Times New Roman"/>
          <w:sz w:val="20"/>
          <w:szCs w:val="20"/>
        </w:rPr>
        <w:t xml:space="preserve">может осуществляться неограниченное количество раз до момента окончания переторжки. С момента начала проведения переторжки и до ее окончания на ЭТП в режиме реального времени для всех участников закупки обеспечивается доступность сведений обо всех поступивших </w:t>
      </w:r>
      <w:proofErr w:type="gramStart"/>
      <w:r w:rsidRPr="00D2655B">
        <w:rPr>
          <w:rFonts w:ascii="Times New Roman" w:hAnsi="Times New Roman"/>
          <w:sz w:val="20"/>
          <w:szCs w:val="20"/>
        </w:rPr>
        <w:t>предложениях</w:t>
      </w:r>
      <w:proofErr w:type="gramEnd"/>
      <w:r w:rsidRPr="00D2655B">
        <w:rPr>
          <w:rFonts w:ascii="Times New Roman" w:hAnsi="Times New Roman"/>
          <w:sz w:val="20"/>
          <w:szCs w:val="20"/>
        </w:rPr>
        <w:t xml:space="preserve"> о цене договора (цене лота) и времени их поступления (без указания наименований или номеров участников, их подавших), а также сведения об оставшемся времени до окончания переторжки. Участник закупки заявляет предложение о новой цене </w:t>
      </w:r>
      <w:r w:rsidRPr="00D2655B" w:rsidDel="003E53AF">
        <w:rPr>
          <w:rFonts w:ascii="Times New Roman" w:hAnsi="Times New Roman"/>
          <w:sz w:val="20"/>
          <w:szCs w:val="20"/>
        </w:rPr>
        <w:t xml:space="preserve">заявки </w:t>
      </w:r>
      <w:r w:rsidRPr="00D2655B">
        <w:rPr>
          <w:rFonts w:ascii="Times New Roman" w:hAnsi="Times New Roman"/>
          <w:sz w:val="20"/>
          <w:szCs w:val="20"/>
        </w:rPr>
        <w:t>независимо от цен, предлагаемых другими участниками закупки, и не имеет обязанности предложить цену заявки ниже других участников закупки. Продолжительность переторжки устанавливается организатором закупки и не может быть менее 3 часов и более 6 часов.</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E635FA" w:rsidRPr="00D2655B" w:rsidRDefault="00E635FA" w:rsidP="00E635FA">
      <w:pPr>
        <w:pStyle w:val="4"/>
        <w:rPr>
          <w:rFonts w:ascii="Times New Roman" w:eastAsiaTheme="majorEastAsia" w:hAnsi="Times New Roman"/>
          <w:sz w:val="20"/>
          <w:szCs w:val="20"/>
        </w:rPr>
      </w:pPr>
      <w:r w:rsidRPr="00D2655B">
        <w:rPr>
          <w:rFonts w:ascii="Times New Roman" w:hAnsi="Times New Roman"/>
          <w:sz w:val="20"/>
          <w:szCs w:val="20"/>
        </w:rPr>
        <w:t>Победитель определяется после проведения переторжки в порядке и на основании критериев оценки, указанных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_Ref293496744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25</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E635FA" w:rsidRPr="00D2655B" w:rsidRDefault="00E635FA" w:rsidP="00E635FA">
      <w:pPr>
        <w:pStyle w:val="3"/>
        <w:rPr>
          <w:rFonts w:ascii="Times New Roman" w:eastAsiaTheme="majorEastAsia" w:hAnsi="Times New Roman"/>
          <w:sz w:val="20"/>
          <w:szCs w:val="20"/>
        </w:rPr>
      </w:pPr>
      <w:bookmarkStart w:id="316" w:name="_Ref30608350"/>
      <w:bookmarkStart w:id="317" w:name="_Toc77843564"/>
      <w:r w:rsidRPr="00D2655B">
        <w:rPr>
          <w:rFonts w:ascii="Times New Roman" w:eastAsiaTheme="majorEastAsia" w:hAnsi="Times New Roman"/>
          <w:sz w:val="20"/>
          <w:szCs w:val="20"/>
        </w:rPr>
        <w:t>Оценка и сопоставление заявок (оценочная стадия). Выбор победителя и подведение итогов закупки</w:t>
      </w:r>
      <w:bookmarkEnd w:id="307"/>
      <w:bookmarkEnd w:id="308"/>
      <w:bookmarkEnd w:id="309"/>
      <w:bookmarkEnd w:id="310"/>
      <w:bookmarkEnd w:id="316"/>
      <w:bookmarkEnd w:id="317"/>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приложением №2 к информационной карте. Применение иного порядка и/или критериев оценки, </w:t>
      </w:r>
      <w:proofErr w:type="gramStart"/>
      <w:r w:rsidRPr="00D2655B">
        <w:rPr>
          <w:rFonts w:ascii="Times New Roman" w:hAnsi="Times New Roman"/>
          <w:sz w:val="20"/>
          <w:szCs w:val="20"/>
        </w:rPr>
        <w:t>кроме</w:t>
      </w:r>
      <w:proofErr w:type="gramEnd"/>
      <w:r w:rsidRPr="00D2655B">
        <w:rPr>
          <w:rFonts w:ascii="Times New Roman" w:hAnsi="Times New Roman"/>
          <w:sz w:val="20"/>
          <w:szCs w:val="20"/>
        </w:rPr>
        <w:t xml:space="preserve"> предусмотренных в извещении, не допускается.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проведения переторжки подведение итогов закупки осуществляются после проведения процедуры переторжки.</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w:t>
      </w:r>
      <w:proofErr w:type="gramStart"/>
      <w:r w:rsidRPr="00D2655B">
        <w:rPr>
          <w:rFonts w:ascii="Times New Roman" w:hAnsi="Times New Roman"/>
          <w:sz w:val="20"/>
          <w:szCs w:val="20"/>
        </w:rPr>
        <w:t>целях</w:t>
      </w:r>
      <w:proofErr w:type="gramEnd"/>
      <w:r w:rsidRPr="00D2655B">
        <w:rPr>
          <w:rFonts w:ascii="Times New Roman" w:hAnsi="Times New Roman"/>
          <w:sz w:val="20"/>
          <w:szCs w:val="20"/>
        </w:rPr>
        <w:t xml:space="preserve">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Оценка и сопоставление заявок производится ЗК только на основании анализа представленных в составе заявок документов и сведений.</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Pr="00D2655B">
        <w:rPr>
          <w:sz w:val="20"/>
          <w:szCs w:val="20"/>
        </w:rPr>
        <w:fldChar w:fldCharType="begin"/>
      </w:r>
      <w:r w:rsidRPr="00D2655B">
        <w:rPr>
          <w:sz w:val="20"/>
          <w:szCs w:val="20"/>
        </w:rPr>
        <w:instrText xml:space="preserve"> REF _Ref414043853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4.18</w:t>
      </w:r>
      <w:r w:rsidRPr="00D2655B">
        <w:rPr>
          <w:sz w:val="20"/>
          <w:szCs w:val="20"/>
        </w:rPr>
        <w:fldChar w:fldCharType="end"/>
      </w:r>
      <w:r w:rsidRPr="00D2655B">
        <w:rPr>
          <w:rFonts w:ascii="Times New Roman" w:hAnsi="Times New Roman"/>
          <w:sz w:val="20"/>
          <w:szCs w:val="20"/>
        </w:rPr>
        <w:t>).</w:t>
      </w:r>
    </w:p>
    <w:p w:rsidR="00E635FA" w:rsidRPr="00D2655B" w:rsidRDefault="00E635FA" w:rsidP="00E635FA">
      <w:pPr>
        <w:pStyle w:val="4"/>
        <w:keepNext/>
        <w:rPr>
          <w:rFonts w:ascii="Times New Roman" w:hAnsi="Times New Roman"/>
          <w:sz w:val="20"/>
          <w:szCs w:val="20"/>
        </w:rPr>
      </w:pPr>
      <w:r w:rsidRPr="00D2655B">
        <w:rPr>
          <w:rFonts w:ascii="Times New Roman" w:eastAsia="Arial Unicode MS" w:hAnsi="Times New Roman"/>
          <w:bCs/>
          <w:sz w:val="20"/>
          <w:szCs w:val="20"/>
        </w:rPr>
        <w:t>По результатам</w:t>
      </w:r>
      <w:r w:rsidRPr="00D2655B">
        <w:rPr>
          <w:rFonts w:ascii="Times New Roman" w:hAnsi="Times New Roman"/>
          <w:sz w:val="20"/>
          <w:szCs w:val="20"/>
        </w:rPr>
        <w:t xml:space="preserve"> формирования заключения о результатах оценки и сопоставления заявок ЗК принимает одно из следующих решений:</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 xml:space="preserve">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(подраздел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sidRPr="00D2655B">
        <w:rPr>
          <w:rFonts w:ascii="Times New Roman" w:hAnsi="Times New Roman"/>
          <w:sz w:val="20"/>
          <w:szCs w:val="20"/>
        </w:rPr>
        <w:t>);</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о выборе победителя.</w:t>
      </w:r>
    </w:p>
    <w:p w:rsidR="00E635FA" w:rsidRPr="00D2655B" w:rsidRDefault="00E635FA" w:rsidP="00E635FA">
      <w:pPr>
        <w:pStyle w:val="4"/>
        <w:rPr>
          <w:rFonts w:ascii="Times New Roman" w:eastAsia="Arial Unicode MS" w:hAnsi="Times New Roman"/>
          <w:sz w:val="20"/>
          <w:szCs w:val="20"/>
        </w:rPr>
      </w:pPr>
      <w:r w:rsidRPr="00D2655B">
        <w:rPr>
          <w:rFonts w:ascii="Times New Roman" w:eastAsia="Arial Unicode MS" w:hAnsi="Times New Roman"/>
          <w:sz w:val="20"/>
          <w:szCs w:val="20"/>
        </w:rPr>
        <w:t xml:space="preserve">В </w:t>
      </w:r>
      <w:proofErr w:type="gramStart"/>
      <w:r w:rsidRPr="00D2655B">
        <w:rPr>
          <w:rFonts w:ascii="Times New Roman" w:eastAsia="Arial Unicode MS" w:hAnsi="Times New Roman"/>
          <w:sz w:val="20"/>
          <w:szCs w:val="20"/>
        </w:rPr>
        <w:t>случае</w:t>
      </w:r>
      <w:proofErr w:type="gramEnd"/>
      <w:r w:rsidRPr="00D2655B">
        <w:rPr>
          <w:rFonts w:ascii="Times New Roman" w:eastAsia="Arial Unicode MS" w:hAnsi="Times New Roman"/>
          <w:sz w:val="20"/>
          <w:szCs w:val="20"/>
        </w:rPr>
        <w:t xml:space="preserve"> принятия ЗК решения о </w:t>
      </w:r>
      <w:proofErr w:type="spellStart"/>
      <w:r w:rsidRPr="00D2655B">
        <w:rPr>
          <w:rFonts w:ascii="Times New Roman" w:eastAsia="Arial Unicode MS" w:hAnsi="Times New Roman"/>
          <w:sz w:val="20"/>
          <w:szCs w:val="20"/>
        </w:rPr>
        <w:t>непроведении</w:t>
      </w:r>
      <w:proofErr w:type="spellEnd"/>
      <w:r w:rsidRPr="00D2655B">
        <w:rPr>
          <w:rFonts w:ascii="Times New Roman" w:eastAsia="Arial Unicode MS" w:hAnsi="Times New Roman"/>
          <w:sz w:val="20"/>
          <w:szCs w:val="20"/>
        </w:rPr>
        <w:t xml:space="preserve"> </w:t>
      </w:r>
      <w:proofErr w:type="spellStart"/>
      <w:r w:rsidRPr="00D2655B">
        <w:rPr>
          <w:rFonts w:ascii="Times New Roman" w:eastAsia="Arial Unicode MS" w:hAnsi="Times New Roman"/>
          <w:sz w:val="20"/>
          <w:szCs w:val="20"/>
        </w:rPr>
        <w:t>постквалификации</w:t>
      </w:r>
      <w:proofErr w:type="spellEnd"/>
      <w:r w:rsidRPr="00D2655B">
        <w:rPr>
          <w:rFonts w:ascii="Times New Roman" w:eastAsia="Arial Unicode MS" w:hAnsi="Times New Roman"/>
          <w:sz w:val="20"/>
          <w:szCs w:val="20"/>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xml:space="preserve">, признается победителем. Присвоение последующих номеров (мест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осуществляется ЗК по мере увеличения цены представленных участниками закупки заявок.</w:t>
      </w:r>
    </w:p>
    <w:p w:rsidR="00E635FA" w:rsidRPr="00D2655B" w:rsidRDefault="00E635FA" w:rsidP="00E635FA">
      <w:pPr>
        <w:pStyle w:val="4"/>
        <w:rPr>
          <w:rFonts w:ascii="Times New Roman" w:eastAsia="Arial Unicode MS" w:hAnsi="Times New Roman"/>
          <w:sz w:val="20"/>
          <w:szCs w:val="20"/>
        </w:rPr>
      </w:pPr>
      <w:r w:rsidRPr="00D2655B">
        <w:rPr>
          <w:rFonts w:ascii="Times New Roman" w:eastAsia="Arial Unicode MS" w:hAnsi="Times New Roman"/>
          <w:sz w:val="20"/>
          <w:szCs w:val="20"/>
        </w:rPr>
        <w:t xml:space="preserve">В </w:t>
      </w:r>
      <w:proofErr w:type="gramStart"/>
      <w:r w:rsidRPr="00D2655B">
        <w:rPr>
          <w:rFonts w:ascii="Times New Roman" w:eastAsia="Arial Unicode MS" w:hAnsi="Times New Roman"/>
          <w:sz w:val="20"/>
          <w:szCs w:val="20"/>
        </w:rPr>
        <w:t>случае</w:t>
      </w:r>
      <w:proofErr w:type="gramEnd"/>
      <w:r w:rsidRPr="00D2655B">
        <w:rPr>
          <w:rFonts w:ascii="Times New Roman" w:eastAsia="Arial Unicode MS" w:hAnsi="Times New Roman"/>
          <w:sz w:val="20"/>
          <w:szCs w:val="20"/>
        </w:rPr>
        <w:t xml:space="preserve"> если несколько участников представили заявки с одинаковыми ценами, более высокий номер (место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xml:space="preserve">) присваивается участнику закупки, заявка которого поступила раньше. </w:t>
      </w:r>
    </w:p>
    <w:p w:rsidR="00E635FA" w:rsidRPr="00D2655B" w:rsidRDefault="00E635FA" w:rsidP="00E635FA">
      <w:pPr>
        <w:pStyle w:val="4"/>
        <w:keepNext/>
        <w:rPr>
          <w:rFonts w:ascii="Times New Roman" w:hAnsi="Times New Roman"/>
          <w:sz w:val="20"/>
          <w:szCs w:val="20"/>
        </w:rPr>
      </w:pPr>
      <w:bookmarkStart w:id="318" w:name="_Ref30609393"/>
      <w:r w:rsidRPr="00D2655B">
        <w:rPr>
          <w:rFonts w:ascii="Times New Roman" w:hAnsi="Times New Roman"/>
          <w:sz w:val="20"/>
          <w:szCs w:val="20"/>
        </w:rPr>
        <w:lastRenderedPageBreak/>
        <w:t xml:space="preserve">При проведении </w:t>
      </w:r>
      <w:r w:rsidRPr="00D2655B" w:rsidDel="008E7780">
        <w:rPr>
          <w:rFonts w:ascii="Times New Roman" w:hAnsi="Times New Roman"/>
          <w:sz w:val="20"/>
          <w:szCs w:val="20"/>
        </w:rPr>
        <w:t>рассмотрения заявок</w:t>
      </w:r>
      <w:r w:rsidRPr="00D2655B">
        <w:rPr>
          <w:rFonts w:ascii="Times New Roman" w:hAnsi="Times New Roman"/>
          <w:sz w:val="20"/>
          <w:szCs w:val="20"/>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318"/>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наименование закупки;</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номер закупки (при наличии);</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дата подписания договора;</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сведения об НМЦ;</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наименование и сведения об адресе ЭТП в информационно-телекоммуникационной сети «Интернет», с использованием которой проводится закупка;</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 поданных заявок, а также дата и время регистрации каждой такой заявки;</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 xml:space="preserve">дата открытия доступа к поданным заявкам; </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сведения об идентификационных номерах участников процедуры закупки, подавших заявки;</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 xml:space="preserve">предлагаемая участником процедуры закупки цена договора или цена </w:t>
      </w:r>
      <w:proofErr w:type="gramStart"/>
      <w:r w:rsidRPr="00D2655B">
        <w:rPr>
          <w:rFonts w:ascii="Times New Roman" w:hAnsi="Times New Roman"/>
          <w:sz w:val="20"/>
          <w:szCs w:val="20"/>
        </w:rPr>
        <w:t>за единицу продукции при закупках с целью заключения договоров с единичными расценками без фиксированного объема</w:t>
      </w:r>
      <w:proofErr w:type="gramEnd"/>
      <w:r w:rsidRPr="00D2655B">
        <w:rPr>
          <w:rFonts w:ascii="Times New Roman" w:hAnsi="Times New Roman"/>
          <w:sz w:val="20"/>
          <w:szCs w:val="20"/>
        </w:rPr>
        <w:t xml:space="preserve"> продукции, в том числе с учетом переторжки (при ее проведении);</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дата рассмотрения заявок и проведения процедуры оценки и сопоставления заявок;</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дата подведения итогов закупки;</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количество поданных заявок, а также дата и время регистрации каждой такой заявки;</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 xml:space="preserve">информация о направлении </w:t>
      </w:r>
      <w:proofErr w:type="spellStart"/>
      <w:r w:rsidRPr="00D2655B">
        <w:rPr>
          <w:rFonts w:ascii="Times New Roman" w:hAnsi="Times New Roman"/>
          <w:sz w:val="20"/>
          <w:szCs w:val="20"/>
        </w:rPr>
        <w:t>дозапросов</w:t>
      </w:r>
      <w:proofErr w:type="spellEnd"/>
      <w:r w:rsidRPr="00D2655B">
        <w:rPr>
          <w:rFonts w:ascii="Times New Roman" w:hAnsi="Times New Roman"/>
          <w:sz w:val="20"/>
          <w:szCs w:val="20"/>
        </w:rPr>
        <w:t>;</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сведения об идентификационных номерах участников закупки, заявки которых были рассмотрены;</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информация о проведении переторжки (при необходимости);</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 xml:space="preserve">сведения о присвоении заявкам мест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порядковые номера заявок в порядке уменьшения степени выгодности содержащихся в них условий исполнения договора;</w:t>
      </w:r>
    </w:p>
    <w:p w:rsidR="00E635FA" w:rsidRPr="00D2655B" w:rsidRDefault="00E635FA" w:rsidP="00E635FA">
      <w:pPr>
        <w:pStyle w:val="5"/>
        <w:rPr>
          <w:rFonts w:ascii="Times New Roman" w:hAnsi="Times New Roman"/>
          <w:sz w:val="20"/>
          <w:szCs w:val="20"/>
        </w:rPr>
      </w:pPr>
      <w:proofErr w:type="gramStart"/>
      <w:r w:rsidRPr="00D2655B">
        <w:rPr>
          <w:rFonts w:ascii="Times New Roman" w:hAnsi="Times New Roman"/>
          <w:sz w:val="20"/>
          <w:szCs w:val="20"/>
        </w:rPr>
        <w:t xml:space="preserve">решение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в том числе единственного участника закупки, с которым планируется заключить договор;</w:t>
      </w:r>
      <w:proofErr w:type="gramEnd"/>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сведения об объеме и цене закупаемой продукции, сроке исполнения договора;</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сведения о признании процедуры закупки несостоявшейся с указанием основания (причины) такого признания;</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результаты голосования членов ЗК, принявших участие в голосовании;</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иные сведения, которые ЗК сочтет нужным указать.</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 xml:space="preserve">Протокол, предусмотренный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_Ref30609393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4.14.8</w:t>
      </w:r>
      <w:r w:rsidRPr="00D2655B">
        <w:rPr>
          <w:rFonts w:ascii="Times New Roman" w:hAnsi="Times New Roman"/>
          <w:sz w:val="20"/>
          <w:szCs w:val="20"/>
        </w:rPr>
        <w:fldChar w:fldCharType="end"/>
      </w:r>
      <w:r w:rsidRPr="00D2655B">
        <w:rPr>
          <w:rFonts w:ascii="Times New Roman" w:hAnsi="Times New Roman"/>
          <w:sz w:val="20"/>
          <w:szCs w:val="20"/>
        </w:rPr>
        <w:t>, является протоколом подведения итогов закупки (итоговым протоколом) в случае, если он формируется:</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по итогам процедуры рассмотрения заявок и оценки и сопоставления заявок и ЗК не принималось решения о проведении переторжки;</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по итогам оценки и сопоставления заявок после проведения переторжки.</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Протокол должен быть официально размещен в срок не позднее 3 (трех) дней со дня подписания такого протокола.</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lastRenderedPageBreak/>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w:t>
      </w:r>
      <w:proofErr w:type="gramStart"/>
      <w:r w:rsidRPr="00D2655B">
        <w:rPr>
          <w:rFonts w:ascii="Times New Roman" w:hAnsi="Times New Roman"/>
          <w:sz w:val="20"/>
          <w:szCs w:val="20"/>
        </w:rPr>
        <w:t>которой</w:t>
      </w:r>
      <w:proofErr w:type="gramEnd"/>
      <w:r w:rsidRPr="00D2655B">
        <w:rPr>
          <w:rFonts w:ascii="Times New Roman" w:hAnsi="Times New Roman"/>
          <w:sz w:val="20"/>
          <w:szCs w:val="20"/>
        </w:rPr>
        <w:t xml:space="preserve"> проводится закупка. Организатор закупки в течение 5 (пяти) рабочих дней со дня поступления такого запроса обязан предоставить такому участнику соответствующие разъяснения. В </w:t>
      </w:r>
      <w:proofErr w:type="gramStart"/>
      <w:r w:rsidRPr="00D2655B">
        <w:rPr>
          <w:rFonts w:ascii="Times New Roman" w:hAnsi="Times New Roman"/>
          <w:sz w:val="20"/>
          <w:szCs w:val="20"/>
        </w:rPr>
        <w:t>отношении</w:t>
      </w:r>
      <w:proofErr w:type="gramEnd"/>
      <w:r w:rsidRPr="00D2655B">
        <w:rPr>
          <w:rFonts w:ascii="Times New Roman" w:hAnsi="Times New Roman"/>
          <w:sz w:val="20"/>
          <w:szCs w:val="20"/>
        </w:rPr>
        <w:t xml:space="preserve"> иных участников разъяснения результатов рассмотрения, оценки и сопоставления заявок не предоставляются.</w:t>
      </w:r>
    </w:p>
    <w:p w:rsidR="00E635FA" w:rsidRPr="00D2655B" w:rsidRDefault="00E635FA" w:rsidP="00E635FA">
      <w:pPr>
        <w:pStyle w:val="3"/>
        <w:rPr>
          <w:rFonts w:ascii="Times New Roman" w:eastAsiaTheme="majorEastAsia" w:hAnsi="Times New Roman"/>
          <w:sz w:val="20"/>
          <w:szCs w:val="20"/>
        </w:rPr>
      </w:pPr>
      <w:bookmarkStart w:id="319" w:name="_Toc415874676"/>
      <w:bookmarkStart w:id="320" w:name="_Toc415874677"/>
      <w:bookmarkStart w:id="321" w:name="_Toc77843565"/>
      <w:bookmarkEnd w:id="319"/>
      <w:r w:rsidRPr="00D2655B">
        <w:rPr>
          <w:rFonts w:ascii="Times New Roman" w:eastAsiaTheme="majorEastAsia" w:hAnsi="Times New Roman"/>
          <w:sz w:val="20"/>
          <w:szCs w:val="20"/>
        </w:rPr>
        <w:t>Отмена закупки</w:t>
      </w:r>
      <w:bookmarkEnd w:id="320"/>
      <w:r w:rsidRPr="00D2655B">
        <w:rPr>
          <w:rFonts w:ascii="Times New Roman" w:eastAsiaTheme="majorEastAsia" w:hAnsi="Times New Roman"/>
          <w:sz w:val="20"/>
          <w:szCs w:val="20"/>
        </w:rPr>
        <w:t> / определения поставщика</w:t>
      </w:r>
      <w:bookmarkEnd w:id="321"/>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 xml:space="preserve">Решение об отмене закупки / определения поставщика включает </w:t>
      </w:r>
      <w:proofErr w:type="gramStart"/>
      <w:r w:rsidRPr="00D2655B">
        <w:rPr>
          <w:rFonts w:ascii="Times New Roman" w:hAnsi="Times New Roman"/>
          <w:sz w:val="20"/>
          <w:szCs w:val="20"/>
        </w:rPr>
        <w:t>в себя основание для принятия решения в соответствии с нормами Положения о закупке</w:t>
      </w:r>
      <w:proofErr w:type="gramEnd"/>
      <w:r w:rsidRPr="00D2655B">
        <w:rPr>
          <w:rFonts w:ascii="Times New Roman" w:hAnsi="Times New Roman"/>
          <w:sz w:val="20"/>
          <w:szCs w:val="20"/>
        </w:rPr>
        <w:t xml:space="preserve"> и оформляется в виде извещения об отмене закупки / определения поставщика, подписываемого председателем ЗК или лицом, исполняющим его функции.</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Организатор закупки, принявший решение об отмене закупки / отмене определения поставщика с соблюдением требований, установленных настоящим подразделом, не несет ответственности за причиненные участникам убытки.</w:t>
      </w:r>
    </w:p>
    <w:p w:rsidR="00E635FA" w:rsidRPr="00D2655B" w:rsidRDefault="00E635FA" w:rsidP="00E635FA">
      <w:pPr>
        <w:pStyle w:val="4"/>
        <w:keepNext/>
        <w:rPr>
          <w:rFonts w:ascii="Times New Roman" w:hAnsi="Times New Roman"/>
          <w:sz w:val="20"/>
          <w:szCs w:val="20"/>
        </w:rPr>
      </w:pPr>
      <w:r w:rsidRPr="00D2655B">
        <w:rPr>
          <w:rFonts w:ascii="Times New Roman" w:hAnsi="Times New Roman"/>
          <w:sz w:val="20"/>
          <w:szCs w:val="20"/>
        </w:rPr>
        <w:t>Организатор закупки вправе принять решение об отмене закупки / определения поставщика в любой момент до подведения итогов в следующих случаях:</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непредвиденное изменение финансовых, инвестиционных, производственных и иных программ, оказавших влияние на потребность в данной закупке, изменение условий договора с заказчиком, во исполнение которого проводилась закупка;</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изменения потребности в продукции, в том числе изменение характеристик продукции;</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необходимость исполнения предписания контролирующих органов и/или вступившего в законную силу судебного акта и / или рекомендаций по устранению допущенных нарушений, направленных Комиссией по рассмотрению жалоб;</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наличия существенных ошибок, допущенных при подготовке извещения, включая проект договора, препятствующих исполнению договора и удовлетворению потребностей заказчика;</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изменение норм законодательства, регулирующих порядок исполнения договора и/или обосновывающих потребность в продукции.</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Извещение об отмене закупки / определения поставщика официально размещается не позднее чем через 3 (три) дня после принятия такого решения.</w:t>
      </w:r>
    </w:p>
    <w:p w:rsidR="00E635FA" w:rsidRPr="00D2655B" w:rsidRDefault="00E635FA" w:rsidP="00E635FA">
      <w:pPr>
        <w:pStyle w:val="3"/>
        <w:rPr>
          <w:rFonts w:ascii="Times New Roman" w:eastAsiaTheme="majorEastAsia" w:hAnsi="Times New Roman"/>
          <w:sz w:val="20"/>
          <w:szCs w:val="20"/>
        </w:rPr>
      </w:pPr>
      <w:bookmarkStart w:id="322" w:name="_Ref408753776"/>
      <w:bookmarkStart w:id="323" w:name="_Toc408775943"/>
      <w:bookmarkStart w:id="324" w:name="_Toc408779134"/>
      <w:bookmarkStart w:id="325" w:name="_Toc408780735"/>
      <w:bookmarkStart w:id="326" w:name="_Toc408840794"/>
      <w:bookmarkStart w:id="327" w:name="_Toc408842219"/>
      <w:bookmarkStart w:id="328" w:name="_Toc282982221"/>
      <w:bookmarkStart w:id="329" w:name="_Toc409088658"/>
      <w:bookmarkStart w:id="330" w:name="_Toc409088851"/>
      <w:bookmarkStart w:id="331" w:name="_Toc409089544"/>
      <w:bookmarkStart w:id="332" w:name="_Toc409089748"/>
      <w:bookmarkStart w:id="333" w:name="_Toc409090432"/>
      <w:bookmarkStart w:id="334" w:name="_Toc409113225"/>
      <w:bookmarkStart w:id="335" w:name="_Toc409174007"/>
      <w:bookmarkStart w:id="336" w:name="_Toc409174701"/>
      <w:bookmarkStart w:id="337" w:name="_Toc409189101"/>
      <w:bookmarkStart w:id="338" w:name="_Toc409198837"/>
      <w:bookmarkStart w:id="339" w:name="_Toc283058535"/>
      <w:bookmarkStart w:id="340" w:name="_Toc409204325"/>
      <w:bookmarkStart w:id="341" w:name="_Toc409474729"/>
      <w:bookmarkStart w:id="342" w:name="_Toc409528438"/>
      <w:bookmarkStart w:id="343" w:name="_Toc409630141"/>
      <w:bookmarkStart w:id="344" w:name="_Toc409703587"/>
      <w:bookmarkStart w:id="345" w:name="_Toc409711751"/>
      <w:bookmarkStart w:id="346" w:name="_Toc409715471"/>
      <w:bookmarkStart w:id="347" w:name="_Toc409721488"/>
      <w:bookmarkStart w:id="348" w:name="_Toc409720619"/>
      <w:bookmarkStart w:id="349" w:name="_Toc409721706"/>
      <w:bookmarkStart w:id="350" w:name="_Toc409807424"/>
      <w:bookmarkStart w:id="351" w:name="_Toc409812143"/>
      <w:bookmarkStart w:id="352" w:name="_Toc283764371"/>
      <w:bookmarkStart w:id="353" w:name="_Toc409908704"/>
      <w:bookmarkStart w:id="354" w:name="_Toc410902877"/>
      <w:bookmarkStart w:id="355" w:name="_Toc410907887"/>
      <w:bookmarkStart w:id="356" w:name="_Toc410908076"/>
      <w:bookmarkStart w:id="357" w:name="_Toc410910869"/>
      <w:bookmarkStart w:id="358" w:name="_Toc410911142"/>
      <w:bookmarkStart w:id="359" w:name="_Toc410920241"/>
      <w:bookmarkStart w:id="360" w:name="_Toc411279881"/>
      <w:bookmarkStart w:id="361" w:name="_Toc411626607"/>
      <w:bookmarkStart w:id="362" w:name="_Toc411632150"/>
      <w:bookmarkStart w:id="363" w:name="_Toc411882058"/>
      <w:bookmarkStart w:id="364" w:name="_Toc411941068"/>
      <w:bookmarkStart w:id="365" w:name="_Toc285801517"/>
      <w:bookmarkStart w:id="366" w:name="_Toc411949543"/>
      <w:bookmarkStart w:id="367" w:name="_Toc412111184"/>
      <w:bookmarkStart w:id="368" w:name="_Toc285977788"/>
      <w:bookmarkStart w:id="369" w:name="_Toc412127951"/>
      <w:bookmarkStart w:id="370" w:name="_Toc285999917"/>
      <w:bookmarkStart w:id="371" w:name="_Toc412218400"/>
      <w:bookmarkStart w:id="372" w:name="_Toc412543685"/>
      <w:bookmarkStart w:id="373" w:name="_Toc412551430"/>
      <w:bookmarkStart w:id="374" w:name="_Toc412754847"/>
      <w:bookmarkStart w:id="375" w:name="_Toc415874678"/>
      <w:bookmarkStart w:id="376" w:name="_Toc77843566"/>
      <w:proofErr w:type="spellStart"/>
      <w:r w:rsidRPr="00D2655B">
        <w:rPr>
          <w:rFonts w:ascii="Times New Roman" w:eastAsiaTheme="majorEastAsia" w:hAnsi="Times New Roman"/>
          <w:sz w:val="20"/>
          <w:szCs w:val="20"/>
        </w:rPr>
        <w:t>Постквалификация</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roofErr w:type="spellEnd"/>
    </w:p>
    <w:p w:rsidR="00E635FA" w:rsidRPr="00D2655B" w:rsidRDefault="00E635FA" w:rsidP="00E635FA">
      <w:pPr>
        <w:pStyle w:val="4"/>
        <w:rPr>
          <w:rFonts w:ascii="Times New Roman" w:hAnsi="Times New Roman"/>
          <w:sz w:val="20"/>
          <w:szCs w:val="20"/>
        </w:rPr>
      </w:pPr>
      <w:proofErr w:type="gramStart"/>
      <w:r w:rsidRPr="00D2655B">
        <w:rPr>
          <w:rFonts w:ascii="Times New Roman" w:hAnsi="Times New Roman"/>
          <w:sz w:val="20"/>
          <w:szCs w:val="20"/>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w:t>
      </w:r>
      <w:proofErr w:type="gramEnd"/>
    </w:p>
    <w:p w:rsidR="00E635FA" w:rsidRPr="00D2655B" w:rsidRDefault="00E635FA" w:rsidP="00E635FA">
      <w:pPr>
        <w:pStyle w:val="4"/>
        <w:rPr>
          <w:rFonts w:ascii="Times New Roman" w:hAnsi="Times New Roman"/>
          <w:sz w:val="20"/>
          <w:szCs w:val="20"/>
        </w:rPr>
      </w:pPr>
      <w:bookmarkStart w:id="377" w:name="_Ref62125764"/>
      <w:bookmarkStart w:id="378" w:name="_Ref412475899"/>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проводится исключительно на предмет дополнительной проверки достоверности ранее представленных участником закупки в составе заявки параметров квалификации, условий исполнения договора, информации и документов, характеристик предлагаемой к поставке продукции (в соответствии с критериями отбора, установленными в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_Ref415156476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4.12.8(2)</w:t>
      </w:r>
      <w:r w:rsidRPr="00D2655B">
        <w:rPr>
          <w:rFonts w:ascii="Times New Roman" w:hAnsi="Times New Roman"/>
          <w:sz w:val="20"/>
          <w:szCs w:val="20"/>
        </w:rPr>
        <w:fldChar w:fldCharType="end"/>
      </w:r>
      <w:r w:rsidRPr="00D2655B">
        <w:rPr>
          <w:rFonts w:ascii="Times New Roman" w:hAnsi="Times New Roman"/>
          <w:sz w:val="20"/>
          <w:szCs w:val="20"/>
        </w:rPr>
        <w:t xml:space="preserve">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_Ref293497338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4.12.8(3)</w:t>
      </w:r>
      <w:r w:rsidRPr="00D2655B">
        <w:rPr>
          <w:rFonts w:ascii="Times New Roman" w:hAnsi="Times New Roman"/>
          <w:sz w:val="20"/>
          <w:szCs w:val="20"/>
        </w:rPr>
        <w:fldChar w:fldCharType="end"/>
      </w:r>
      <w:r w:rsidRPr="00D2655B">
        <w:rPr>
          <w:rFonts w:ascii="Times New Roman" w:hAnsi="Times New Roman"/>
          <w:sz w:val="20"/>
          <w:szCs w:val="20"/>
        </w:rPr>
        <w:t xml:space="preserve">,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_Ref62125659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bookmarkEnd w:id="377"/>
    </w:p>
    <w:p w:rsidR="00E635FA" w:rsidRPr="00D2655B" w:rsidRDefault="00E635FA" w:rsidP="00E635FA">
      <w:pPr>
        <w:pStyle w:val="4"/>
        <w:keepNext/>
        <w:rPr>
          <w:rFonts w:ascii="Times New Roman" w:hAnsi="Times New Roman"/>
          <w:sz w:val="20"/>
          <w:szCs w:val="20"/>
        </w:rPr>
      </w:pPr>
      <w:bookmarkStart w:id="379" w:name="_Ref62125756"/>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проводится по решению ЗК в отношении участника закупки:</w:t>
      </w:r>
      <w:bookmarkEnd w:id="378"/>
      <w:bookmarkEnd w:id="379"/>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 xml:space="preserve">занявшего первое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участников закупки по итогам осуществления оценки и сопоставления заявок;</w:t>
      </w:r>
    </w:p>
    <w:p w:rsidR="00E635FA" w:rsidRPr="00D2655B" w:rsidRDefault="00E635FA" w:rsidP="00E635FA">
      <w:pPr>
        <w:pStyle w:val="5"/>
        <w:rPr>
          <w:rFonts w:ascii="Times New Roman" w:hAnsi="Times New Roman"/>
          <w:sz w:val="20"/>
          <w:szCs w:val="20"/>
        </w:rPr>
      </w:pPr>
      <w:r>
        <w:rPr>
          <w:rFonts w:ascii="Times New Roman" w:hAnsi="Times New Roman"/>
          <w:sz w:val="20"/>
          <w:szCs w:val="20"/>
        </w:rPr>
        <w:t>занявшего следующее</w:t>
      </w:r>
      <w:r w:rsidRPr="00D2655B">
        <w:rPr>
          <w:rFonts w:ascii="Times New Roman" w:hAnsi="Times New Roman"/>
          <w:sz w:val="20"/>
          <w:szCs w:val="20"/>
        </w:rPr>
        <w:t xml:space="preserve">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D2655B">
        <w:rPr>
          <w:rFonts w:ascii="Times New Roman" w:hAnsi="Times New Roman"/>
          <w:sz w:val="20"/>
          <w:szCs w:val="20"/>
        </w:rPr>
        <w:t>постквалификацию</w:t>
      </w:r>
      <w:proofErr w:type="spellEnd"/>
      <w:r w:rsidRPr="00D2655B">
        <w:rPr>
          <w:rFonts w:ascii="Times New Roman" w:hAnsi="Times New Roman"/>
          <w:sz w:val="20"/>
          <w:szCs w:val="20"/>
        </w:rPr>
        <w:t xml:space="preserve"> либо отказался от прохождения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признанного единственным участником закупки по итогам рассмотрения заявки.</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 xml:space="preserve">Решение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w:t>
      </w:r>
      <w:r w:rsidRPr="00D2655B">
        <w:rPr>
          <w:rFonts w:ascii="Times New Roman" w:hAnsi="Times New Roman"/>
          <w:sz w:val="20"/>
          <w:szCs w:val="20"/>
        </w:rPr>
        <w:lastRenderedPageBreak/>
        <w:t xml:space="preserve">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 xml:space="preserve">Сроки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определяются решением ЗК одновременно с принятием решения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E635FA" w:rsidRPr="00D2655B" w:rsidRDefault="00E635FA" w:rsidP="00E635FA">
      <w:pPr>
        <w:pStyle w:val="4"/>
        <w:keepNext/>
        <w:rPr>
          <w:rFonts w:ascii="Times New Roman" w:hAnsi="Times New Roman"/>
          <w:sz w:val="20"/>
          <w:szCs w:val="20"/>
        </w:rPr>
      </w:pPr>
      <w:r w:rsidRPr="00D2655B">
        <w:rPr>
          <w:rFonts w:ascii="Times New Roman" w:eastAsia="Arial Unicode MS" w:hAnsi="Times New Roman"/>
          <w:sz w:val="20"/>
          <w:szCs w:val="20"/>
        </w:rPr>
        <w:t xml:space="preserve">В ходе </w:t>
      </w:r>
      <w:r w:rsidRPr="00D2655B">
        <w:rPr>
          <w:rFonts w:ascii="Times New Roman" w:hAnsi="Times New Roman"/>
          <w:sz w:val="20"/>
          <w:szCs w:val="20"/>
        </w:rPr>
        <w:t xml:space="preserve">проведения </w:t>
      </w:r>
      <w:proofErr w:type="spellStart"/>
      <w:r w:rsidRPr="00D2655B">
        <w:rPr>
          <w:rFonts w:ascii="Times New Roman" w:hAnsi="Times New Roman"/>
          <w:sz w:val="20"/>
          <w:szCs w:val="20"/>
        </w:rPr>
        <w:t>постквалификации</w:t>
      </w:r>
      <w:proofErr w:type="spellEnd"/>
      <w:r w:rsidRPr="00D2655B">
        <w:rPr>
          <w:rFonts w:ascii="Times New Roman" w:eastAsia="Arial Unicode MS" w:hAnsi="Times New Roman"/>
          <w:sz w:val="20"/>
          <w:szCs w:val="20"/>
        </w:rPr>
        <w:t xml:space="preserve"> организатор закупки имеет право:</w:t>
      </w:r>
    </w:p>
    <w:p w:rsidR="00E635FA" w:rsidRPr="00D2655B" w:rsidRDefault="00E635FA" w:rsidP="00E635FA">
      <w:pPr>
        <w:pStyle w:val="5"/>
        <w:rPr>
          <w:rFonts w:ascii="Times New Roman" w:hAnsi="Times New Roman"/>
          <w:sz w:val="20"/>
          <w:szCs w:val="20"/>
        </w:rPr>
      </w:pPr>
      <w:bookmarkStart w:id="380" w:name="_Ref62125733"/>
      <w:r w:rsidRPr="009F12E5">
        <w:rPr>
          <w:rFonts w:ascii="Times New Roman" w:hAnsi="Times New Roman"/>
          <w:sz w:val="20"/>
          <w:szCs w:val="20"/>
        </w:rPr>
        <w:t>запрашивать предоставление участником закупки дополнительных документов в целях подтверждения заявленных параметров квалификации и условиям исполнения договора</w:t>
      </w:r>
      <w:r w:rsidRPr="00D2655B">
        <w:rPr>
          <w:rFonts w:ascii="Times New Roman" w:hAnsi="Times New Roman"/>
          <w:sz w:val="20"/>
          <w:szCs w:val="20"/>
        </w:rPr>
        <w:t>;</w:t>
      </w:r>
      <w:bookmarkEnd w:id="380"/>
    </w:p>
    <w:p w:rsidR="00E635FA" w:rsidRPr="00D2655B" w:rsidRDefault="00E635FA" w:rsidP="00E635FA">
      <w:pPr>
        <w:pStyle w:val="5"/>
        <w:rPr>
          <w:rFonts w:ascii="Times New Roman" w:hAnsi="Times New Roman"/>
          <w:sz w:val="20"/>
          <w:szCs w:val="20"/>
        </w:rPr>
      </w:pPr>
      <w:r w:rsidRPr="009F12E5">
        <w:rPr>
          <w:rFonts w:ascii="Times New Roman" w:eastAsia="Arial Unicode MS" w:hAnsi="Times New Roman"/>
          <w:sz w:val="20"/>
          <w:szCs w:val="20"/>
        </w:rPr>
        <w:t>инспектировать производство участников закупки или производителя продукции, указанного в заявке на предмет наличия заявленных ими характеристик и их соответствия установленным в документации о закупке параметрам квалификации и условиям исполнения договора</w:t>
      </w:r>
      <w:r w:rsidRPr="00D2655B">
        <w:rPr>
          <w:rFonts w:ascii="Times New Roman" w:eastAsia="Arial Unicode MS" w:hAnsi="Times New Roman"/>
          <w:sz w:val="20"/>
          <w:szCs w:val="20"/>
        </w:rPr>
        <w:t>;</w:t>
      </w:r>
    </w:p>
    <w:p w:rsidR="00E635FA" w:rsidRPr="00D2655B" w:rsidRDefault="00E635FA" w:rsidP="00E635FA">
      <w:pPr>
        <w:pStyle w:val="5"/>
        <w:rPr>
          <w:rFonts w:ascii="Times New Roman" w:eastAsia="Arial Unicode MS" w:hAnsi="Times New Roman"/>
          <w:sz w:val="20"/>
          <w:szCs w:val="20"/>
        </w:rPr>
      </w:pPr>
      <w:r w:rsidRPr="00D2655B">
        <w:rPr>
          <w:rFonts w:ascii="Times New Roman" w:eastAsia="Arial Unicode MS" w:hAnsi="Times New Roman"/>
          <w:sz w:val="20"/>
          <w:szCs w:val="20"/>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bookmarkStart w:id="381" w:name="_Ref56188422"/>
      <w:r w:rsidRPr="00D2655B">
        <w:rPr>
          <w:rFonts w:ascii="Times New Roman" w:eastAsia="Arial Unicode MS" w:hAnsi="Times New Roman"/>
          <w:sz w:val="20"/>
          <w:szCs w:val="20"/>
        </w:rPr>
        <w:t>;</w:t>
      </w:r>
    </w:p>
    <w:bookmarkEnd w:id="381"/>
    <w:p w:rsidR="00E635FA" w:rsidRDefault="00E635FA" w:rsidP="00E635FA">
      <w:pPr>
        <w:pStyle w:val="4"/>
        <w:rPr>
          <w:rFonts w:ascii="Times New Roman" w:hAnsi="Times New Roman"/>
          <w:sz w:val="20"/>
          <w:szCs w:val="20"/>
        </w:rPr>
      </w:pPr>
      <w:r w:rsidRPr="00D2655B">
        <w:rPr>
          <w:rFonts w:ascii="Times New Roman" w:hAnsi="Times New Roman"/>
          <w:sz w:val="20"/>
          <w:szCs w:val="20"/>
        </w:rPr>
        <w:t xml:space="preserve">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ЗК принимает решение об отстранении участников закупки, </w:t>
      </w:r>
      <w:r w:rsidRPr="009F12E5">
        <w:rPr>
          <w:rFonts w:ascii="Times New Roman" w:hAnsi="Times New Roman"/>
          <w:sz w:val="20"/>
          <w:szCs w:val="20"/>
        </w:rPr>
        <w:t xml:space="preserve">не подтвердивших своего соответствия установленным в документации о закупке параметрам квалификации и условиям исполнения договора (не прошедших </w:t>
      </w:r>
      <w:proofErr w:type="spellStart"/>
      <w:r w:rsidRPr="009F12E5">
        <w:rPr>
          <w:rFonts w:ascii="Times New Roman" w:hAnsi="Times New Roman"/>
          <w:sz w:val="20"/>
          <w:szCs w:val="20"/>
        </w:rPr>
        <w:t>постквалификацию</w:t>
      </w:r>
      <w:proofErr w:type="spellEnd"/>
      <w:r w:rsidRPr="009F12E5">
        <w:rPr>
          <w:rFonts w:ascii="Times New Roman" w:hAnsi="Times New Roman"/>
          <w:sz w:val="20"/>
          <w:szCs w:val="20"/>
        </w:rPr>
        <w:t xml:space="preserve">) или отказавшихся от прохождения </w:t>
      </w:r>
      <w:proofErr w:type="spellStart"/>
      <w:r w:rsidRPr="009F12E5">
        <w:rPr>
          <w:rFonts w:ascii="Times New Roman" w:hAnsi="Times New Roman"/>
          <w:sz w:val="20"/>
          <w:szCs w:val="20"/>
        </w:rPr>
        <w:t>постквалификации</w:t>
      </w:r>
      <w:proofErr w:type="spellEnd"/>
      <w:r>
        <w:rPr>
          <w:rFonts w:ascii="Times New Roman" w:hAnsi="Times New Roman"/>
          <w:sz w:val="20"/>
          <w:szCs w:val="20"/>
        </w:rPr>
        <w:t>.</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 xml:space="preserve">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перед выбором победителя ЗК утверждает имеющуюся </w:t>
      </w:r>
      <w:proofErr w:type="spellStart"/>
      <w:r w:rsidRPr="00D2655B">
        <w:rPr>
          <w:rFonts w:ascii="Times New Roman" w:hAnsi="Times New Roman"/>
          <w:sz w:val="20"/>
          <w:szCs w:val="20"/>
        </w:rPr>
        <w:t>ранжировку</w:t>
      </w:r>
      <w:proofErr w:type="spellEnd"/>
      <w:r w:rsidRPr="00D2655B">
        <w:rPr>
          <w:rFonts w:ascii="Times New Roman" w:hAnsi="Times New Roman"/>
          <w:sz w:val="20"/>
          <w:szCs w:val="20"/>
        </w:rPr>
        <w:t xml:space="preserve"> заявок (в случае успешного прохождения участниками закупки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либо повторно осуществляет, при необходимости, оценку и сопоставление заявок и утверждает новую </w:t>
      </w:r>
      <w:proofErr w:type="spellStart"/>
      <w:r w:rsidRPr="00D2655B">
        <w:rPr>
          <w:rFonts w:ascii="Times New Roman" w:hAnsi="Times New Roman"/>
          <w:sz w:val="20"/>
          <w:szCs w:val="20"/>
        </w:rPr>
        <w:t>ранжировку</w:t>
      </w:r>
      <w:proofErr w:type="spellEnd"/>
      <w:r w:rsidRPr="00D2655B">
        <w:rPr>
          <w:rFonts w:ascii="Times New Roman" w:hAnsi="Times New Roman"/>
          <w:sz w:val="20"/>
          <w:szCs w:val="20"/>
        </w:rPr>
        <w:t xml:space="preserve"> участников закупки с учетом результатов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 xml:space="preserve">Победителем закупки признается участник закупки, успешно прошедший </w:t>
      </w:r>
      <w:proofErr w:type="spellStart"/>
      <w:r w:rsidRPr="00D2655B">
        <w:rPr>
          <w:rFonts w:ascii="Times New Roman" w:hAnsi="Times New Roman"/>
          <w:sz w:val="20"/>
          <w:szCs w:val="20"/>
        </w:rPr>
        <w:t>постквалификацию</w:t>
      </w:r>
      <w:proofErr w:type="spellEnd"/>
      <w:r w:rsidRPr="00D2655B">
        <w:rPr>
          <w:rFonts w:ascii="Times New Roman" w:hAnsi="Times New Roman"/>
          <w:sz w:val="20"/>
          <w:szCs w:val="20"/>
        </w:rPr>
        <w:t xml:space="preserve"> (соответствует параметрам квалификации и предложил лучшие условия исполнения договора) и заявке которого присвоено первое место </w:t>
      </w:r>
      <w:proofErr w:type="gramStart"/>
      <w:r w:rsidRPr="00D2655B">
        <w:rPr>
          <w:rFonts w:ascii="Times New Roman" w:hAnsi="Times New Roman"/>
          <w:sz w:val="20"/>
          <w:szCs w:val="20"/>
        </w:rPr>
        <w:t>в</w:t>
      </w:r>
      <w:proofErr w:type="gramEnd"/>
      <w:r w:rsidRPr="00D2655B">
        <w:rPr>
          <w:rFonts w:ascii="Times New Roman" w:hAnsi="Times New Roman"/>
          <w:sz w:val="20"/>
          <w:szCs w:val="20"/>
        </w:rPr>
        <w:t xml:space="preserve"> итоговой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заявок. Решение о подведении итогов закупки 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оформляется протоколом ЗК, который должен содержать сведения, предусмотренные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_Ref30609393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4.14.8</w:t>
      </w:r>
      <w:r w:rsidRPr="00D2655B">
        <w:rPr>
          <w:rFonts w:ascii="Times New Roman" w:hAnsi="Times New Roman"/>
          <w:sz w:val="20"/>
          <w:szCs w:val="20"/>
        </w:rPr>
        <w:fldChar w:fldCharType="end"/>
      </w:r>
      <w:r w:rsidRPr="00D2655B">
        <w:rPr>
          <w:rFonts w:ascii="Times New Roman" w:hAnsi="Times New Roman"/>
          <w:sz w:val="20"/>
          <w:szCs w:val="20"/>
        </w:rPr>
        <w:t>.</w:t>
      </w:r>
    </w:p>
    <w:p w:rsidR="00E635FA" w:rsidRPr="00D2655B" w:rsidRDefault="00E635FA" w:rsidP="00E635FA">
      <w:pPr>
        <w:pStyle w:val="3"/>
        <w:rPr>
          <w:rFonts w:ascii="Times New Roman" w:eastAsiaTheme="majorEastAsia" w:hAnsi="Times New Roman"/>
          <w:sz w:val="20"/>
          <w:szCs w:val="20"/>
        </w:rPr>
      </w:pPr>
      <w:bookmarkStart w:id="382" w:name="_Toc409474766"/>
      <w:bookmarkStart w:id="383" w:name="_Toc409528475"/>
      <w:bookmarkStart w:id="384" w:name="_Toc409630178"/>
      <w:bookmarkStart w:id="385" w:name="_Toc409703624"/>
      <w:bookmarkStart w:id="386" w:name="_Toc409711788"/>
      <w:bookmarkStart w:id="387" w:name="_Toc409715508"/>
      <w:bookmarkStart w:id="388" w:name="_Toc409721525"/>
      <w:bookmarkStart w:id="389" w:name="_Toc409720656"/>
      <w:bookmarkStart w:id="390" w:name="_Toc409721743"/>
      <w:bookmarkStart w:id="391" w:name="_Toc409807461"/>
      <w:bookmarkStart w:id="392" w:name="_Toc409812180"/>
      <w:bookmarkStart w:id="393" w:name="_Toc283764409"/>
      <w:bookmarkStart w:id="394" w:name="_Toc409908743"/>
      <w:bookmarkStart w:id="395" w:name="_Toc410902915"/>
      <w:bookmarkStart w:id="396" w:name="_Toc410907926"/>
      <w:bookmarkStart w:id="397" w:name="_Toc410908115"/>
      <w:bookmarkStart w:id="398" w:name="_Toc410910908"/>
      <w:bookmarkStart w:id="399" w:name="_Toc410911181"/>
      <w:bookmarkStart w:id="400" w:name="_Toc410920279"/>
      <w:bookmarkStart w:id="401" w:name="_Toc411279919"/>
      <w:bookmarkStart w:id="402" w:name="_Toc411626645"/>
      <w:bookmarkStart w:id="403" w:name="_Toc411632188"/>
      <w:bookmarkStart w:id="404" w:name="_Toc411882096"/>
      <w:bookmarkStart w:id="405" w:name="_Toc411941106"/>
      <w:bookmarkStart w:id="406" w:name="_Toc285801555"/>
      <w:bookmarkStart w:id="407" w:name="_Toc411949581"/>
      <w:bookmarkStart w:id="408" w:name="_Toc412111222"/>
      <w:bookmarkStart w:id="409" w:name="_Toc285977826"/>
      <w:bookmarkStart w:id="410" w:name="_Toc412127989"/>
      <w:bookmarkStart w:id="411" w:name="_Toc285999955"/>
      <w:bookmarkStart w:id="412" w:name="_Toc412218438"/>
      <w:bookmarkStart w:id="413" w:name="_Toc412543724"/>
      <w:bookmarkStart w:id="414" w:name="_Toc412551469"/>
      <w:bookmarkStart w:id="415" w:name="_Toc412754885"/>
      <w:bookmarkStart w:id="416" w:name="_Ref414292367"/>
      <w:bookmarkStart w:id="417" w:name="_Toc415874679"/>
      <w:bookmarkStart w:id="418" w:name="_Toc77843567"/>
      <w:r w:rsidRPr="00D2655B">
        <w:rPr>
          <w:rFonts w:ascii="Times New Roman" w:eastAsiaTheme="majorEastAsia" w:hAnsi="Times New Roman"/>
          <w:sz w:val="20"/>
          <w:szCs w:val="20"/>
        </w:rPr>
        <w:t>Антидемпинговые меры при проведении закупки</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rsidR="00E635FA" w:rsidRPr="00D2655B" w:rsidRDefault="00E635FA" w:rsidP="00E635FA">
      <w:pPr>
        <w:pStyle w:val="4"/>
        <w:rPr>
          <w:rFonts w:ascii="Times New Roman" w:hAnsi="Times New Roman"/>
          <w:sz w:val="20"/>
          <w:szCs w:val="20"/>
        </w:rPr>
      </w:pPr>
      <w:bookmarkStart w:id="419" w:name="_Ref409390905"/>
      <w:proofErr w:type="gramStart"/>
      <w:r w:rsidRPr="00D2655B">
        <w:rPr>
          <w:rFonts w:ascii="Times New Roman" w:hAnsi="Times New Roman"/>
          <w:sz w:val="20"/>
          <w:szCs w:val="20"/>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за исключением случаев закупки финансовых услуг.</w:t>
      </w:r>
      <w:bookmarkEnd w:id="419"/>
      <w:proofErr w:type="gramEnd"/>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Антидемпинговые мероприятия должны быть выполнены участником закупки до заключения договора в порядке, установленном в подразделе </w:t>
      </w:r>
      <w:r w:rsidRPr="00D2655B">
        <w:rPr>
          <w:sz w:val="20"/>
          <w:szCs w:val="20"/>
        </w:rPr>
        <w:fldChar w:fldCharType="begin"/>
      </w:r>
      <w:r w:rsidRPr="00D2655B">
        <w:rPr>
          <w:sz w:val="20"/>
          <w:szCs w:val="20"/>
        </w:rPr>
        <w:instrText xml:space="preserve"> REF _Ref414043912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w:t>
      </w:r>
      <w:r w:rsidRPr="00D2655B">
        <w:rPr>
          <w:sz w:val="20"/>
          <w:szCs w:val="20"/>
        </w:rPr>
        <w:fldChar w:fldCharType="end"/>
      </w:r>
      <w:r w:rsidRPr="00D2655B">
        <w:rPr>
          <w:rFonts w:ascii="Times New Roman" w:hAnsi="Times New Roman"/>
          <w:sz w:val="20"/>
          <w:szCs w:val="20"/>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снижение цены договора ниже установленного предела, указанного в п. </w:t>
      </w:r>
      <w:r w:rsidRPr="00D2655B">
        <w:rPr>
          <w:sz w:val="20"/>
          <w:szCs w:val="20"/>
        </w:rPr>
        <w:fldChar w:fldCharType="begin"/>
      </w:r>
      <w:r w:rsidRPr="00D2655B">
        <w:rPr>
          <w:sz w:val="20"/>
          <w:szCs w:val="20"/>
        </w:rPr>
        <w:instrText xml:space="preserve"> REF _Ref409390905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4.17.1</w:t>
      </w:r>
      <w:r w:rsidRPr="00D2655B">
        <w:rPr>
          <w:sz w:val="20"/>
          <w:szCs w:val="20"/>
        </w:rPr>
        <w:fldChar w:fldCharType="end"/>
      </w:r>
      <w:r w:rsidRPr="00D2655B">
        <w:rPr>
          <w:rFonts w:ascii="Times New Roman" w:hAnsi="Times New Roman"/>
          <w:sz w:val="20"/>
          <w:szCs w:val="20"/>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E635FA" w:rsidRPr="00D2655B" w:rsidRDefault="00E635FA" w:rsidP="00E635FA">
      <w:pPr>
        <w:pStyle w:val="3"/>
        <w:rPr>
          <w:rFonts w:ascii="Times New Roman" w:eastAsiaTheme="majorEastAsia" w:hAnsi="Times New Roman"/>
          <w:sz w:val="20"/>
          <w:szCs w:val="20"/>
        </w:rPr>
      </w:pPr>
      <w:bookmarkStart w:id="420" w:name="_Toc276141213"/>
      <w:bookmarkStart w:id="421" w:name="_Toc276577632"/>
      <w:bookmarkStart w:id="422" w:name="_Ref414043853"/>
      <w:bookmarkStart w:id="423" w:name="_Toc415874680"/>
      <w:bookmarkStart w:id="424" w:name="_Toc77843568"/>
      <w:bookmarkStart w:id="425" w:name="_Toc263441567"/>
      <w:bookmarkStart w:id="426" w:name="_Toc269476359"/>
      <w:bookmarkStart w:id="427" w:name="_Toc312338871"/>
      <w:bookmarkStart w:id="428" w:name="_Toc269835279"/>
      <w:bookmarkStart w:id="429" w:name="_Toc270595288"/>
      <w:bookmarkStart w:id="430" w:name="_Toc271294290"/>
      <w:bookmarkEnd w:id="420"/>
      <w:bookmarkEnd w:id="421"/>
      <w:r w:rsidRPr="00D2655B">
        <w:rPr>
          <w:rFonts w:ascii="Times New Roman" w:eastAsiaTheme="majorEastAsia" w:hAnsi="Times New Roman"/>
          <w:sz w:val="20"/>
          <w:szCs w:val="20"/>
        </w:rPr>
        <w:t>Отстранение участника закупки</w:t>
      </w:r>
      <w:bookmarkEnd w:id="422"/>
      <w:bookmarkEnd w:id="423"/>
      <w:bookmarkEnd w:id="424"/>
    </w:p>
    <w:p w:rsidR="00E635FA" w:rsidRPr="00D2655B" w:rsidRDefault="00E635FA" w:rsidP="00E635FA">
      <w:pPr>
        <w:pStyle w:val="4"/>
        <w:keepNext/>
        <w:rPr>
          <w:rFonts w:ascii="Times New Roman" w:hAnsi="Times New Roman"/>
          <w:sz w:val="20"/>
          <w:szCs w:val="20"/>
        </w:rPr>
      </w:pPr>
      <w:r w:rsidRPr="00D2655B">
        <w:rPr>
          <w:rFonts w:ascii="Times New Roman" w:hAnsi="Times New Roman"/>
          <w:sz w:val="20"/>
          <w:szCs w:val="20"/>
        </w:rPr>
        <w:t>В любой момент вплоть до подписания договора ЗК должна отстранить участника от дальнейшего участия в закупке в случаях:</w:t>
      </w:r>
    </w:p>
    <w:p w:rsidR="00E635FA" w:rsidRPr="00D2655B" w:rsidRDefault="00E635FA" w:rsidP="00E635FA">
      <w:pPr>
        <w:pStyle w:val="5"/>
        <w:rPr>
          <w:rFonts w:ascii="Times New Roman" w:eastAsia="Arial Unicode MS" w:hAnsi="Times New Roman"/>
          <w:sz w:val="20"/>
          <w:szCs w:val="20"/>
        </w:rPr>
      </w:pPr>
      <w:r w:rsidRPr="00D2655B">
        <w:rPr>
          <w:rFonts w:ascii="Times New Roman" w:eastAsia="Arial Unicode MS" w:hAnsi="Times New Roman"/>
          <w:sz w:val="20"/>
          <w:szCs w:val="20"/>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E635FA" w:rsidRPr="00D2655B" w:rsidRDefault="00E635FA" w:rsidP="00E635FA">
      <w:pPr>
        <w:pStyle w:val="5"/>
        <w:rPr>
          <w:rFonts w:ascii="Times New Roman" w:eastAsia="Arial Unicode MS" w:hAnsi="Times New Roman"/>
          <w:sz w:val="20"/>
          <w:szCs w:val="20"/>
        </w:rPr>
      </w:pPr>
      <w:r w:rsidRPr="00D2655B">
        <w:rPr>
          <w:rFonts w:ascii="Times New Roman" w:eastAsia="Arial Unicode MS" w:hAnsi="Times New Roman"/>
          <w:sz w:val="20"/>
          <w:szCs w:val="20"/>
        </w:rPr>
        <w:t>подкрепленного документами факта давления таким участником на члена ЗК, эксперта, руководителя организатора закупки или заказчика;</w:t>
      </w:r>
    </w:p>
    <w:p w:rsidR="00E635FA" w:rsidRDefault="00E635FA" w:rsidP="00E635FA">
      <w:pPr>
        <w:pStyle w:val="5"/>
        <w:rPr>
          <w:rFonts w:ascii="Times New Roman" w:hAnsi="Times New Roman"/>
          <w:sz w:val="20"/>
          <w:szCs w:val="20"/>
        </w:rPr>
      </w:pPr>
      <w:proofErr w:type="spellStart"/>
      <w:r w:rsidRPr="00D2655B">
        <w:rPr>
          <w:rFonts w:ascii="Times New Roman" w:eastAsia="Arial Unicode MS" w:hAnsi="Times New Roman"/>
          <w:sz w:val="20"/>
          <w:szCs w:val="20"/>
        </w:rPr>
        <w:t>непрохождения</w:t>
      </w:r>
      <w:proofErr w:type="spellEnd"/>
      <w:r w:rsidRPr="00D2655B">
        <w:rPr>
          <w:rFonts w:ascii="Times New Roman" w:eastAsia="Arial Unicode MS" w:hAnsi="Times New Roman"/>
          <w:sz w:val="20"/>
          <w:szCs w:val="20"/>
        </w:rPr>
        <w:t xml:space="preserve"> </w:t>
      </w:r>
      <w:proofErr w:type="spellStart"/>
      <w:r w:rsidRPr="00D2655B">
        <w:rPr>
          <w:rFonts w:ascii="Times New Roman" w:eastAsia="Arial Unicode MS" w:hAnsi="Times New Roman"/>
          <w:sz w:val="20"/>
          <w:szCs w:val="20"/>
        </w:rPr>
        <w:t>постквалификации</w:t>
      </w:r>
      <w:proofErr w:type="spellEnd"/>
      <w:r w:rsidRPr="00D2655B">
        <w:rPr>
          <w:rFonts w:ascii="Times New Roman" w:hAnsi="Times New Roman"/>
          <w:sz w:val="20"/>
          <w:szCs w:val="20"/>
        </w:rPr>
        <w:t xml:space="preserve"> (подраздел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Pr>
          <w:rFonts w:ascii="Times New Roman" w:hAnsi="Times New Roman"/>
          <w:sz w:val="20"/>
          <w:szCs w:val="20"/>
        </w:rPr>
        <w:t>);</w:t>
      </w:r>
    </w:p>
    <w:p w:rsidR="00E635FA" w:rsidRPr="00D2655B" w:rsidRDefault="00E635FA" w:rsidP="00E635FA">
      <w:pPr>
        <w:pStyle w:val="5"/>
        <w:rPr>
          <w:rFonts w:ascii="Times New Roman" w:hAnsi="Times New Roman"/>
          <w:sz w:val="20"/>
          <w:szCs w:val="20"/>
        </w:rPr>
      </w:pPr>
      <w:r>
        <w:rPr>
          <w:rFonts w:ascii="Times New Roman" w:hAnsi="Times New Roman"/>
          <w:sz w:val="20"/>
          <w:szCs w:val="20"/>
        </w:rPr>
        <w:t>по решению СПБ заказчика.</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lastRenderedPageBreak/>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об отстранении всех участников закупки (в том числе допущенн</w:t>
      </w:r>
      <w:r w:rsidRPr="00D2655B">
        <w:rPr>
          <w:rFonts w:ascii="Times New Roman" w:eastAsia="Arial Unicode MS" w:hAnsi="Times New Roman"/>
          <w:sz w:val="20"/>
          <w:szCs w:val="20"/>
        </w:rPr>
        <w:t>ы</w:t>
      </w:r>
      <w:r w:rsidRPr="00D2655B">
        <w:rPr>
          <w:rFonts w:ascii="Times New Roman" w:hAnsi="Times New Roman"/>
          <w:sz w:val="20"/>
          <w:szCs w:val="20"/>
        </w:rPr>
        <w:t>х) от участия в процедуре закупки;</w:t>
      </w:r>
    </w:p>
    <w:p w:rsidR="00E635FA" w:rsidRPr="00D2655B" w:rsidRDefault="00E635FA" w:rsidP="00E635FA">
      <w:pPr>
        <w:pStyle w:val="5"/>
        <w:rPr>
          <w:rFonts w:ascii="Times New Roman" w:hAnsi="Times New Roman"/>
          <w:sz w:val="20"/>
          <w:szCs w:val="20"/>
        </w:rPr>
      </w:pPr>
      <w:bookmarkStart w:id="431" w:name="_Ref502842291"/>
      <w:r w:rsidRPr="00D2655B">
        <w:rPr>
          <w:rFonts w:ascii="Times New Roman" w:hAnsi="Times New Roman"/>
          <w:sz w:val="20"/>
          <w:szCs w:val="20"/>
        </w:rPr>
        <w:t xml:space="preserve">об отстранении всех, кроме одного участника закупки, </w:t>
      </w:r>
      <w:r w:rsidRPr="00D2655B">
        <w:rPr>
          <w:rFonts w:ascii="Times New Roman" w:eastAsia="Arial Unicode MS" w:hAnsi="Times New Roman"/>
          <w:sz w:val="20"/>
          <w:szCs w:val="20"/>
        </w:rPr>
        <w:t>соответствующего</w:t>
      </w:r>
      <w:r w:rsidRPr="00D2655B">
        <w:rPr>
          <w:rFonts w:ascii="Times New Roman" w:hAnsi="Times New Roman"/>
          <w:sz w:val="20"/>
          <w:szCs w:val="20"/>
        </w:rPr>
        <w:t xml:space="preserve"> требованиям извещения.</w:t>
      </w:r>
      <w:bookmarkEnd w:id="431"/>
      <w:r w:rsidRPr="00D2655B">
        <w:rPr>
          <w:rFonts w:ascii="Times New Roman" w:hAnsi="Times New Roman"/>
          <w:sz w:val="20"/>
          <w:szCs w:val="20"/>
        </w:rPr>
        <w:t xml:space="preserve"> </w:t>
      </w:r>
    </w:p>
    <w:p w:rsidR="00E635FA" w:rsidRPr="00D2655B" w:rsidRDefault="00E635FA" w:rsidP="00E635FA">
      <w:pPr>
        <w:pStyle w:val="5"/>
        <w:numPr>
          <w:ilvl w:val="0"/>
          <w:numId w:val="0"/>
        </w:numPr>
        <w:ind w:left="1134"/>
        <w:rPr>
          <w:rFonts w:ascii="Times New Roman" w:hAnsi="Times New Roman"/>
          <w:sz w:val="20"/>
          <w:szCs w:val="20"/>
        </w:rPr>
      </w:pPr>
      <w:r w:rsidRPr="00D2655B">
        <w:rPr>
          <w:rFonts w:ascii="Times New Roman" w:hAnsi="Times New Roman"/>
          <w:sz w:val="20"/>
          <w:szCs w:val="20"/>
        </w:rPr>
        <w:t>Последствия признания процедуры закупки несостоявшейся по указанным основаниям установлены в Положении о закупке.</w:t>
      </w:r>
    </w:p>
    <w:p w:rsidR="00E635FA" w:rsidRPr="00D2655B" w:rsidRDefault="00E635FA" w:rsidP="00E635FA">
      <w:pPr>
        <w:pStyle w:val="3"/>
        <w:rPr>
          <w:rFonts w:ascii="Times New Roman" w:hAnsi="Times New Roman"/>
          <w:sz w:val="20"/>
          <w:szCs w:val="20"/>
        </w:rPr>
      </w:pPr>
      <w:bookmarkStart w:id="432" w:name="_Toc312367110"/>
      <w:bookmarkStart w:id="433" w:name="_Ref313827061"/>
      <w:bookmarkStart w:id="434" w:name="_Ref414043818"/>
      <w:bookmarkStart w:id="435" w:name="_Ref414292419"/>
      <w:bookmarkStart w:id="436" w:name="_Toc415874681"/>
      <w:bookmarkStart w:id="437" w:name="_Toc77843569"/>
      <w:r w:rsidRPr="00D2655B">
        <w:rPr>
          <w:rFonts w:ascii="Times New Roman" w:hAnsi="Times New Roman"/>
          <w:sz w:val="20"/>
          <w:szCs w:val="20"/>
        </w:rPr>
        <w:t>Преддоговорные переговоры</w:t>
      </w:r>
      <w:bookmarkEnd w:id="432"/>
      <w:bookmarkEnd w:id="433"/>
      <w:bookmarkEnd w:id="434"/>
      <w:bookmarkEnd w:id="435"/>
      <w:bookmarkEnd w:id="436"/>
      <w:bookmarkEnd w:id="437"/>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Преддоговорные переговоры могут быть проведены в очной или заочной форме, в том числе с помощью средств аудио-, виде</w:t>
      </w:r>
      <w:proofErr w:type="gramStart"/>
      <w:r w:rsidRPr="00D2655B">
        <w:rPr>
          <w:rFonts w:ascii="Times New Roman" w:hAnsi="Times New Roman"/>
          <w:sz w:val="20"/>
          <w:szCs w:val="20"/>
        </w:rPr>
        <w:t>о-</w:t>
      </w:r>
      <w:proofErr w:type="gramEnd"/>
      <w:r w:rsidRPr="00D2655B">
        <w:rPr>
          <w:rFonts w:ascii="Times New Roman" w:hAnsi="Times New Roman"/>
          <w:sz w:val="20"/>
          <w:szCs w:val="20"/>
        </w:rPr>
        <w:t xml:space="preserve"> конференцсвязи. Срок и формат проведения преддоговорных переговоров определяет заказчик, организатор закупки.</w:t>
      </w:r>
    </w:p>
    <w:p w:rsidR="00E635FA" w:rsidRPr="00D2655B" w:rsidRDefault="00E635FA" w:rsidP="00E635FA">
      <w:pPr>
        <w:pStyle w:val="4"/>
        <w:keepNext/>
        <w:rPr>
          <w:rFonts w:ascii="Times New Roman" w:hAnsi="Times New Roman"/>
          <w:sz w:val="20"/>
          <w:szCs w:val="20"/>
        </w:rPr>
      </w:pPr>
      <w:r w:rsidRPr="00D2655B">
        <w:rPr>
          <w:rFonts w:ascii="Times New Roman" w:hAnsi="Times New Roman"/>
          <w:sz w:val="20"/>
          <w:szCs w:val="20"/>
        </w:rPr>
        <w:t>Преддоговорные переговоры могут быть проведены по следующим аспектам:</w:t>
      </w:r>
    </w:p>
    <w:p w:rsidR="00E635FA" w:rsidRPr="00D2655B" w:rsidRDefault="00E635FA" w:rsidP="00E635FA">
      <w:pPr>
        <w:pStyle w:val="5"/>
        <w:rPr>
          <w:rFonts w:ascii="Times New Roman" w:eastAsia="Arial Unicode MS" w:hAnsi="Times New Roman"/>
          <w:sz w:val="20"/>
          <w:szCs w:val="20"/>
        </w:rPr>
      </w:pPr>
      <w:r w:rsidRPr="00D2655B">
        <w:rPr>
          <w:rFonts w:ascii="Times New Roman" w:eastAsia="Arial Unicode MS" w:hAnsi="Times New Roman"/>
          <w:sz w:val="20"/>
          <w:szCs w:val="20"/>
        </w:rPr>
        <w:t>снижение цены договора без изменения объема закупаемой продукции;</w:t>
      </w:r>
    </w:p>
    <w:p w:rsidR="00E635FA" w:rsidRPr="00D2655B" w:rsidRDefault="00E635FA" w:rsidP="00E635FA">
      <w:pPr>
        <w:pStyle w:val="5"/>
        <w:rPr>
          <w:rFonts w:ascii="Times New Roman" w:eastAsia="Arial Unicode MS" w:hAnsi="Times New Roman"/>
          <w:sz w:val="20"/>
          <w:szCs w:val="20"/>
        </w:rPr>
      </w:pPr>
      <w:r w:rsidRPr="00D2655B">
        <w:rPr>
          <w:rFonts w:ascii="Times New Roman" w:eastAsia="Arial Unicode MS" w:hAnsi="Times New Roman"/>
          <w:sz w:val="20"/>
          <w:szCs w:val="20"/>
        </w:rPr>
        <w:t>увеличение объема закупаемой продукции не более чем на 10% (десять процентов) без увеличения цены договора;</w:t>
      </w:r>
    </w:p>
    <w:p w:rsidR="00E635FA" w:rsidRPr="00D2655B" w:rsidRDefault="00E635FA" w:rsidP="00E635FA">
      <w:pPr>
        <w:pStyle w:val="5"/>
        <w:rPr>
          <w:rFonts w:ascii="Times New Roman" w:eastAsia="Arial Unicode MS" w:hAnsi="Times New Roman"/>
          <w:sz w:val="20"/>
          <w:szCs w:val="20"/>
        </w:rPr>
      </w:pPr>
      <w:r w:rsidRPr="00D2655B">
        <w:rPr>
          <w:rFonts w:ascii="Times New Roman" w:eastAsia="Arial Unicode MS" w:hAnsi="Times New Roman"/>
          <w:sz w:val="20"/>
          <w:szCs w:val="20"/>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E635FA" w:rsidRPr="00D2655B" w:rsidRDefault="00E635FA" w:rsidP="00E635FA">
      <w:pPr>
        <w:pStyle w:val="5"/>
        <w:rPr>
          <w:rFonts w:ascii="Times New Roman" w:eastAsia="Arial Unicode MS" w:hAnsi="Times New Roman"/>
          <w:sz w:val="20"/>
          <w:szCs w:val="20"/>
        </w:rPr>
      </w:pPr>
      <w:r w:rsidRPr="00D2655B">
        <w:rPr>
          <w:rFonts w:ascii="Times New Roman" w:eastAsia="Arial Unicode MS" w:hAnsi="Times New Roman"/>
          <w:sz w:val="20"/>
          <w:szCs w:val="20"/>
        </w:rPr>
        <w:t>уточнение сроков исполнения обязательств по договору, в случае если договор не был подписан в планируемые сроки в связи с рассмотрением жалобы в порядке, установленном в подразделе </w:t>
      </w:r>
      <w:r w:rsidRPr="00D2655B">
        <w:rPr>
          <w:sz w:val="20"/>
          <w:szCs w:val="20"/>
        </w:rPr>
        <w:fldChar w:fldCharType="begin"/>
      </w:r>
      <w:r w:rsidRPr="00D2655B">
        <w:rPr>
          <w:sz w:val="20"/>
          <w:szCs w:val="20"/>
        </w:rPr>
        <w:instrText xml:space="preserve"> REF _Ref415158235 \r \h  \* MERGEFORMAT </w:instrText>
      </w:r>
      <w:r w:rsidRPr="00D2655B">
        <w:rPr>
          <w:sz w:val="20"/>
          <w:szCs w:val="20"/>
        </w:rPr>
      </w:r>
      <w:r w:rsidRPr="00D2655B">
        <w:rPr>
          <w:sz w:val="20"/>
          <w:szCs w:val="20"/>
        </w:rPr>
        <w:fldChar w:fldCharType="separate"/>
      </w:r>
      <w:r w:rsidRPr="000303A0">
        <w:rPr>
          <w:rFonts w:ascii="Times New Roman" w:eastAsia="Arial Unicode MS" w:hAnsi="Times New Roman"/>
          <w:sz w:val="20"/>
          <w:szCs w:val="20"/>
        </w:rPr>
        <w:t>3.5</w:t>
      </w:r>
      <w:r w:rsidRPr="00D2655B">
        <w:rPr>
          <w:sz w:val="20"/>
          <w:szCs w:val="20"/>
        </w:rPr>
        <w:fldChar w:fldCharType="end"/>
      </w:r>
      <w:r w:rsidRPr="00D2655B">
        <w:rPr>
          <w:rFonts w:ascii="Times New Roman" w:eastAsia="Arial Unicode MS" w:hAnsi="Times New Roman"/>
          <w:sz w:val="20"/>
          <w:szCs w:val="20"/>
        </w:rPr>
        <w:t>,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Pr="00D2655B">
        <w:rPr>
          <w:sz w:val="20"/>
          <w:szCs w:val="20"/>
        </w:rPr>
        <w:fldChar w:fldCharType="begin"/>
      </w:r>
      <w:r w:rsidRPr="00D2655B">
        <w:rPr>
          <w:sz w:val="20"/>
          <w:szCs w:val="20"/>
        </w:rPr>
        <w:instrText xml:space="preserve"> REF _Ref407722092 \w \h  \* MERGEFORMAT </w:instrText>
      </w:r>
      <w:r w:rsidRPr="00D2655B">
        <w:rPr>
          <w:sz w:val="20"/>
          <w:szCs w:val="20"/>
        </w:rPr>
      </w:r>
      <w:r w:rsidRPr="00D2655B">
        <w:rPr>
          <w:sz w:val="20"/>
          <w:szCs w:val="20"/>
        </w:rPr>
        <w:fldChar w:fldCharType="separate"/>
      </w:r>
      <w:r w:rsidRPr="000303A0">
        <w:rPr>
          <w:rFonts w:ascii="Times New Roman" w:eastAsia="Arial Unicode MS" w:hAnsi="Times New Roman"/>
          <w:sz w:val="20"/>
          <w:szCs w:val="20"/>
        </w:rPr>
        <w:t>4.20.4</w:t>
      </w:r>
      <w:r w:rsidRPr="00D2655B">
        <w:rPr>
          <w:sz w:val="20"/>
          <w:szCs w:val="20"/>
        </w:rPr>
        <w:fldChar w:fldCharType="end"/>
      </w:r>
      <w:r w:rsidRPr="00D2655B">
        <w:rPr>
          <w:rFonts w:ascii="Times New Roman" w:eastAsia="Arial Unicode MS" w:hAnsi="Times New Roman"/>
          <w:sz w:val="20"/>
          <w:szCs w:val="20"/>
        </w:rPr>
        <w:t>);</w:t>
      </w:r>
    </w:p>
    <w:p w:rsidR="00E635FA" w:rsidRPr="00D2655B" w:rsidRDefault="00E635FA" w:rsidP="00E635FA">
      <w:pPr>
        <w:pStyle w:val="5"/>
        <w:rPr>
          <w:rFonts w:ascii="Times New Roman" w:eastAsia="Arial Unicode MS" w:hAnsi="Times New Roman"/>
          <w:sz w:val="20"/>
          <w:szCs w:val="20"/>
        </w:rPr>
      </w:pPr>
      <w:r w:rsidRPr="00D2655B">
        <w:rPr>
          <w:rFonts w:ascii="Times New Roman" w:eastAsia="Arial Unicode MS" w:hAnsi="Times New Roman"/>
          <w:sz w:val="20"/>
          <w:szCs w:val="20"/>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E635FA" w:rsidRPr="00D2655B" w:rsidRDefault="00E635FA" w:rsidP="00E635FA">
      <w:pPr>
        <w:pStyle w:val="5"/>
        <w:rPr>
          <w:rFonts w:ascii="Times New Roman" w:hAnsi="Times New Roman"/>
          <w:sz w:val="20"/>
          <w:szCs w:val="20"/>
        </w:rPr>
      </w:pPr>
      <w:r w:rsidRPr="00D2655B">
        <w:rPr>
          <w:rFonts w:ascii="Times New Roman" w:eastAsia="Arial Unicode MS" w:hAnsi="Times New Roman"/>
          <w:sz w:val="20"/>
          <w:szCs w:val="20"/>
        </w:rPr>
        <w:t>уточнение условий договора, которые не были зафиксированы</w:t>
      </w:r>
      <w:r w:rsidRPr="00D2655B">
        <w:rPr>
          <w:rFonts w:ascii="Times New Roman" w:hAnsi="Times New Roman"/>
          <w:sz w:val="20"/>
          <w:szCs w:val="20"/>
        </w:rPr>
        <w:t xml:space="preserve">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в случае уменьшения объема закупаемой продукции с пропорциональным уменьшением цены договора, исходя из цены единицы продукции.</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Проведение преддоговорных переговоров должно быть проведено в срок, установленный для заключения договора.</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E635FA" w:rsidRPr="00D2655B" w:rsidRDefault="00E635FA" w:rsidP="00E635FA">
      <w:pPr>
        <w:pStyle w:val="4"/>
        <w:rPr>
          <w:rFonts w:ascii="Times New Roman" w:hAnsi="Times New Roman"/>
          <w:sz w:val="20"/>
          <w:szCs w:val="20"/>
        </w:rPr>
      </w:pPr>
      <w:proofErr w:type="gramStart"/>
      <w:r w:rsidRPr="00D2655B">
        <w:rPr>
          <w:rFonts w:ascii="Times New Roman" w:hAnsi="Times New Roman"/>
          <w:sz w:val="20"/>
          <w:szCs w:val="20"/>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roofErr w:type="gramEnd"/>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Проведение преддоговорных переговоров является обязательным при одновременном выполнении следующих условий:</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процедура закупки признана несостоявшейся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_Ref502841948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4.12.15</w:t>
      </w:r>
      <w:r w:rsidRPr="00D2655B">
        <w:rPr>
          <w:rFonts w:ascii="Times New Roman" w:hAnsi="Times New Roman"/>
          <w:sz w:val="20"/>
          <w:szCs w:val="20"/>
        </w:rPr>
        <w:fldChar w:fldCharType="end"/>
      </w:r>
      <w:r w:rsidRPr="00D2655B">
        <w:rPr>
          <w:rFonts w:ascii="Times New Roman" w:hAnsi="Times New Roman"/>
          <w:sz w:val="20"/>
          <w:szCs w:val="20"/>
        </w:rPr>
        <w:t>, подп.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_Ref502842291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4.18.3(2)</w:t>
      </w:r>
      <w:r w:rsidRPr="00D2655B">
        <w:rPr>
          <w:rFonts w:ascii="Times New Roman" w:hAnsi="Times New Roman"/>
          <w:sz w:val="20"/>
          <w:szCs w:val="20"/>
        </w:rPr>
        <w:fldChar w:fldCharType="end"/>
      </w:r>
      <w:r w:rsidRPr="00D2655B">
        <w:rPr>
          <w:rFonts w:ascii="Times New Roman" w:hAnsi="Times New Roman"/>
          <w:sz w:val="20"/>
          <w:szCs w:val="20"/>
        </w:rPr>
        <w:t>);</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lastRenderedPageBreak/>
        <w:t>ЗК принято решение о заключении договора с участником закупки, соответствующим требованиям извещения, заявка которого соответствует всем установленным в извещении требованиям;</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отклонение цены заявки такого участника от размера НМЦ составляет менее 10% (десяти процентов) от НМЦ.</w:t>
      </w:r>
    </w:p>
    <w:p w:rsidR="00E635FA" w:rsidRPr="00D2655B" w:rsidRDefault="00E635FA" w:rsidP="00E635FA">
      <w:pPr>
        <w:pStyle w:val="3"/>
        <w:rPr>
          <w:rFonts w:ascii="Times New Roman" w:eastAsiaTheme="majorEastAsia" w:hAnsi="Times New Roman"/>
          <w:sz w:val="20"/>
          <w:szCs w:val="20"/>
        </w:rPr>
      </w:pPr>
      <w:bookmarkStart w:id="438" w:name="_Toc30610106"/>
      <w:bookmarkStart w:id="439" w:name="_Toc30610107"/>
      <w:bookmarkStart w:id="440" w:name="_Toc30610108"/>
      <w:bookmarkStart w:id="441" w:name="_Toc30610109"/>
      <w:bookmarkStart w:id="442" w:name="_Toc30610110"/>
      <w:bookmarkStart w:id="443" w:name="_Toc30610111"/>
      <w:bookmarkStart w:id="444" w:name="_Toc30610112"/>
      <w:bookmarkStart w:id="445" w:name="_Toc30610113"/>
      <w:bookmarkStart w:id="446" w:name="_Toc30610114"/>
      <w:bookmarkStart w:id="447" w:name="_Toc30610115"/>
      <w:bookmarkStart w:id="448" w:name="_Toc30610116"/>
      <w:bookmarkStart w:id="449" w:name="_Toc30610117"/>
      <w:bookmarkStart w:id="450" w:name="_Toc30610118"/>
      <w:bookmarkStart w:id="451" w:name="_Toc30610119"/>
      <w:bookmarkStart w:id="452" w:name="_Toc30610120"/>
      <w:bookmarkStart w:id="453" w:name="_Toc30610121"/>
      <w:bookmarkStart w:id="454" w:name="_Toc30610122"/>
      <w:bookmarkStart w:id="455" w:name="_Toc30610123"/>
      <w:bookmarkStart w:id="456" w:name="_Toc415874682"/>
      <w:bookmarkStart w:id="457" w:name="_Ref313834245"/>
      <w:bookmarkStart w:id="458" w:name="_Ref414297813"/>
      <w:bookmarkStart w:id="459" w:name="_Toc77843570"/>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sidRPr="00D2655B">
        <w:rPr>
          <w:rFonts w:ascii="Times New Roman" w:eastAsiaTheme="majorEastAsia" w:hAnsi="Times New Roman"/>
          <w:sz w:val="20"/>
          <w:szCs w:val="20"/>
        </w:rPr>
        <w:t>Заключение договора</w:t>
      </w:r>
      <w:bookmarkEnd w:id="425"/>
      <w:bookmarkEnd w:id="426"/>
      <w:bookmarkEnd w:id="427"/>
      <w:bookmarkEnd w:id="456"/>
      <w:bookmarkEnd w:id="457"/>
      <w:bookmarkEnd w:id="458"/>
      <w:bookmarkEnd w:id="459"/>
    </w:p>
    <w:p w:rsidR="00E635FA" w:rsidRPr="00D2655B" w:rsidRDefault="00E635FA" w:rsidP="00E635FA">
      <w:pPr>
        <w:pStyle w:val="4"/>
        <w:rPr>
          <w:rFonts w:ascii="Times New Roman" w:hAnsi="Times New Roman"/>
          <w:sz w:val="20"/>
          <w:szCs w:val="20"/>
        </w:rPr>
      </w:pPr>
      <w:bookmarkStart w:id="460" w:name="_Ref313231382"/>
      <w:r w:rsidRPr="00D2655B">
        <w:rPr>
          <w:rFonts w:ascii="Times New Roman" w:hAnsi="Times New Roman"/>
          <w:sz w:val="20"/>
          <w:szCs w:val="20"/>
        </w:rPr>
        <w:t>Договор по итогам закупки заключается в срок, указанный в п. </w:t>
      </w:r>
      <w:r w:rsidRPr="00D2655B">
        <w:rPr>
          <w:sz w:val="20"/>
          <w:szCs w:val="20"/>
        </w:rPr>
        <w:fldChar w:fldCharType="begin"/>
      </w:r>
      <w:r w:rsidRPr="00D2655B">
        <w:rPr>
          <w:sz w:val="20"/>
          <w:szCs w:val="20"/>
        </w:rPr>
        <w:instrText xml:space="preserve"> REF _Ref314164684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28</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bookmarkEnd w:id="460"/>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 xml:space="preserve">Договор по итогам закупки заключается </w:t>
      </w:r>
      <w:r>
        <w:rPr>
          <w:rFonts w:ascii="Times New Roman" w:hAnsi="Times New Roman"/>
          <w:sz w:val="20"/>
          <w:szCs w:val="20"/>
        </w:rPr>
        <w:t>в бумажной форме.</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E635FA" w:rsidRPr="00D2655B" w:rsidRDefault="00E635FA" w:rsidP="00E635FA">
      <w:pPr>
        <w:pStyle w:val="4"/>
        <w:rPr>
          <w:rFonts w:ascii="Times New Roman" w:hAnsi="Times New Roman"/>
          <w:sz w:val="20"/>
          <w:szCs w:val="20"/>
        </w:rPr>
      </w:pPr>
      <w:bookmarkStart w:id="461" w:name="_Ref502843603"/>
      <w:bookmarkStart w:id="462" w:name="_Ref407722092"/>
      <w:proofErr w:type="gramStart"/>
      <w:r w:rsidRPr="00D2655B">
        <w:rPr>
          <w:rFonts w:ascii="Times New Roman" w:hAnsi="Times New Roman"/>
          <w:sz w:val="20"/>
          <w:szCs w:val="20"/>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D2655B">
        <w:rPr>
          <w:rFonts w:ascii="Times New Roman" w:hAnsi="Times New Roman"/>
          <w:sz w:val="20"/>
          <w:szCs w:val="20"/>
          <w:lang w:val="en-US"/>
        </w:rPr>
        <w:t> </w:t>
      </w:r>
      <w:r w:rsidRPr="00D2655B">
        <w:rPr>
          <w:rFonts w:ascii="Times New Roman" w:hAnsi="Times New Roman"/>
          <w:sz w:val="20"/>
          <w:szCs w:val="20"/>
        </w:rPr>
        <w:t>(пять) дней</w:t>
      </w:r>
      <w:proofErr w:type="gramEnd"/>
      <w:r w:rsidRPr="00D2655B">
        <w:rPr>
          <w:rFonts w:ascii="Times New Roman" w:hAnsi="Times New Roman"/>
          <w:sz w:val="20"/>
          <w:szCs w:val="20"/>
        </w:rPr>
        <w:t xml:space="preserve"> </w:t>
      </w:r>
      <w:proofErr w:type="gramStart"/>
      <w:r w:rsidRPr="00D2655B">
        <w:rPr>
          <w:rFonts w:ascii="Times New Roman" w:hAnsi="Times New Roman"/>
          <w:sz w:val="20"/>
          <w:szCs w:val="20"/>
        </w:rPr>
        <w:t>с даты получения</w:t>
      </w:r>
      <w:proofErr w:type="gramEnd"/>
      <w:r w:rsidRPr="00D2655B">
        <w:rPr>
          <w:rFonts w:ascii="Times New Roman" w:hAnsi="Times New Roman"/>
          <w:sz w:val="20"/>
          <w:szCs w:val="20"/>
        </w:rPr>
        <w:t xml:space="preserve"> соответствующего одобрения (согласования) или с даты вынесения решения антимонопольного органа.</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при проведении процедуры закупки на положения извещения, документации о закупке или на действия (бездействие) заказчика, организатора закупки, ЗК была подана жалоба в порядке, установленном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_Ref415158235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w:t>
      </w:r>
      <w:r w:rsidRPr="00D2655B">
        <w:rPr>
          <w:rFonts w:ascii="Times New Roman" w:hAnsi="Times New Roman"/>
          <w:sz w:val="20"/>
          <w:szCs w:val="20"/>
        </w:rPr>
        <w:fldChar w:fldCharType="end"/>
      </w:r>
      <w:r w:rsidRPr="00D2655B">
        <w:rPr>
          <w:rFonts w:ascii="Times New Roman" w:hAnsi="Times New Roman"/>
          <w:sz w:val="20"/>
          <w:szCs w:val="20"/>
        </w:rPr>
        <w:t>, или в административном порядке, предусмотренном законодательством, срок заключения договора продляется на срок рассмотрения жалобы.</w:t>
      </w:r>
    </w:p>
    <w:p w:rsidR="00E635FA" w:rsidRPr="00D2655B" w:rsidRDefault="00E635FA" w:rsidP="00E635FA">
      <w:pPr>
        <w:pStyle w:val="4"/>
        <w:rPr>
          <w:rFonts w:ascii="Times New Roman" w:hAnsi="Times New Roman"/>
          <w:sz w:val="20"/>
          <w:szCs w:val="20"/>
        </w:rPr>
      </w:pPr>
      <w:bookmarkStart w:id="463" w:name="_Ref29988317"/>
      <w:bookmarkStart w:id="464" w:name="_Ref25260291"/>
      <w:r w:rsidRPr="00D2655B">
        <w:rPr>
          <w:rFonts w:ascii="Times New Roman" w:hAnsi="Times New Roman"/>
          <w:sz w:val="20"/>
          <w:szCs w:val="20"/>
        </w:rPr>
        <w:t xml:space="preserve">Проект договора, заключаемого </w:t>
      </w:r>
      <w:r>
        <w:rPr>
          <w:rFonts w:ascii="Times New Roman" w:hAnsi="Times New Roman"/>
          <w:sz w:val="20"/>
          <w:szCs w:val="20"/>
        </w:rPr>
        <w:t xml:space="preserve">по итогам закупки, формируется </w:t>
      </w:r>
      <w:r w:rsidRPr="00D2655B">
        <w:rPr>
          <w:rFonts w:ascii="Times New Roman" w:hAnsi="Times New Roman"/>
          <w:sz w:val="20"/>
          <w:szCs w:val="20"/>
        </w:rPr>
        <w:t xml:space="preserve"> путем включения в проект договора, включенного в состав извещения, документации о закупке:</w:t>
      </w:r>
      <w:bookmarkEnd w:id="463"/>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условий исполнения договора, предложенных лицом, с которым заключается договор,</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 xml:space="preserve"> в том числе предложений в отношении предмета закупки, подготовленных в соответствии с требованиями к описанию продукции, установленными в извещении, документации о закупке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_Ref314250951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sidRPr="00D2655B">
        <w:rPr>
          <w:rFonts w:ascii="Times New Roman" w:hAnsi="Times New Roman"/>
          <w:sz w:val="20"/>
          <w:szCs w:val="20"/>
        </w:rPr>
        <w:t>Техническое предложение (форма </w:t>
      </w:r>
      <w:r>
        <w:rPr>
          <w:rFonts w:ascii="Times New Roman" w:hAnsi="Times New Roman"/>
          <w:sz w:val="20"/>
          <w:szCs w:val="20"/>
        </w:rPr>
        <w:t>3</w:t>
      </w:r>
      <w:r w:rsidRPr="00D2655B">
        <w:rPr>
          <w:rFonts w:ascii="Times New Roman" w:hAnsi="Times New Roman"/>
          <w:sz w:val="20"/>
          <w:szCs w:val="20"/>
        </w:rPr>
        <w:t>)</w:t>
      </w:r>
      <w:r w:rsidRPr="00D2655B">
        <w:rPr>
          <w:rFonts w:ascii="Times New Roman" w:hAnsi="Times New Roman"/>
          <w:sz w:val="20"/>
          <w:szCs w:val="20"/>
        </w:rPr>
        <w:fldChar w:fldCharType="end"/>
      </w:r>
      <w:r w:rsidRPr="00D2655B">
        <w:rPr>
          <w:rFonts w:ascii="Times New Roman" w:hAnsi="Times New Roman"/>
          <w:sz w:val="20"/>
          <w:szCs w:val="20"/>
        </w:rPr>
        <w:t>),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реквизитов победителя закупки (лица, с которым заключается договор);</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условий, по которым было достигнуто соглашение по итогам преддоговорных переговоров (при их проведении);</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 xml:space="preserve">цены каждой единицы продукции, </w:t>
      </w:r>
      <w:r w:rsidRPr="00D2655B">
        <w:rPr>
          <w:rFonts w:ascii="Times New Roman" w:eastAsiaTheme="majorEastAsia" w:hAnsi="Times New Roman"/>
          <w:bCs/>
          <w:sz w:val="20"/>
          <w:szCs w:val="20"/>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D2655B">
        <w:rPr>
          <w:rFonts w:ascii="Times New Roman" w:hAnsi="Times New Roman"/>
          <w:sz w:val="20"/>
          <w:szCs w:val="20"/>
        </w:rPr>
        <w:t>;</w:t>
      </w:r>
    </w:p>
    <w:p w:rsidR="00E635FA" w:rsidRPr="00D2655B" w:rsidRDefault="00E635FA" w:rsidP="00E635FA">
      <w:pPr>
        <w:pStyle w:val="4"/>
        <w:rPr>
          <w:rFonts w:ascii="Times New Roman" w:hAnsi="Times New Roman"/>
          <w:sz w:val="20"/>
          <w:szCs w:val="20"/>
        </w:rPr>
      </w:pPr>
      <w:bookmarkStart w:id="465" w:name="_Ref26973339"/>
      <w:r w:rsidRPr="00D2655B">
        <w:rPr>
          <w:rFonts w:ascii="Times New Roman" w:hAnsi="Times New Roman"/>
          <w:sz w:val="20"/>
          <w:szCs w:val="20"/>
        </w:rPr>
        <w:t>Проект договора, заключаемого по итогам закупки,</w:t>
      </w:r>
      <w:r>
        <w:rPr>
          <w:rFonts w:ascii="Times New Roman" w:hAnsi="Times New Roman"/>
          <w:sz w:val="20"/>
          <w:szCs w:val="20"/>
        </w:rPr>
        <w:t xml:space="preserve"> обеспечение исполнения договора</w:t>
      </w:r>
      <w:r w:rsidRPr="00D2655B">
        <w:rPr>
          <w:rFonts w:ascii="Times New Roman" w:hAnsi="Times New Roman"/>
          <w:sz w:val="20"/>
          <w:szCs w:val="20"/>
        </w:rPr>
        <w:t xml:space="preserve"> направляется </w:t>
      </w:r>
      <w:r>
        <w:rPr>
          <w:rFonts w:ascii="Times New Roman" w:hAnsi="Times New Roman"/>
          <w:sz w:val="20"/>
          <w:szCs w:val="20"/>
        </w:rPr>
        <w:t>лицом</w:t>
      </w:r>
      <w:r w:rsidRPr="00D2655B">
        <w:rPr>
          <w:rFonts w:ascii="Times New Roman" w:hAnsi="Times New Roman"/>
          <w:sz w:val="20"/>
          <w:szCs w:val="20"/>
        </w:rPr>
        <w:t>, с которым заключается договор,</w:t>
      </w:r>
      <w:r>
        <w:rPr>
          <w:rFonts w:ascii="Times New Roman" w:hAnsi="Times New Roman"/>
          <w:sz w:val="20"/>
          <w:szCs w:val="20"/>
        </w:rPr>
        <w:t xml:space="preserve"> в адрес заказчика</w:t>
      </w:r>
      <w:r w:rsidRPr="00D2655B">
        <w:rPr>
          <w:rFonts w:ascii="Times New Roman" w:hAnsi="Times New Roman"/>
          <w:sz w:val="20"/>
          <w:szCs w:val="20"/>
        </w:rPr>
        <w:t xml:space="preserve"> в течение 5 (пяти) рабочих дней с даты:</w:t>
      </w:r>
      <w:bookmarkEnd w:id="464"/>
      <w:bookmarkEnd w:id="465"/>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E635FA" w:rsidRPr="00D2655B" w:rsidRDefault="00E635FA" w:rsidP="00E635FA">
      <w:pPr>
        <w:pStyle w:val="5"/>
        <w:rPr>
          <w:rFonts w:ascii="Times New Roman" w:hAnsi="Times New Roman"/>
          <w:sz w:val="20"/>
          <w:szCs w:val="20"/>
        </w:rPr>
      </w:pPr>
      <w:bookmarkStart w:id="466" w:name="_Ref25255720"/>
      <w:r w:rsidRPr="00775B79">
        <w:rPr>
          <w:rFonts w:ascii="Times New Roman" w:hAnsi="Times New Roman"/>
          <w:sz w:val="20"/>
          <w:szCs w:val="20"/>
        </w:rPr>
        <w:t xml:space="preserve">поступления лицу, с которым заключается договор в случае уклонения победителя закупки, участника закупки, заявке которого присвоено следующее место в </w:t>
      </w:r>
      <w:proofErr w:type="spellStart"/>
      <w:r w:rsidRPr="00775B79">
        <w:rPr>
          <w:rFonts w:ascii="Times New Roman" w:hAnsi="Times New Roman"/>
          <w:sz w:val="20"/>
          <w:szCs w:val="20"/>
        </w:rPr>
        <w:t>ранжировке</w:t>
      </w:r>
      <w:proofErr w:type="spellEnd"/>
      <w:r w:rsidRPr="00775B79">
        <w:rPr>
          <w:rFonts w:ascii="Times New Roman" w:hAnsi="Times New Roman"/>
          <w:sz w:val="20"/>
          <w:szCs w:val="20"/>
        </w:rPr>
        <w:t>, по адресу электронной почты уведомления об официальном размещении протокола об отстранении участника закупки, в случаях, предусмотренных извещением, документацией о закупке</w:t>
      </w:r>
      <w:r w:rsidRPr="00D2655B">
        <w:rPr>
          <w:rFonts w:ascii="Times New Roman" w:hAnsi="Times New Roman"/>
          <w:sz w:val="20"/>
          <w:szCs w:val="20"/>
        </w:rPr>
        <w:t>;</w:t>
      </w:r>
      <w:bookmarkEnd w:id="466"/>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проведения преддоговорных переговоров в случае, если они проводились</w:t>
      </w:r>
      <w:bookmarkStart w:id="467" w:name="_Ref25255723"/>
      <w:r w:rsidRPr="00D2655B">
        <w:rPr>
          <w:rFonts w:ascii="Times New Roman" w:hAnsi="Times New Roman"/>
          <w:sz w:val="20"/>
          <w:szCs w:val="20"/>
        </w:rPr>
        <w:t>.</w:t>
      </w:r>
      <w:bookmarkEnd w:id="467"/>
    </w:p>
    <w:p w:rsidR="00E635FA" w:rsidRPr="00FF5A12" w:rsidRDefault="00E635FA" w:rsidP="00E635FA">
      <w:pPr>
        <w:pStyle w:val="4"/>
        <w:rPr>
          <w:rFonts w:ascii="Times New Roman" w:hAnsi="Times New Roman"/>
          <w:sz w:val="20"/>
          <w:szCs w:val="20"/>
        </w:rPr>
      </w:pPr>
      <w:bookmarkStart w:id="468" w:name="_Ref29988492"/>
      <w:bookmarkStart w:id="469" w:name="_Ref430270425"/>
      <w:r w:rsidRPr="00FF5A12">
        <w:rPr>
          <w:rFonts w:ascii="Times New Roman" w:hAnsi="Times New Roman"/>
          <w:sz w:val="20"/>
          <w:szCs w:val="20"/>
        </w:rPr>
        <w:t>Лицо, с которым заключается договор, направляет заказчику следующие документы:</w:t>
      </w:r>
      <w:bookmarkEnd w:id="468"/>
    </w:p>
    <w:p w:rsidR="00E635FA" w:rsidRPr="00FF5A12" w:rsidRDefault="00E635FA" w:rsidP="00E635FA">
      <w:pPr>
        <w:pStyle w:val="5"/>
        <w:ind w:left="1985"/>
        <w:rPr>
          <w:rFonts w:ascii="Times New Roman" w:hAnsi="Times New Roman"/>
          <w:sz w:val="20"/>
          <w:szCs w:val="20"/>
        </w:rPr>
      </w:pPr>
      <w:r w:rsidRPr="00FF5A12">
        <w:rPr>
          <w:rFonts w:ascii="Times New Roman" w:hAnsi="Times New Roman"/>
          <w:sz w:val="20"/>
          <w:szCs w:val="20"/>
        </w:rPr>
        <w:t>подписанный со своей стороны проект договора;</w:t>
      </w:r>
    </w:p>
    <w:p w:rsidR="00E635FA" w:rsidRPr="00FF5A12" w:rsidRDefault="00E635FA" w:rsidP="00E635FA">
      <w:pPr>
        <w:pStyle w:val="5"/>
        <w:ind w:left="1985"/>
        <w:rPr>
          <w:rFonts w:ascii="Times New Roman" w:hAnsi="Times New Roman"/>
          <w:sz w:val="20"/>
          <w:szCs w:val="20"/>
        </w:rPr>
      </w:pPr>
      <w:bookmarkStart w:id="470" w:name="_Ref25261965"/>
      <w:r w:rsidRPr="00FF5A12">
        <w:rPr>
          <w:rFonts w:ascii="Times New Roman" w:hAnsi="Times New Roman"/>
          <w:sz w:val="20"/>
          <w:szCs w:val="20"/>
        </w:rPr>
        <w:t>обеспечение исполнения договора (если такое требование было установлено в соответствии с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_Ref314164788 \r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30</w:t>
      </w:r>
      <w:r w:rsidRPr="00FF5A12">
        <w:rPr>
          <w:rFonts w:ascii="Times New Roman" w:hAnsi="Times New Roman"/>
          <w:sz w:val="20"/>
          <w:szCs w:val="20"/>
        </w:rPr>
        <w:fldChar w:fldCharType="end"/>
      </w:r>
      <w:r w:rsidRPr="00FF5A12">
        <w:rPr>
          <w:rFonts w:ascii="Times New Roman" w:hAnsi="Times New Roman"/>
          <w:sz w:val="20"/>
          <w:szCs w:val="20"/>
        </w:rPr>
        <w:t xml:space="preserve"> информационной карты) в размере, порядке и форме, предусмотренными подразделом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_Ref414043912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4.21</w:t>
      </w:r>
      <w:r w:rsidRPr="00FF5A12">
        <w:rPr>
          <w:rFonts w:ascii="Times New Roman" w:hAnsi="Times New Roman"/>
          <w:sz w:val="20"/>
          <w:szCs w:val="20"/>
        </w:rPr>
        <w:fldChar w:fldCharType="end"/>
      </w:r>
      <w:r w:rsidRPr="00FF5A12">
        <w:rPr>
          <w:rFonts w:ascii="Times New Roman" w:hAnsi="Times New Roman"/>
          <w:sz w:val="20"/>
          <w:szCs w:val="20"/>
        </w:rPr>
        <w:t xml:space="preserve"> с учетом, при необходимости, требований к выполнению антидемпинговых мероприятий;</w:t>
      </w:r>
      <w:bookmarkEnd w:id="470"/>
    </w:p>
    <w:p w:rsidR="00E635FA" w:rsidRPr="00FF5A12" w:rsidRDefault="00E635FA" w:rsidP="00E635FA">
      <w:pPr>
        <w:pStyle w:val="5"/>
        <w:ind w:left="1985"/>
        <w:rPr>
          <w:rFonts w:ascii="Times New Roman" w:hAnsi="Times New Roman"/>
          <w:sz w:val="20"/>
          <w:szCs w:val="20"/>
        </w:rPr>
      </w:pPr>
      <w:bookmarkStart w:id="471" w:name="_Ref29990425"/>
      <w:r w:rsidRPr="00FF5A12">
        <w:rPr>
          <w:rFonts w:ascii="Times New Roman" w:hAnsi="Times New Roman"/>
          <w:sz w:val="20"/>
          <w:szCs w:val="20"/>
        </w:rPr>
        <w:lastRenderedPageBreak/>
        <w:t>копия документа, подтверждающего полномочия лица на осуществление действий от имени лица, с которым заключается договор:</w:t>
      </w:r>
      <w:bookmarkEnd w:id="471"/>
    </w:p>
    <w:p w:rsidR="00E635FA" w:rsidRPr="00FF5A12" w:rsidRDefault="00E635FA" w:rsidP="00E635FA">
      <w:pPr>
        <w:pStyle w:val="6"/>
        <w:rPr>
          <w:rFonts w:ascii="Times New Roman" w:hAnsi="Times New Roman"/>
          <w:sz w:val="20"/>
          <w:szCs w:val="20"/>
        </w:rPr>
      </w:pPr>
      <w:r w:rsidRPr="00FF5A12">
        <w:rPr>
          <w:rFonts w:ascii="Times New Roman" w:hAnsi="Times New Roman"/>
          <w:sz w:val="20"/>
          <w:szCs w:val="20"/>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E635FA" w:rsidRPr="00FF5A12" w:rsidRDefault="00E635FA" w:rsidP="00E635FA">
      <w:pPr>
        <w:pStyle w:val="6"/>
        <w:rPr>
          <w:rFonts w:ascii="Times New Roman" w:hAnsi="Times New Roman"/>
          <w:sz w:val="20"/>
          <w:szCs w:val="20"/>
        </w:rPr>
      </w:pPr>
      <w:r w:rsidRPr="00FF5A12">
        <w:rPr>
          <w:rFonts w:ascii="Times New Roman" w:hAnsi="Times New Roman"/>
          <w:sz w:val="20"/>
          <w:szCs w:val="20"/>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E635FA" w:rsidRPr="00FF5A12" w:rsidRDefault="00E635FA" w:rsidP="00E635FA">
      <w:pPr>
        <w:pStyle w:val="5"/>
        <w:ind w:left="1985"/>
        <w:rPr>
          <w:rFonts w:ascii="Times New Roman" w:hAnsi="Times New Roman"/>
          <w:sz w:val="20"/>
          <w:szCs w:val="20"/>
        </w:rPr>
      </w:pPr>
      <w:proofErr w:type="gramStart"/>
      <w:r w:rsidRPr="00FF5A12">
        <w:rPr>
          <w:rFonts w:ascii="Times New Roman" w:hAnsi="Times New Roman"/>
          <w:sz w:val="20"/>
          <w:szCs w:val="20"/>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w:t>
      </w:r>
      <w:proofErr w:type="gramEnd"/>
      <w:r w:rsidRPr="00FF5A12">
        <w:rPr>
          <w:rFonts w:ascii="Times New Roman" w:hAnsi="Times New Roman"/>
          <w:sz w:val="20"/>
          <w:szCs w:val="20"/>
        </w:rPr>
        <w:t xml:space="preserve"> договора являются крупной сделкой (для юридических лиц). </w:t>
      </w:r>
      <w:proofErr w:type="gramStart"/>
      <w:r w:rsidRPr="00FF5A12">
        <w:rPr>
          <w:rFonts w:ascii="Times New Roman" w:hAnsi="Times New Roman"/>
          <w:sz w:val="20"/>
          <w:szCs w:val="20"/>
        </w:rPr>
        <w:t>В случае, если получение указанного решения до окончания срока, указанного в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_Ref29988492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4.20.8</w:t>
      </w:r>
      <w:r w:rsidRPr="00FF5A12">
        <w:rPr>
          <w:rFonts w:ascii="Times New Roman" w:hAnsi="Times New Roman"/>
          <w:sz w:val="20"/>
          <w:szCs w:val="20"/>
        </w:rPr>
        <w:fldChar w:fldCharType="end"/>
      </w:r>
      <w:r w:rsidRPr="00FF5A12">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w:t>
      </w:r>
      <w:proofErr w:type="gramEnd"/>
      <w:r w:rsidRPr="00FF5A12">
        <w:rPr>
          <w:rFonts w:ascii="Times New Roman" w:hAnsi="Times New Roman"/>
          <w:sz w:val="20"/>
          <w:szCs w:val="20"/>
        </w:rPr>
        <w:t xml:space="preserve"> заключения договора;</w:t>
      </w:r>
    </w:p>
    <w:p w:rsidR="00E635FA" w:rsidRPr="00FF5A12" w:rsidRDefault="00E635FA" w:rsidP="00E635FA">
      <w:pPr>
        <w:pStyle w:val="5"/>
        <w:ind w:left="1985"/>
        <w:rPr>
          <w:rFonts w:ascii="Times New Roman" w:hAnsi="Times New Roman"/>
          <w:sz w:val="20"/>
          <w:szCs w:val="20"/>
        </w:rPr>
      </w:pPr>
      <w:proofErr w:type="gramStart"/>
      <w:r w:rsidRPr="00FF5A12">
        <w:rPr>
          <w:rFonts w:ascii="Times New Roman" w:hAnsi="Times New Roman"/>
          <w:sz w:val="20"/>
          <w:szCs w:val="20"/>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w:t>
      </w:r>
      <w:proofErr w:type="gramEnd"/>
      <w:r w:rsidRPr="00FF5A12">
        <w:rPr>
          <w:rFonts w:ascii="Times New Roman" w:hAnsi="Times New Roman"/>
          <w:sz w:val="20"/>
          <w:szCs w:val="20"/>
        </w:rPr>
        <w:t xml:space="preserve"> сделкой с заинтересованностью (для юридических лиц). </w:t>
      </w:r>
      <w:proofErr w:type="gramStart"/>
      <w:r w:rsidRPr="00FF5A12">
        <w:rPr>
          <w:rFonts w:ascii="Times New Roman" w:hAnsi="Times New Roman"/>
          <w:sz w:val="20"/>
          <w:szCs w:val="20"/>
        </w:rPr>
        <w:t>В случае, если получение указанного решения до окончания срока, указанного в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_Ref29988492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4.20.8</w:t>
      </w:r>
      <w:r w:rsidRPr="00FF5A12">
        <w:rPr>
          <w:rFonts w:ascii="Times New Roman" w:hAnsi="Times New Roman"/>
          <w:sz w:val="20"/>
          <w:szCs w:val="20"/>
        </w:rPr>
        <w:fldChar w:fldCharType="end"/>
      </w:r>
      <w:r w:rsidRPr="00FF5A12">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w:t>
      </w:r>
      <w:proofErr w:type="gramEnd"/>
      <w:r w:rsidRPr="00FF5A12">
        <w:rPr>
          <w:rFonts w:ascii="Times New Roman" w:hAnsi="Times New Roman"/>
          <w:sz w:val="20"/>
          <w:szCs w:val="20"/>
        </w:rPr>
        <w:t xml:space="preserve"> момента заключения договора;</w:t>
      </w:r>
    </w:p>
    <w:p w:rsidR="00E635FA" w:rsidRPr="00FF5A12" w:rsidRDefault="00E635FA" w:rsidP="00E635FA">
      <w:pPr>
        <w:pStyle w:val="5"/>
        <w:ind w:left="1985"/>
        <w:rPr>
          <w:rFonts w:ascii="Times New Roman" w:hAnsi="Times New Roman"/>
          <w:sz w:val="20"/>
          <w:szCs w:val="20"/>
        </w:rPr>
      </w:pPr>
      <w:r w:rsidRPr="00FF5A12">
        <w:rPr>
          <w:rFonts w:ascii="Times New Roman" w:hAnsi="Times New Roman"/>
          <w:sz w:val="20"/>
          <w:szCs w:val="20"/>
        </w:rPr>
        <w:t>копии учредительных документов в действующей редакции (в случае заключения договора с юридическим лицом);</w:t>
      </w:r>
    </w:p>
    <w:p w:rsidR="00E635FA" w:rsidRPr="00FD37E5" w:rsidRDefault="00E635FA" w:rsidP="00E635FA">
      <w:pPr>
        <w:pStyle w:val="5"/>
        <w:ind w:left="1985"/>
        <w:rPr>
          <w:rFonts w:ascii="Times New Roman" w:hAnsi="Times New Roman"/>
          <w:sz w:val="20"/>
          <w:szCs w:val="20"/>
        </w:rPr>
      </w:pPr>
      <w:bookmarkStart w:id="472" w:name="_Ref25682278"/>
      <w:r w:rsidRPr="00FF5A12">
        <w:rPr>
          <w:rFonts w:ascii="Times New Roman" w:hAnsi="Times New Roman"/>
          <w:sz w:val="20"/>
          <w:szCs w:val="20"/>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_Ref29986985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4.20.10</w:t>
      </w:r>
      <w:r w:rsidRPr="00FF5A12">
        <w:rPr>
          <w:rFonts w:ascii="Times New Roman" w:hAnsi="Times New Roman"/>
          <w:sz w:val="20"/>
          <w:szCs w:val="20"/>
        </w:rPr>
        <w:fldChar w:fldCharType="end"/>
      </w:r>
      <w:bookmarkEnd w:id="472"/>
      <w:r>
        <w:rPr>
          <w:rFonts w:ascii="Times New Roman" w:hAnsi="Times New Roman"/>
          <w:sz w:val="20"/>
          <w:szCs w:val="20"/>
        </w:rPr>
        <w:t>.</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Уведомление, направляемое на адрес электронной почты в случаях, установленных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_Ref25255720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4.20.7(2)</w:t>
      </w:r>
      <w:r w:rsidRPr="00D2655B">
        <w:rPr>
          <w:rFonts w:ascii="Times New Roman" w:hAnsi="Times New Roman"/>
          <w:sz w:val="20"/>
          <w:szCs w:val="20"/>
        </w:rPr>
        <w:fldChar w:fldCharType="end"/>
      </w:r>
      <w:r>
        <w:rPr>
          <w:rFonts w:ascii="Times New Roman" w:hAnsi="Times New Roman"/>
          <w:sz w:val="20"/>
          <w:szCs w:val="20"/>
        </w:rPr>
        <w:t>,</w:t>
      </w:r>
      <w:r w:rsidRPr="00D2655B">
        <w:rPr>
          <w:rFonts w:ascii="Times New Roman" w:hAnsi="Times New Roman"/>
          <w:sz w:val="20"/>
          <w:szCs w:val="20"/>
        </w:rPr>
        <w:t xml:space="preserve"> должно содержать, в том числе, информацию о действиях, которые должно совершить лицо, которому направлено такое уведомление и дату окончания срока совершения таких действий.</w:t>
      </w:r>
    </w:p>
    <w:p w:rsidR="00E635FA" w:rsidRPr="00D2655B" w:rsidRDefault="00E635FA" w:rsidP="00E635FA">
      <w:pPr>
        <w:pStyle w:val="4"/>
        <w:rPr>
          <w:rFonts w:ascii="Times New Roman" w:hAnsi="Times New Roman"/>
          <w:sz w:val="20"/>
          <w:szCs w:val="20"/>
        </w:rPr>
      </w:pPr>
      <w:bookmarkStart w:id="473" w:name="_Ref29986985"/>
      <w:bookmarkEnd w:id="469"/>
      <w:r w:rsidRPr="00D2655B">
        <w:rPr>
          <w:rFonts w:ascii="Times New Roman" w:hAnsi="Times New Roman"/>
          <w:sz w:val="20"/>
          <w:szCs w:val="20"/>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договор с таким лицом заключается только после </w:t>
      </w:r>
      <w:proofErr w:type="gramStart"/>
      <w:r w:rsidRPr="00D2655B">
        <w:rPr>
          <w:rFonts w:ascii="Times New Roman" w:hAnsi="Times New Roman"/>
          <w:sz w:val="20"/>
          <w:szCs w:val="20"/>
        </w:rPr>
        <w:t>предоставления</w:t>
      </w:r>
      <w:proofErr w:type="gramEnd"/>
      <w:r w:rsidRPr="00D2655B">
        <w:rPr>
          <w:rFonts w:ascii="Times New Roman" w:hAnsi="Times New Roman"/>
          <w:sz w:val="20"/>
          <w:szCs w:val="20"/>
        </w:rPr>
        <w:t xml:space="preserve">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End w:id="473"/>
    </w:p>
    <w:p w:rsidR="00E635FA" w:rsidRPr="00D2655B" w:rsidRDefault="00E635FA" w:rsidP="00E635FA">
      <w:pPr>
        <w:pStyle w:val="4"/>
        <w:rPr>
          <w:rFonts w:ascii="Times New Roman" w:hAnsi="Times New Roman"/>
          <w:sz w:val="20"/>
          <w:szCs w:val="20"/>
        </w:rPr>
      </w:pPr>
      <w:bookmarkStart w:id="474" w:name="_Ref25261764"/>
      <w:bookmarkStart w:id="475" w:name="_Ref26975237"/>
      <w:r w:rsidRPr="00327532">
        <w:rPr>
          <w:rFonts w:ascii="Times New Roman" w:hAnsi="Times New Roman"/>
          <w:sz w:val="20"/>
          <w:szCs w:val="20"/>
        </w:rPr>
        <w:t xml:space="preserve">В случае если при проведении процедуры закупки было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порядке и форме, </w:t>
      </w:r>
      <w:proofErr w:type="gramStart"/>
      <w:r w:rsidRPr="00327532">
        <w:rPr>
          <w:rFonts w:ascii="Times New Roman" w:hAnsi="Times New Roman"/>
          <w:sz w:val="20"/>
          <w:szCs w:val="20"/>
        </w:rPr>
        <w:t>предусмотренными</w:t>
      </w:r>
      <w:proofErr w:type="gramEnd"/>
      <w:r w:rsidRPr="00327532">
        <w:rPr>
          <w:rFonts w:ascii="Times New Roman" w:hAnsi="Times New Roman"/>
          <w:sz w:val="20"/>
          <w:szCs w:val="20"/>
        </w:rPr>
        <w:t xml:space="preserve"> извещением, документацией о закупке</w:t>
      </w:r>
      <w:r w:rsidRPr="00D2655B">
        <w:rPr>
          <w:rFonts w:ascii="Times New Roman" w:hAnsi="Times New Roman"/>
          <w:sz w:val="20"/>
          <w:szCs w:val="20"/>
        </w:rPr>
        <w:t>.</w:t>
      </w:r>
      <w:bookmarkEnd w:id="474"/>
      <w:r w:rsidRPr="00D2655B">
        <w:rPr>
          <w:rFonts w:ascii="Times New Roman" w:hAnsi="Times New Roman"/>
          <w:sz w:val="20"/>
          <w:szCs w:val="20"/>
        </w:rPr>
        <w:t xml:space="preserve"> </w:t>
      </w:r>
      <w:bookmarkEnd w:id="475"/>
    </w:p>
    <w:p w:rsidR="00E635FA" w:rsidRPr="00D2655B" w:rsidRDefault="00E635FA" w:rsidP="00E635FA">
      <w:pPr>
        <w:pStyle w:val="4"/>
        <w:rPr>
          <w:rFonts w:ascii="Times New Roman" w:hAnsi="Times New Roman"/>
          <w:sz w:val="20"/>
          <w:szCs w:val="20"/>
        </w:rPr>
      </w:pPr>
      <w:bookmarkStart w:id="476" w:name="_Ref410848773"/>
      <w:bookmarkStart w:id="477" w:name="_Ref415167041"/>
      <w:bookmarkEnd w:id="461"/>
      <w:bookmarkEnd w:id="462"/>
      <w:r>
        <w:rPr>
          <w:rFonts w:ascii="Times New Roman" w:hAnsi="Times New Roman"/>
          <w:sz w:val="20"/>
          <w:szCs w:val="20"/>
        </w:rPr>
        <w:t xml:space="preserve">Лицо, с которым заказчиком заключается договор, </w:t>
      </w:r>
      <w:r w:rsidRPr="00D2655B">
        <w:rPr>
          <w:rFonts w:ascii="Times New Roman" w:hAnsi="Times New Roman"/>
          <w:sz w:val="20"/>
          <w:szCs w:val="20"/>
        </w:rPr>
        <w:t>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Pr="00D2655B">
        <w:rPr>
          <w:sz w:val="20"/>
          <w:szCs w:val="20"/>
        </w:rPr>
        <w:fldChar w:fldCharType="begin"/>
      </w:r>
      <w:r w:rsidRPr="00D2655B">
        <w:rPr>
          <w:rFonts w:ascii="Times New Roman" w:hAnsi="Times New Roman"/>
          <w:sz w:val="20"/>
          <w:szCs w:val="20"/>
        </w:rPr>
        <w:instrText xml:space="preserve"> REF _Ref29988317 \w \h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rPr>
        <w:t>4.20.6</w:t>
      </w:r>
      <w:r w:rsidRPr="00D2655B">
        <w:rPr>
          <w:sz w:val="20"/>
          <w:szCs w:val="20"/>
        </w:rPr>
        <w:fldChar w:fldCharType="end"/>
      </w:r>
      <w:r w:rsidRPr="00D2655B">
        <w:rPr>
          <w:rFonts w:ascii="Times New Roman" w:hAnsi="Times New Roman"/>
          <w:sz w:val="20"/>
          <w:szCs w:val="20"/>
        </w:rPr>
        <w:t>.</w:t>
      </w:r>
    </w:p>
    <w:p w:rsidR="00E635FA" w:rsidRPr="00D2655B" w:rsidRDefault="00E635FA" w:rsidP="00E635FA">
      <w:pPr>
        <w:pStyle w:val="4"/>
        <w:rPr>
          <w:rFonts w:ascii="Times New Roman" w:hAnsi="Times New Roman"/>
          <w:sz w:val="20"/>
          <w:szCs w:val="20"/>
        </w:rPr>
      </w:pPr>
      <w:bookmarkStart w:id="478" w:name="_Ref415168287"/>
      <w:r w:rsidRPr="00D2655B">
        <w:rPr>
          <w:rFonts w:ascii="Times New Roman" w:hAnsi="Times New Roman"/>
          <w:sz w:val="20"/>
          <w:szCs w:val="20"/>
        </w:rPr>
        <w:lastRenderedPageBreak/>
        <w:t xml:space="preserve">В </w:t>
      </w:r>
      <w:proofErr w:type="gramStart"/>
      <w:r w:rsidRPr="00D2655B">
        <w:rPr>
          <w:rFonts w:ascii="Times New Roman" w:hAnsi="Times New Roman"/>
          <w:sz w:val="20"/>
          <w:szCs w:val="20"/>
        </w:rPr>
        <w:t>целях</w:t>
      </w:r>
      <w:proofErr w:type="gramEnd"/>
      <w:r w:rsidRPr="00D2655B">
        <w:rPr>
          <w:rFonts w:ascii="Times New Roman" w:hAnsi="Times New Roman"/>
          <w:sz w:val="20"/>
          <w:szCs w:val="20"/>
        </w:rPr>
        <w:t xml:space="preserve">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p>
    <w:bookmarkEnd w:id="476"/>
    <w:bookmarkEnd w:id="477"/>
    <w:bookmarkEnd w:id="478"/>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Pr>
          <w:rFonts w:ascii="Times New Roman" w:hAnsi="Times New Roman"/>
          <w:sz w:val="20"/>
          <w:szCs w:val="20"/>
        </w:rPr>
        <w:t>4.20.7</w:t>
      </w:r>
      <w:r w:rsidRPr="00D2655B">
        <w:rPr>
          <w:rFonts w:ascii="Times New Roman" w:hAnsi="Times New Roman"/>
          <w:sz w:val="20"/>
          <w:szCs w:val="20"/>
        </w:rPr>
        <w:t>.</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 xml:space="preserve">Внесение изменений в заключенный договор осуществляется в соответствии с нормами Положении о закупке. В </w:t>
      </w:r>
      <w:proofErr w:type="gramStart"/>
      <w:r w:rsidRPr="00D2655B">
        <w:rPr>
          <w:rFonts w:ascii="Times New Roman" w:hAnsi="Times New Roman"/>
          <w:sz w:val="20"/>
          <w:szCs w:val="20"/>
        </w:rPr>
        <w:t>случаях</w:t>
      </w:r>
      <w:proofErr w:type="gramEnd"/>
      <w:r w:rsidRPr="00D2655B">
        <w:rPr>
          <w:rFonts w:ascii="Times New Roman" w:hAnsi="Times New Roman"/>
          <w:sz w:val="20"/>
          <w:szCs w:val="20"/>
        </w:rPr>
        <w:t>,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 xml:space="preserve">Не допускается перемена стороны по договору, </w:t>
      </w:r>
      <w:bookmarkStart w:id="479" w:name="_Ref410649381"/>
      <w:r w:rsidRPr="00D2655B">
        <w:rPr>
          <w:rFonts w:ascii="Times New Roman" w:hAnsi="Times New Roman"/>
          <w:sz w:val="20"/>
          <w:szCs w:val="20"/>
        </w:rPr>
        <w:t>за исключением следующих случаев</w:t>
      </w:r>
      <w:bookmarkEnd w:id="479"/>
      <w:r w:rsidRPr="00D2655B">
        <w:rPr>
          <w:rFonts w:ascii="Times New Roman" w:hAnsi="Times New Roman"/>
          <w:sz w:val="20"/>
          <w:szCs w:val="20"/>
        </w:rPr>
        <w:t>:</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если новая сторона является правопреемником старой стороны по договору в порядке универсального правопреемства;</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при переходе прав и обязанностей заказчика, предусмотренных договором, к новому заказчику на основании соответствующего договора;</w:t>
      </w:r>
    </w:p>
    <w:p w:rsidR="00E635FA" w:rsidRPr="00D2655B" w:rsidRDefault="00E635FA" w:rsidP="00E635FA">
      <w:pPr>
        <w:pStyle w:val="4"/>
        <w:rPr>
          <w:rFonts w:ascii="Times New Roman" w:hAnsi="Times New Roman"/>
          <w:sz w:val="20"/>
          <w:szCs w:val="20"/>
        </w:rPr>
      </w:pPr>
      <w:bookmarkStart w:id="480" w:name="_Ref311027194"/>
      <w:bookmarkStart w:id="481" w:name="_Ref312068888"/>
      <w:bookmarkStart w:id="482" w:name="_Toc312338872"/>
      <w:bookmarkStart w:id="483" w:name="_Ref414031145"/>
      <w:r w:rsidRPr="00D2655B">
        <w:rPr>
          <w:rFonts w:ascii="Times New Roman" w:hAnsi="Times New Roman"/>
          <w:sz w:val="20"/>
          <w:szCs w:val="20"/>
        </w:rPr>
        <w:t>Участник закупки признается уклонившимся от заключения договора в случае:</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непредставления подписанного им проекта договора в предусмотренные извещением сроки;</w:t>
      </w:r>
    </w:p>
    <w:p w:rsidR="00E635FA" w:rsidRPr="00D2655B" w:rsidRDefault="00E635FA" w:rsidP="00E635FA">
      <w:pPr>
        <w:pStyle w:val="5"/>
        <w:rPr>
          <w:rFonts w:ascii="Times New Roman" w:hAnsi="Times New Roman"/>
          <w:sz w:val="20"/>
          <w:szCs w:val="20"/>
        </w:rPr>
      </w:pPr>
      <w:bookmarkStart w:id="484" w:name="_Ref29987977"/>
      <w:r w:rsidRPr="00D2655B">
        <w:rPr>
          <w:rFonts w:ascii="Times New Roman" w:hAnsi="Times New Roman"/>
          <w:sz w:val="20"/>
          <w:szCs w:val="20"/>
        </w:rPr>
        <w:t>непредставления им обеспечения исполнения договора в течение срока, указанного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_Ref26975237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4.20.11</w:t>
      </w:r>
      <w:r w:rsidRPr="00D2655B">
        <w:rPr>
          <w:rFonts w:ascii="Times New Roman" w:hAnsi="Times New Roman"/>
          <w:sz w:val="20"/>
          <w:szCs w:val="20"/>
        </w:rPr>
        <w:fldChar w:fldCharType="end"/>
      </w:r>
      <w:r w:rsidRPr="00D2655B">
        <w:rPr>
          <w:rFonts w:ascii="Times New Roman" w:hAnsi="Times New Roman"/>
          <w:sz w:val="20"/>
          <w:szCs w:val="20"/>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84"/>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поступления заказчику в письменной форме заявления об отказе от подписания договора;</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E635FA" w:rsidRPr="00D2655B" w:rsidRDefault="00E635FA" w:rsidP="00E635FA">
      <w:pPr>
        <w:pStyle w:val="5"/>
        <w:rPr>
          <w:rFonts w:ascii="Times New Roman" w:hAnsi="Times New Roman"/>
          <w:sz w:val="20"/>
          <w:szCs w:val="20"/>
        </w:rPr>
      </w:pPr>
      <w:proofErr w:type="spellStart"/>
      <w:r w:rsidRPr="00D2655B">
        <w:rPr>
          <w:rFonts w:ascii="Times New Roman" w:hAnsi="Times New Roman"/>
          <w:sz w:val="20"/>
          <w:szCs w:val="20"/>
        </w:rPr>
        <w:t>непредоставления</w:t>
      </w:r>
      <w:proofErr w:type="spellEnd"/>
      <w:r w:rsidRPr="00D2655B">
        <w:rPr>
          <w:rFonts w:ascii="Times New Roman" w:hAnsi="Times New Roman"/>
          <w:sz w:val="20"/>
          <w:szCs w:val="20"/>
        </w:rPr>
        <w:t xml:space="preserve"> документов, предусмотренных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_Ref26973339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4.20.7</w:t>
      </w:r>
      <w:r w:rsidRPr="00D2655B">
        <w:rPr>
          <w:rFonts w:ascii="Times New Roman" w:hAnsi="Times New Roman"/>
          <w:sz w:val="20"/>
          <w:szCs w:val="20"/>
        </w:rPr>
        <w:fldChar w:fldCharType="end"/>
      </w:r>
      <w:r w:rsidRPr="00D2655B">
        <w:rPr>
          <w:rFonts w:ascii="Times New Roman" w:hAnsi="Times New Roman"/>
          <w:sz w:val="20"/>
          <w:szCs w:val="20"/>
        </w:rPr>
        <w:t>, и/или предоставление недостоверных сведений в составе таких документов с учетом особенностей, предусмотренных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_Ref29987977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4.20.16(2)</w:t>
      </w:r>
      <w:r w:rsidRPr="00D2655B">
        <w:rPr>
          <w:rFonts w:ascii="Times New Roman" w:hAnsi="Times New Roman"/>
          <w:sz w:val="20"/>
          <w:szCs w:val="20"/>
        </w:rPr>
        <w:fldChar w:fldCharType="end"/>
      </w:r>
      <w:r w:rsidRPr="00D2655B">
        <w:rPr>
          <w:rFonts w:ascii="Times New Roman" w:hAnsi="Times New Roman"/>
          <w:sz w:val="20"/>
          <w:szCs w:val="20"/>
        </w:rPr>
        <w:t>.</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При уклонении лица, с которым заключается договор, от его подписания, заказчик обязан:</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удержать обеспечение заявки такого лица (если требование об обеспечении заявки было предусмотрено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_Ref414298333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уклонения победителя процедуры закупки от заключения договора заказчик вправе:</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 xml:space="preserve">заключить договор с участником закупки, заявке которого присвоено </w:t>
      </w:r>
      <w:r>
        <w:rPr>
          <w:rFonts w:ascii="Times New Roman" w:hAnsi="Times New Roman"/>
          <w:sz w:val="20"/>
          <w:szCs w:val="20"/>
        </w:rPr>
        <w:t>следующее</w:t>
      </w:r>
      <w:r w:rsidRPr="00D2655B">
        <w:rPr>
          <w:rFonts w:ascii="Times New Roman" w:hAnsi="Times New Roman"/>
          <w:sz w:val="20"/>
          <w:szCs w:val="20"/>
        </w:rPr>
        <w:t xml:space="preserve">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на условиях, не хуже предложенных таким участником закупки в заявке;</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E635FA" w:rsidRDefault="00E635FA" w:rsidP="00E635FA">
      <w:pPr>
        <w:pStyle w:val="5"/>
        <w:rPr>
          <w:rFonts w:ascii="Times New Roman" w:hAnsi="Times New Roman"/>
          <w:sz w:val="20"/>
          <w:szCs w:val="20"/>
        </w:rPr>
      </w:pPr>
      <w:r w:rsidRPr="00D2655B">
        <w:rPr>
          <w:rFonts w:ascii="Times New Roman" w:hAnsi="Times New Roman"/>
          <w:sz w:val="20"/>
          <w:szCs w:val="20"/>
        </w:rPr>
        <w:t>прекратить процедуру закупки без заключения договора и объявить процедуру закупки повторно</w:t>
      </w:r>
      <w:r>
        <w:rPr>
          <w:rFonts w:ascii="Times New Roman" w:hAnsi="Times New Roman"/>
          <w:sz w:val="20"/>
          <w:szCs w:val="20"/>
        </w:rPr>
        <w:t>;</w:t>
      </w:r>
    </w:p>
    <w:p w:rsidR="00E635FA" w:rsidRPr="00D2655B" w:rsidRDefault="00E635FA" w:rsidP="00E635FA">
      <w:pPr>
        <w:pStyle w:val="5"/>
        <w:rPr>
          <w:rFonts w:ascii="Times New Roman" w:hAnsi="Times New Roman"/>
          <w:sz w:val="20"/>
          <w:szCs w:val="20"/>
        </w:rPr>
      </w:pPr>
      <w:r w:rsidRPr="006D3F3E">
        <w:rPr>
          <w:rFonts w:ascii="Times New Roman" w:hAnsi="Times New Roman"/>
          <w:sz w:val="20"/>
          <w:szCs w:val="20"/>
        </w:rPr>
        <w:t xml:space="preserve">включить </w:t>
      </w:r>
      <w:r>
        <w:rPr>
          <w:rFonts w:ascii="Times New Roman" w:hAnsi="Times New Roman"/>
          <w:sz w:val="20"/>
          <w:szCs w:val="20"/>
        </w:rPr>
        <w:t>участника - победителя закупки</w:t>
      </w:r>
      <w:r w:rsidRPr="006D3F3E">
        <w:rPr>
          <w:rFonts w:ascii="Times New Roman" w:hAnsi="Times New Roman"/>
          <w:sz w:val="20"/>
          <w:szCs w:val="20"/>
        </w:rPr>
        <w:t xml:space="preserve"> </w:t>
      </w:r>
      <w:r>
        <w:rPr>
          <w:rFonts w:ascii="Times New Roman" w:hAnsi="Times New Roman"/>
          <w:sz w:val="20"/>
          <w:szCs w:val="20"/>
        </w:rPr>
        <w:t>в РНПЗ</w:t>
      </w:r>
      <w:r w:rsidRPr="00D2655B">
        <w:rPr>
          <w:rFonts w:ascii="Times New Roman" w:hAnsi="Times New Roman"/>
          <w:sz w:val="20"/>
          <w:szCs w:val="20"/>
        </w:rPr>
        <w:t>.</w:t>
      </w:r>
    </w:p>
    <w:p w:rsidR="00E635FA" w:rsidRPr="00D2655B" w:rsidRDefault="00E635FA" w:rsidP="00E635FA">
      <w:pPr>
        <w:pStyle w:val="3"/>
        <w:rPr>
          <w:rFonts w:ascii="Times New Roman" w:eastAsiaTheme="majorEastAsia" w:hAnsi="Times New Roman"/>
          <w:sz w:val="20"/>
          <w:szCs w:val="20"/>
        </w:rPr>
      </w:pPr>
      <w:bookmarkStart w:id="485" w:name="_Toc30610125"/>
      <w:bookmarkStart w:id="486" w:name="_Toc30610126"/>
      <w:bookmarkStart w:id="487" w:name="_Toc30610127"/>
      <w:bookmarkStart w:id="488" w:name="_Toc30610128"/>
      <w:bookmarkStart w:id="489" w:name="_Toc30610129"/>
      <w:bookmarkStart w:id="490" w:name="_Toc30610130"/>
      <w:bookmarkStart w:id="491" w:name="_Toc30610131"/>
      <w:bookmarkStart w:id="492" w:name="_Toc30610132"/>
      <w:bookmarkStart w:id="493" w:name="_Toc30610133"/>
      <w:bookmarkStart w:id="494" w:name="_Toc30610134"/>
      <w:bookmarkStart w:id="495" w:name="_Toc30610135"/>
      <w:bookmarkStart w:id="496" w:name="_Toc30610136"/>
      <w:bookmarkStart w:id="497" w:name="_Toc30610137"/>
      <w:bookmarkStart w:id="498" w:name="_Toc30610138"/>
      <w:bookmarkStart w:id="499" w:name="_Toc30610139"/>
      <w:bookmarkStart w:id="500" w:name="_Toc30610140"/>
      <w:bookmarkStart w:id="501" w:name="_Toc30610141"/>
      <w:bookmarkStart w:id="502" w:name="_Toc30610142"/>
      <w:bookmarkStart w:id="503" w:name="_Ref414043912"/>
      <w:bookmarkStart w:id="504" w:name="_Toc415874683"/>
      <w:bookmarkStart w:id="505" w:name="_Toc77843571"/>
      <w:bookmarkEnd w:id="480"/>
      <w:bookmarkEnd w:id="481"/>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D2655B">
        <w:rPr>
          <w:rFonts w:ascii="Times New Roman" w:eastAsiaTheme="majorEastAsia" w:hAnsi="Times New Roman"/>
          <w:sz w:val="20"/>
          <w:szCs w:val="20"/>
        </w:rPr>
        <w:t>Обеспечение исполнения договора</w:t>
      </w:r>
      <w:bookmarkEnd w:id="428"/>
      <w:bookmarkEnd w:id="429"/>
      <w:bookmarkEnd w:id="430"/>
      <w:bookmarkEnd w:id="482"/>
      <w:bookmarkEnd w:id="483"/>
      <w:bookmarkEnd w:id="503"/>
      <w:bookmarkEnd w:id="504"/>
      <w:bookmarkEnd w:id="505"/>
    </w:p>
    <w:p w:rsidR="00E635FA" w:rsidRPr="00D2655B" w:rsidRDefault="00E635FA" w:rsidP="00E635FA">
      <w:pPr>
        <w:pStyle w:val="4"/>
        <w:rPr>
          <w:rFonts w:ascii="Times New Roman" w:hAnsi="Times New Roman"/>
          <w:sz w:val="20"/>
          <w:szCs w:val="20"/>
        </w:rPr>
      </w:pPr>
      <w:bookmarkStart w:id="506" w:name="_Ref166350669"/>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если это указано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участник закупки, с которым заключается договор, должен предоставить обеспечение исполнения договора.</w:t>
      </w:r>
      <w:bookmarkEnd w:id="506"/>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lastRenderedPageBreak/>
        <w:t>Размер обеспечения исполнения договора установлен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bookmarkEnd w:id="79"/>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 xml:space="preserve">Документ, подтверждающий предоставление обеспечения исполнения договора, должен быть предъявлен заказчику до момента заключения договора. </w:t>
      </w:r>
    </w:p>
    <w:p w:rsidR="00E635FA" w:rsidRPr="00D2655B" w:rsidRDefault="00E635FA" w:rsidP="00E635FA">
      <w:pPr>
        <w:pStyle w:val="4"/>
        <w:keepNext/>
        <w:rPr>
          <w:rFonts w:ascii="Times New Roman" w:hAnsi="Times New Roman"/>
          <w:sz w:val="20"/>
          <w:szCs w:val="20"/>
        </w:rPr>
      </w:pPr>
      <w:r w:rsidRPr="00D2655B">
        <w:rPr>
          <w:rFonts w:ascii="Times New Roman" w:hAnsi="Times New Roman"/>
          <w:sz w:val="20"/>
          <w:szCs w:val="20"/>
        </w:rPr>
        <w:t>Обеспечение исполнения договора может быть предоставлено:</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в виде безотзывной независимой (банковской) гарантии, выданной банком и соответствующей требованиям, установленным в п. </w:t>
      </w:r>
      <w:r w:rsidRPr="00D2655B">
        <w:rPr>
          <w:sz w:val="20"/>
          <w:szCs w:val="20"/>
        </w:rPr>
        <w:fldChar w:fldCharType="begin"/>
      </w:r>
      <w:r w:rsidRPr="00D2655B">
        <w:rPr>
          <w:sz w:val="20"/>
          <w:szCs w:val="20"/>
        </w:rPr>
        <w:instrText xml:space="preserve"> REF _Ref415163106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4.21.6</w:t>
      </w:r>
      <w:r w:rsidRPr="00D2655B">
        <w:rPr>
          <w:sz w:val="20"/>
          <w:szCs w:val="20"/>
        </w:rPr>
        <w:fldChar w:fldCharType="end"/>
      </w:r>
      <w:r w:rsidRPr="00D2655B">
        <w:rPr>
          <w:rFonts w:ascii="Times New Roman" w:hAnsi="Times New Roman"/>
          <w:sz w:val="20"/>
          <w:szCs w:val="20"/>
        </w:rPr>
        <w:t>;</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путем перечисления денежных средств на расчетный счет заказчика в соответствии с требованиями проекта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E635FA" w:rsidRPr="00D2655B" w:rsidRDefault="00E635FA" w:rsidP="00E635FA">
      <w:pPr>
        <w:pStyle w:val="a"/>
        <w:rPr>
          <w:rFonts w:ascii="Times New Roman" w:hAnsi="Times New Roman"/>
          <w:sz w:val="20"/>
          <w:szCs w:val="20"/>
        </w:rPr>
      </w:pPr>
      <w:r w:rsidRPr="00D2655B">
        <w:rPr>
          <w:rFonts w:ascii="Times New Roman" w:hAnsi="Times New Roman"/>
          <w:sz w:val="20"/>
          <w:szCs w:val="20"/>
        </w:rPr>
        <w:t xml:space="preserve">Выбор </w:t>
      </w:r>
      <w:proofErr w:type="gramStart"/>
      <w:r w:rsidRPr="00D2655B">
        <w:rPr>
          <w:rFonts w:ascii="Times New Roman" w:hAnsi="Times New Roman"/>
          <w:sz w:val="20"/>
          <w:szCs w:val="20"/>
        </w:rPr>
        <w:t>способа предоставления обеспечения исполнения договора</w:t>
      </w:r>
      <w:proofErr w:type="gramEnd"/>
      <w:r w:rsidRPr="00D2655B">
        <w:rPr>
          <w:rFonts w:ascii="Times New Roman" w:hAnsi="Times New Roman"/>
          <w:sz w:val="20"/>
          <w:szCs w:val="20"/>
        </w:rPr>
        <w:t xml:space="preserve"> осуществляется участником закупки самостоятельно.</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Срок действия обеспечения должен оканчиваться не ранее 1 (одного) месяца с момента исполнения поставщиком своих обязательств по договору.</w:t>
      </w:r>
    </w:p>
    <w:p w:rsidR="00E635FA" w:rsidRPr="00D2655B" w:rsidRDefault="00E635FA" w:rsidP="00E635FA">
      <w:pPr>
        <w:pStyle w:val="4"/>
        <w:keepNext/>
        <w:rPr>
          <w:rFonts w:ascii="Times New Roman" w:hAnsi="Times New Roman"/>
          <w:sz w:val="20"/>
          <w:szCs w:val="20"/>
        </w:rPr>
      </w:pPr>
      <w:bookmarkStart w:id="507" w:name="_Ref415163106"/>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507"/>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должна быть безотзывной;</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гарантия должна быть составлена с учетом требований законодательства Российской Федерации;</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гарантия должна быть выдана банком, соответствующим требован</w:t>
      </w:r>
      <w:r>
        <w:rPr>
          <w:rFonts w:ascii="Times New Roman" w:hAnsi="Times New Roman"/>
          <w:sz w:val="20"/>
          <w:szCs w:val="20"/>
        </w:rPr>
        <w:t>иям, установленным Приложением 6</w:t>
      </w:r>
      <w:r w:rsidRPr="00D2655B">
        <w:rPr>
          <w:rFonts w:ascii="Times New Roman" w:hAnsi="Times New Roman"/>
          <w:sz w:val="20"/>
          <w:szCs w:val="20"/>
        </w:rPr>
        <w:t xml:space="preserve"> к Положению о закупке;</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сумма гарантии должна быть не менее суммы обеспечения исполнения договора, установленной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rFonts w:ascii="Times New Roman" w:hAnsi="Times New Roman"/>
          <w:sz w:val="20"/>
          <w:szCs w:val="20"/>
        </w:rPr>
        <w:t xml:space="preserve"> информационной карты;</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срок действия гарантии должен оканчиваться не ранее 1 (одного) месяца с момента исполнения поставщиком своих обязательств по договору;</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включая ссылку на конкретную процедуру закупки, по итогам которой заключается такой договор;</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E635FA" w:rsidRPr="00D2655B" w:rsidRDefault="00E635FA" w:rsidP="00E635FA">
      <w:pPr>
        <w:pStyle w:val="4"/>
        <w:keepNext/>
        <w:rPr>
          <w:rFonts w:ascii="Times New Roman" w:hAnsi="Times New Roman"/>
          <w:sz w:val="20"/>
          <w:szCs w:val="20"/>
        </w:rPr>
      </w:pPr>
      <w:r w:rsidRPr="00D2655B">
        <w:rPr>
          <w:rFonts w:ascii="Times New Roman" w:hAnsi="Times New Roman"/>
          <w:sz w:val="20"/>
          <w:szCs w:val="20"/>
        </w:rPr>
        <w:t>Заказчик вправе требовать обеспечение надлежащего исполнения обязательств из числа следующих обязательств по договору:</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обеспечение возврата аванса (поставщик обязуется вернуть аванс в случае неисполнения обязательств, покрываемых авансом);</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обеспечение исполнения основных обязательств по договору;</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обеспечение исполнения гарантийных обязательств;</w:t>
      </w:r>
    </w:p>
    <w:p w:rsidR="00E635FA" w:rsidRPr="00D2655B" w:rsidRDefault="00E635FA" w:rsidP="00E635FA">
      <w:pPr>
        <w:pStyle w:val="5"/>
        <w:rPr>
          <w:rFonts w:ascii="Times New Roman" w:hAnsi="Times New Roman"/>
          <w:sz w:val="20"/>
          <w:szCs w:val="20"/>
        </w:rPr>
      </w:pPr>
      <w:r w:rsidRPr="00D2655B">
        <w:rPr>
          <w:rFonts w:ascii="Times New Roman" w:hAnsi="Times New Roman"/>
          <w:sz w:val="20"/>
          <w:szCs w:val="20"/>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E635FA" w:rsidRPr="00D2655B" w:rsidRDefault="00E635FA" w:rsidP="00E635FA">
      <w:pPr>
        <w:pStyle w:val="a"/>
        <w:rPr>
          <w:rFonts w:ascii="Times New Roman" w:hAnsi="Times New Roman"/>
          <w:sz w:val="20"/>
          <w:szCs w:val="20"/>
        </w:rPr>
      </w:pPr>
      <w:r w:rsidRPr="00D2655B">
        <w:rPr>
          <w:rFonts w:ascii="Times New Roman" w:hAnsi="Times New Roman"/>
          <w:sz w:val="20"/>
          <w:szCs w:val="20"/>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lastRenderedPageBreak/>
        <w:t xml:space="preserve">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E635FA" w:rsidRPr="00D2655B" w:rsidRDefault="00E635FA" w:rsidP="00E635FA">
      <w:pPr>
        <w:pStyle w:val="2"/>
        <w:pageBreakBefore/>
        <w:rPr>
          <w:rFonts w:ascii="Times New Roman" w:hAnsi="Times New Roman"/>
          <w:sz w:val="20"/>
          <w:szCs w:val="20"/>
        </w:rPr>
      </w:pPr>
      <w:bookmarkStart w:id="508" w:name="_Toc30610144"/>
      <w:bookmarkStart w:id="509" w:name="_Ref314254860"/>
      <w:bookmarkStart w:id="510" w:name="_Ref414296622"/>
      <w:bookmarkStart w:id="511" w:name="_Toc415874684"/>
      <w:bookmarkStart w:id="512" w:name="_Toc77843572"/>
      <w:bookmarkEnd w:id="508"/>
      <w:r w:rsidRPr="00D2655B">
        <w:rPr>
          <w:rFonts w:ascii="Times New Roman" w:hAnsi="Times New Roman"/>
          <w:sz w:val="20"/>
          <w:szCs w:val="20"/>
        </w:rPr>
        <w:lastRenderedPageBreak/>
        <w:t>ТРЕБОВАНИЯ К УЧАСТНИКАМ ЗАКУПКИ</w:t>
      </w:r>
      <w:bookmarkEnd w:id="46"/>
      <w:bookmarkEnd w:id="47"/>
      <w:bookmarkEnd w:id="509"/>
      <w:bookmarkEnd w:id="510"/>
      <w:bookmarkEnd w:id="511"/>
      <w:bookmarkEnd w:id="512"/>
    </w:p>
    <w:p w:rsidR="00E635FA" w:rsidRPr="00D2655B" w:rsidRDefault="00E635FA" w:rsidP="00E635FA">
      <w:pPr>
        <w:pStyle w:val="3"/>
        <w:rPr>
          <w:rFonts w:ascii="Times New Roman" w:hAnsi="Times New Roman"/>
          <w:sz w:val="20"/>
          <w:szCs w:val="20"/>
        </w:rPr>
      </w:pPr>
      <w:bookmarkStart w:id="513" w:name="_Ref414298028"/>
      <w:bookmarkStart w:id="514" w:name="_Toc415874685"/>
      <w:bookmarkStart w:id="515" w:name="_Toc77843573"/>
      <w:r w:rsidRPr="00D2655B">
        <w:rPr>
          <w:rFonts w:ascii="Times New Roman" w:hAnsi="Times New Roman"/>
          <w:sz w:val="20"/>
          <w:szCs w:val="20"/>
        </w:rPr>
        <w:t xml:space="preserve">Общие требования к участникам </w:t>
      </w:r>
      <w:bookmarkEnd w:id="513"/>
      <w:r w:rsidRPr="00D2655B">
        <w:rPr>
          <w:rFonts w:ascii="Times New Roman" w:hAnsi="Times New Roman"/>
          <w:sz w:val="20"/>
          <w:szCs w:val="20"/>
        </w:rPr>
        <w:t>закупки</w:t>
      </w:r>
      <w:bookmarkEnd w:id="514"/>
      <w:bookmarkEnd w:id="515"/>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Участником закупки может быть любое юридическое лицо</w:t>
      </w:r>
      <w:r>
        <w:rPr>
          <w:rFonts w:ascii="Times New Roman" w:hAnsi="Times New Roman"/>
          <w:sz w:val="20"/>
          <w:szCs w:val="20"/>
        </w:rPr>
        <w:t>,</w:t>
      </w:r>
      <w:r w:rsidRPr="00D2655B">
        <w:rPr>
          <w:rFonts w:ascii="Times New Roman" w:hAnsi="Times New Roman"/>
          <w:sz w:val="20"/>
          <w:szCs w:val="20"/>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w:t>
      </w:r>
      <w:r>
        <w:rPr>
          <w:rFonts w:ascii="Times New Roman" w:hAnsi="Times New Roman"/>
          <w:sz w:val="20"/>
          <w:szCs w:val="20"/>
        </w:rPr>
        <w:t xml:space="preserve"> индивидуальный предприниматель, </w:t>
      </w:r>
      <w:r w:rsidRPr="00D2655B">
        <w:rPr>
          <w:rFonts w:ascii="Times New Roman" w:hAnsi="Times New Roman"/>
          <w:sz w:val="20"/>
          <w:szCs w:val="20"/>
        </w:rPr>
        <w:t>которые соответствуют требованиям, установленным в извещении.</w:t>
      </w:r>
    </w:p>
    <w:p w:rsidR="00E635FA" w:rsidRPr="00D2655B" w:rsidRDefault="00E635FA" w:rsidP="00E635FA">
      <w:pPr>
        <w:pStyle w:val="4"/>
        <w:rPr>
          <w:rFonts w:ascii="Times New Roman" w:hAnsi="Times New Roman"/>
          <w:sz w:val="20"/>
          <w:szCs w:val="20"/>
        </w:rPr>
      </w:pPr>
      <w:bookmarkStart w:id="516" w:name="_Ref410727001"/>
      <w:r w:rsidRPr="00D2655B">
        <w:rPr>
          <w:rFonts w:ascii="Times New Roman" w:hAnsi="Times New Roman"/>
          <w:sz w:val="20"/>
          <w:szCs w:val="20"/>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517" w:name="_Ref357679270"/>
      <w:bookmarkStart w:id="518" w:name="_Ref358050951"/>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 xml:space="preserve">Полный перечень обязательных требований к </w:t>
      </w:r>
      <w:bookmarkEnd w:id="517"/>
      <w:bookmarkEnd w:id="518"/>
      <w:r w:rsidRPr="00D2655B">
        <w:rPr>
          <w:rFonts w:ascii="Times New Roman" w:hAnsi="Times New Roman"/>
          <w:sz w:val="20"/>
          <w:szCs w:val="20"/>
        </w:rPr>
        <w:t xml:space="preserve">участникам закупки указан в </w:t>
      </w:r>
      <w:bookmarkStart w:id="519" w:name="_Hlt311053359"/>
      <w:bookmarkEnd w:id="516"/>
      <w:bookmarkEnd w:id="519"/>
      <w:r w:rsidRPr="00D2655B">
        <w:rPr>
          <w:rFonts w:ascii="Times New Roman" w:hAnsi="Times New Roman"/>
          <w:sz w:val="20"/>
          <w:szCs w:val="20"/>
        </w:rPr>
        <w:t>п. </w:t>
      </w:r>
      <w:r w:rsidRPr="00D2655B">
        <w:rPr>
          <w:sz w:val="20"/>
          <w:szCs w:val="20"/>
        </w:rPr>
        <w:fldChar w:fldCharType="begin"/>
      </w:r>
      <w:r w:rsidRPr="00D2655B">
        <w:rPr>
          <w:sz w:val="20"/>
          <w:szCs w:val="20"/>
        </w:rPr>
        <w:instrText xml:space="preserve"> REF _Ref414293795 \w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14</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E635FA" w:rsidRPr="00D2655B" w:rsidRDefault="00E635FA" w:rsidP="00E635FA">
      <w:pPr>
        <w:pStyle w:val="4"/>
        <w:rPr>
          <w:rFonts w:ascii="Times New Roman" w:hAnsi="Times New Roman"/>
          <w:sz w:val="20"/>
          <w:szCs w:val="20"/>
        </w:rPr>
      </w:pPr>
      <w:bookmarkStart w:id="520" w:name="_Ref410727010"/>
      <w:r w:rsidRPr="00D2655B">
        <w:rPr>
          <w:rFonts w:ascii="Times New Roman" w:hAnsi="Times New Roman"/>
          <w:sz w:val="20"/>
          <w:szCs w:val="20"/>
        </w:rPr>
        <w:t>В п. </w:t>
      </w:r>
      <w:r w:rsidRPr="00D2655B">
        <w:rPr>
          <w:sz w:val="20"/>
          <w:szCs w:val="20"/>
        </w:rPr>
        <w:fldChar w:fldCharType="begin"/>
      </w:r>
      <w:r w:rsidRPr="00D2655B">
        <w:rPr>
          <w:sz w:val="20"/>
          <w:szCs w:val="20"/>
        </w:rPr>
        <w:instrText xml:space="preserve"> REF _Ref414298492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15</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помимо обязательных требований к участникам закупки, могут быть установлены дополнительные требования</w:t>
      </w:r>
      <w:bookmarkEnd w:id="520"/>
      <w:r w:rsidRPr="00D2655B">
        <w:rPr>
          <w:rFonts w:ascii="Times New Roman" w:hAnsi="Times New Roman"/>
          <w:sz w:val="20"/>
          <w:szCs w:val="20"/>
        </w:rPr>
        <w:t>, которым должны соответствовать участники закупки.</w:t>
      </w:r>
    </w:p>
    <w:p w:rsidR="00E635FA" w:rsidRPr="00D2655B" w:rsidRDefault="00E635FA" w:rsidP="00E635FA">
      <w:pPr>
        <w:pStyle w:val="4"/>
        <w:rPr>
          <w:rFonts w:ascii="Times New Roman" w:hAnsi="Times New Roman"/>
          <w:sz w:val="20"/>
          <w:szCs w:val="20"/>
        </w:rPr>
      </w:pPr>
      <w:bookmarkStart w:id="521" w:name="_Ref410727030"/>
      <w:r w:rsidRPr="00D2655B">
        <w:rPr>
          <w:rFonts w:ascii="Times New Roman" w:hAnsi="Times New Roman"/>
          <w:sz w:val="20"/>
          <w:szCs w:val="20"/>
        </w:rPr>
        <w:t>В п. </w:t>
      </w:r>
      <w:r w:rsidRPr="00D2655B">
        <w:rPr>
          <w:sz w:val="20"/>
          <w:szCs w:val="20"/>
        </w:rPr>
        <w:fldChar w:fldCharType="begin"/>
      </w:r>
      <w:r w:rsidRPr="00D2655B">
        <w:rPr>
          <w:sz w:val="20"/>
          <w:szCs w:val="20"/>
        </w:rPr>
        <w:instrText xml:space="preserve"> REF _Ref414042545 \w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16</w:t>
      </w:r>
      <w:r w:rsidRPr="00D2655B">
        <w:rPr>
          <w:sz w:val="20"/>
          <w:szCs w:val="20"/>
        </w:rPr>
        <w:fldChar w:fldCharType="end"/>
      </w:r>
      <w:r w:rsidRPr="00D2655B">
        <w:rPr>
          <w:rFonts w:ascii="Times New Roman" w:hAnsi="Times New Roman"/>
          <w:sz w:val="20"/>
          <w:szCs w:val="20"/>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521"/>
      <w:r w:rsidRPr="00D2655B">
        <w:rPr>
          <w:rFonts w:ascii="Times New Roman" w:hAnsi="Times New Roman"/>
          <w:sz w:val="20"/>
          <w:szCs w:val="20"/>
        </w:rPr>
        <w:t>, которым должны соответствовать участники закупки.</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Требования, предъявляемые к участникам закупки, в равной мере распространяются на всех участников закупки.</w:t>
      </w:r>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E635FA" w:rsidRPr="00D2655B" w:rsidRDefault="00E635FA" w:rsidP="00E635FA">
      <w:pPr>
        <w:pStyle w:val="4"/>
        <w:rPr>
          <w:rFonts w:ascii="Times New Roman" w:hAnsi="Times New Roman"/>
          <w:sz w:val="20"/>
          <w:szCs w:val="20"/>
        </w:rPr>
      </w:pPr>
      <w:proofErr w:type="gramStart"/>
      <w:r w:rsidRPr="00D2655B">
        <w:rPr>
          <w:rFonts w:ascii="Times New Roman" w:hAnsi="Times New Roman"/>
          <w:sz w:val="20"/>
          <w:szCs w:val="20"/>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_Ref414298492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15</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w:t>
      </w:r>
      <w:proofErr w:type="gramEnd"/>
      <w:r w:rsidRPr="00D2655B">
        <w:rPr>
          <w:rFonts w:ascii="Times New Roman" w:hAnsi="Times New Roman"/>
          <w:sz w:val="20"/>
          <w:szCs w:val="20"/>
        </w:rPr>
        <w:t xml:space="preserve">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E635FA" w:rsidRPr="00D2655B" w:rsidRDefault="00E635FA" w:rsidP="00E635FA">
      <w:pPr>
        <w:pStyle w:val="3"/>
        <w:outlineLvl w:val="9"/>
        <w:rPr>
          <w:rFonts w:ascii="Times New Roman" w:eastAsiaTheme="majorEastAsia" w:hAnsi="Times New Roman"/>
          <w:b w:val="0"/>
          <w:sz w:val="20"/>
          <w:szCs w:val="20"/>
        </w:rPr>
        <w:sectPr w:rsidR="00E635FA" w:rsidRPr="00D2655B" w:rsidSect="00E635FA">
          <w:headerReference w:type="even" r:id="rId15"/>
          <w:headerReference w:type="default" r:id="rId16"/>
          <w:footerReference w:type="even" r:id="rId17"/>
          <w:footerReference w:type="default" r:id="rId18"/>
          <w:headerReference w:type="first" r:id="rId19"/>
          <w:footerReference w:type="first" r:id="rId20"/>
          <w:pgSz w:w="11906" w:h="16838"/>
          <w:pgMar w:top="851" w:right="707" w:bottom="851" w:left="1418" w:header="709" w:footer="289" w:gutter="0"/>
          <w:cols w:space="708"/>
          <w:titlePg/>
          <w:docGrid w:linePitch="360"/>
        </w:sectPr>
      </w:pPr>
      <w:bookmarkStart w:id="522" w:name="_Toc415874686"/>
      <w:bookmarkStart w:id="523" w:name="_Toc415874687"/>
      <w:bookmarkStart w:id="524" w:name="_Toc415874688"/>
      <w:bookmarkStart w:id="525" w:name="_Toc415874689"/>
      <w:bookmarkStart w:id="526" w:name="_Toc415874690"/>
      <w:bookmarkStart w:id="527" w:name="_Toc415874691"/>
      <w:bookmarkStart w:id="528" w:name="_Toc419417292"/>
      <w:bookmarkStart w:id="529" w:name="_Toc415874694"/>
      <w:bookmarkEnd w:id="522"/>
      <w:bookmarkEnd w:id="523"/>
      <w:bookmarkEnd w:id="524"/>
      <w:bookmarkEnd w:id="525"/>
      <w:bookmarkEnd w:id="526"/>
      <w:bookmarkEnd w:id="527"/>
      <w:bookmarkEnd w:id="528"/>
      <w:bookmarkEnd w:id="529"/>
    </w:p>
    <w:p w:rsidR="00E635FA" w:rsidRPr="00D2655B" w:rsidRDefault="00E635FA" w:rsidP="00E635FA">
      <w:pPr>
        <w:pStyle w:val="2"/>
        <w:rPr>
          <w:rFonts w:ascii="Times New Roman" w:eastAsiaTheme="majorEastAsia" w:hAnsi="Times New Roman"/>
          <w:sz w:val="20"/>
          <w:szCs w:val="20"/>
        </w:rPr>
      </w:pPr>
      <w:bookmarkStart w:id="530" w:name="_Ref414291981"/>
      <w:bookmarkStart w:id="531" w:name="_Toc415874696"/>
      <w:bookmarkStart w:id="532" w:name="_Ref314161291"/>
      <w:bookmarkStart w:id="533" w:name="_Toc77843574"/>
      <w:r w:rsidRPr="00D2655B">
        <w:rPr>
          <w:rFonts w:ascii="Times New Roman" w:eastAsiaTheme="majorEastAsia" w:hAnsi="Times New Roman"/>
          <w:sz w:val="20"/>
          <w:szCs w:val="20"/>
        </w:rPr>
        <w:lastRenderedPageBreak/>
        <w:t>ИНФОРМАЦИОННАЯ КАРТА</w:t>
      </w:r>
      <w:bookmarkEnd w:id="530"/>
      <w:bookmarkEnd w:id="531"/>
      <w:bookmarkEnd w:id="532"/>
      <w:bookmarkEnd w:id="533"/>
    </w:p>
    <w:p w:rsidR="00E635FA" w:rsidRPr="00D2655B" w:rsidRDefault="00E635FA" w:rsidP="00E635FA">
      <w:pPr>
        <w:pStyle w:val="a"/>
        <w:ind w:left="0" w:firstLine="0"/>
        <w:rPr>
          <w:rFonts w:ascii="Times New Roman" w:hAnsi="Times New Roman"/>
          <w:sz w:val="20"/>
          <w:szCs w:val="20"/>
        </w:rPr>
      </w:pPr>
      <w:r w:rsidRPr="00D2655B">
        <w:rPr>
          <w:rFonts w:ascii="Times New Roman" w:hAnsi="Times New Roman"/>
          <w:sz w:val="20"/>
          <w:szCs w:val="20"/>
        </w:rPr>
        <w:t>Следующие условия проведения закупки являются неотъемлемой частью настоящего извещения, уточняют и дополняют положения разделов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_Ref419478675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извещения.</w:t>
      </w:r>
    </w:p>
    <w:p w:rsidR="00E635FA" w:rsidRPr="00D2655B" w:rsidRDefault="00E635FA" w:rsidP="00E635FA">
      <w:pPr>
        <w:pStyle w:val="a"/>
        <w:ind w:left="0" w:firstLine="0"/>
        <w:rPr>
          <w:rFonts w:ascii="Times New Roman" w:hAnsi="Times New Roman"/>
          <w:sz w:val="20"/>
          <w:szCs w:val="20"/>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E635FA" w:rsidRPr="00D2655B" w:rsidTr="00430868">
        <w:trPr>
          <w:trHeight w:val="440"/>
          <w:tblHeader/>
        </w:trPr>
        <w:tc>
          <w:tcPr>
            <w:tcW w:w="567" w:type="dxa"/>
            <w:shd w:val="clear" w:color="auto" w:fill="D9D9D9" w:themeFill="background1" w:themeFillShade="D9"/>
            <w:vAlign w:val="center"/>
          </w:tcPr>
          <w:p w:rsidR="00E635FA" w:rsidRPr="00D2655B" w:rsidRDefault="00E635FA" w:rsidP="00430868">
            <w:pPr>
              <w:pStyle w:val="a"/>
              <w:keepNext/>
              <w:numPr>
                <w:ilvl w:val="0"/>
                <w:numId w:val="0"/>
              </w:numPr>
              <w:jc w:val="center"/>
              <w:rPr>
                <w:rFonts w:ascii="Times New Roman" w:hAnsi="Times New Roman"/>
                <w:sz w:val="20"/>
                <w:szCs w:val="20"/>
              </w:rPr>
            </w:pPr>
            <w:r w:rsidRPr="00D2655B">
              <w:rPr>
                <w:rFonts w:ascii="Times New Roman" w:hAnsi="Times New Roman"/>
                <w:sz w:val="20"/>
                <w:szCs w:val="20"/>
              </w:rPr>
              <w:t xml:space="preserve">№ </w:t>
            </w:r>
            <w:proofErr w:type="gramStart"/>
            <w:r w:rsidRPr="00D2655B">
              <w:rPr>
                <w:rFonts w:ascii="Times New Roman" w:hAnsi="Times New Roman"/>
                <w:sz w:val="20"/>
                <w:szCs w:val="20"/>
              </w:rPr>
              <w:t>п</w:t>
            </w:r>
            <w:proofErr w:type="gramEnd"/>
            <w:r w:rsidRPr="00D2655B">
              <w:rPr>
                <w:rFonts w:ascii="Times New Roman" w:hAnsi="Times New Roman"/>
                <w:sz w:val="20"/>
                <w:szCs w:val="20"/>
              </w:rPr>
              <w:t>/п</w:t>
            </w:r>
          </w:p>
        </w:tc>
        <w:tc>
          <w:tcPr>
            <w:tcW w:w="2552" w:type="dxa"/>
            <w:shd w:val="clear" w:color="auto" w:fill="D9D9D9" w:themeFill="background1" w:themeFillShade="D9"/>
            <w:vAlign w:val="center"/>
          </w:tcPr>
          <w:p w:rsidR="00E635FA" w:rsidRPr="00D2655B" w:rsidRDefault="00E635FA" w:rsidP="00430868">
            <w:pPr>
              <w:pStyle w:val="a"/>
              <w:keepNext/>
              <w:numPr>
                <w:ilvl w:val="0"/>
                <w:numId w:val="0"/>
              </w:numPr>
              <w:jc w:val="center"/>
              <w:rPr>
                <w:rFonts w:ascii="Times New Roman" w:hAnsi="Times New Roman"/>
                <w:bCs/>
                <w:sz w:val="20"/>
                <w:szCs w:val="20"/>
              </w:rPr>
            </w:pPr>
            <w:r w:rsidRPr="00D2655B">
              <w:rPr>
                <w:rFonts w:ascii="Times New Roman" w:hAnsi="Times New Roman"/>
                <w:bCs/>
                <w:sz w:val="20"/>
                <w:szCs w:val="20"/>
              </w:rPr>
              <w:t xml:space="preserve">Наименование </w:t>
            </w:r>
            <w:proofErr w:type="gramStart"/>
            <w:r w:rsidRPr="00D2655B">
              <w:rPr>
                <w:rFonts w:ascii="Times New Roman" w:hAnsi="Times New Roman"/>
                <w:bCs/>
                <w:sz w:val="20"/>
                <w:szCs w:val="20"/>
              </w:rPr>
              <w:t>п</w:t>
            </w:r>
            <w:proofErr w:type="gramEnd"/>
            <w:r w:rsidRPr="00D2655B">
              <w:rPr>
                <w:rFonts w:ascii="Times New Roman" w:hAnsi="Times New Roman"/>
                <w:bCs/>
                <w:sz w:val="20"/>
                <w:szCs w:val="20"/>
              </w:rPr>
              <w:t>/п</w:t>
            </w:r>
          </w:p>
        </w:tc>
        <w:tc>
          <w:tcPr>
            <w:tcW w:w="6946" w:type="dxa"/>
            <w:shd w:val="clear" w:color="auto" w:fill="D9D9D9" w:themeFill="background1" w:themeFillShade="D9"/>
            <w:vAlign w:val="center"/>
          </w:tcPr>
          <w:p w:rsidR="00E635FA" w:rsidRPr="00D2655B" w:rsidRDefault="00E635FA" w:rsidP="00430868">
            <w:pPr>
              <w:pStyle w:val="a"/>
              <w:keepNext/>
              <w:numPr>
                <w:ilvl w:val="0"/>
                <w:numId w:val="0"/>
              </w:numPr>
              <w:ind w:left="1134" w:hanging="1134"/>
              <w:jc w:val="center"/>
              <w:rPr>
                <w:rFonts w:ascii="Times New Roman" w:hAnsi="Times New Roman"/>
                <w:bCs/>
                <w:sz w:val="20"/>
                <w:szCs w:val="20"/>
              </w:rPr>
            </w:pPr>
            <w:r w:rsidRPr="00D2655B">
              <w:rPr>
                <w:rFonts w:ascii="Times New Roman" w:hAnsi="Times New Roman"/>
                <w:bCs/>
                <w:sz w:val="20"/>
                <w:szCs w:val="20"/>
              </w:rPr>
              <w:t>Содержание</w:t>
            </w:r>
          </w:p>
        </w:tc>
      </w:tr>
      <w:tr w:rsidR="00E635FA" w:rsidRPr="00D2655B" w:rsidTr="00430868">
        <w:trPr>
          <w:trHeight w:val="152"/>
        </w:trPr>
        <w:tc>
          <w:tcPr>
            <w:tcW w:w="567" w:type="dxa"/>
            <w:shd w:val="clear" w:color="auto" w:fill="auto"/>
          </w:tcPr>
          <w:p w:rsidR="00E635FA" w:rsidRPr="00D2655B" w:rsidRDefault="00E635FA" w:rsidP="00430868">
            <w:pPr>
              <w:pStyle w:val="a"/>
              <w:numPr>
                <w:ilvl w:val="0"/>
                <w:numId w:val="18"/>
              </w:numPr>
              <w:rPr>
                <w:rFonts w:ascii="Times New Roman" w:hAnsi="Times New Roman"/>
                <w:sz w:val="20"/>
                <w:szCs w:val="20"/>
              </w:rPr>
            </w:pPr>
            <w:bookmarkStart w:id="534" w:name="_Ref414291914"/>
          </w:p>
        </w:tc>
        <w:bookmarkEnd w:id="534"/>
        <w:tc>
          <w:tcPr>
            <w:tcW w:w="2552" w:type="dxa"/>
            <w:shd w:val="clear" w:color="auto" w:fill="auto"/>
          </w:tcPr>
          <w:p w:rsidR="00E635FA" w:rsidRPr="00D2655B" w:rsidRDefault="00E635FA" w:rsidP="00430868">
            <w:pPr>
              <w:pStyle w:val="a"/>
              <w:numPr>
                <w:ilvl w:val="0"/>
                <w:numId w:val="0"/>
              </w:numPr>
              <w:jc w:val="left"/>
              <w:rPr>
                <w:rFonts w:ascii="Times New Roman" w:hAnsi="Times New Roman"/>
                <w:sz w:val="20"/>
                <w:szCs w:val="20"/>
              </w:rPr>
            </w:pPr>
            <w:r w:rsidRPr="00D2655B">
              <w:rPr>
                <w:rFonts w:ascii="Times New Roman" w:hAnsi="Times New Roman"/>
                <w:bCs/>
                <w:sz w:val="20"/>
                <w:szCs w:val="20"/>
              </w:rPr>
              <w:t xml:space="preserve">Предмет договора, </w:t>
            </w:r>
            <w:proofErr w:type="gramStart"/>
            <w:r w:rsidRPr="00D2655B">
              <w:rPr>
                <w:rFonts w:ascii="Times New Roman" w:hAnsi="Times New Roman"/>
                <w:bCs/>
                <w:sz w:val="20"/>
                <w:szCs w:val="20"/>
              </w:rPr>
              <w:t>право</w:t>
            </w:r>
            <w:proofErr w:type="gramEnd"/>
            <w:r w:rsidRPr="00D2655B">
              <w:rPr>
                <w:rFonts w:ascii="Times New Roman" w:hAnsi="Times New Roman"/>
                <w:bCs/>
                <w:sz w:val="20"/>
                <w:szCs w:val="20"/>
              </w:rPr>
              <w:t xml:space="preserve"> на заключение которого является предметом закупки</w:t>
            </w:r>
          </w:p>
        </w:tc>
        <w:tc>
          <w:tcPr>
            <w:tcW w:w="6946" w:type="dxa"/>
          </w:tcPr>
          <w:p w:rsidR="00E635FA" w:rsidRPr="00D2655B" w:rsidRDefault="00E635FA" w:rsidP="00430868">
            <w:pPr>
              <w:pStyle w:val="a"/>
              <w:numPr>
                <w:ilvl w:val="0"/>
                <w:numId w:val="0"/>
              </w:numPr>
              <w:rPr>
                <w:rFonts w:ascii="Times New Roman" w:hAnsi="Times New Roman"/>
                <w:b/>
                <w:color w:val="000099"/>
                <w:sz w:val="20"/>
                <w:szCs w:val="20"/>
              </w:rPr>
            </w:pPr>
            <w:r>
              <w:rPr>
                <w:rFonts w:ascii="Times New Roman" w:hAnsi="Times New Roman"/>
                <w:b/>
                <w:color w:val="000099"/>
                <w:sz w:val="20"/>
                <w:szCs w:val="20"/>
              </w:rPr>
              <w:t>Поставка товара: Латунный и бронзовый прокат</w:t>
            </w:r>
          </w:p>
          <w:p w:rsidR="00E635FA" w:rsidRPr="00D2655B" w:rsidRDefault="00E635FA" w:rsidP="00430868">
            <w:pPr>
              <w:pStyle w:val="a"/>
              <w:numPr>
                <w:ilvl w:val="0"/>
                <w:numId w:val="0"/>
              </w:numPr>
              <w:jc w:val="left"/>
              <w:rPr>
                <w:rFonts w:ascii="Times New Roman" w:hAnsi="Times New Roman"/>
                <w:bCs/>
                <w:sz w:val="20"/>
                <w:szCs w:val="20"/>
              </w:rPr>
            </w:pPr>
            <w:r w:rsidRPr="00D2655B">
              <w:rPr>
                <w:rFonts w:ascii="Times New Roman" w:hAnsi="Times New Roman"/>
                <w:b/>
                <w:color w:val="000099"/>
                <w:sz w:val="20"/>
                <w:szCs w:val="20"/>
              </w:rPr>
              <w:t xml:space="preserve">ОКВЭД 2: </w:t>
            </w:r>
            <w:r>
              <w:rPr>
                <w:rFonts w:ascii="Times New Roman" w:hAnsi="Times New Roman"/>
                <w:b/>
                <w:color w:val="000099"/>
                <w:sz w:val="20"/>
                <w:szCs w:val="20"/>
              </w:rPr>
              <w:t>24.44, 24.44</w:t>
            </w:r>
            <w:r w:rsidRPr="00D2655B">
              <w:rPr>
                <w:rFonts w:ascii="Times New Roman" w:hAnsi="Times New Roman"/>
                <w:b/>
                <w:color w:val="000099"/>
                <w:sz w:val="20"/>
                <w:szCs w:val="20"/>
              </w:rPr>
              <w:t xml:space="preserve">, ОКПД 2: </w:t>
            </w:r>
            <w:r>
              <w:rPr>
                <w:rFonts w:ascii="Times New Roman" w:hAnsi="Times New Roman"/>
                <w:b/>
                <w:color w:val="000099"/>
                <w:sz w:val="20"/>
                <w:szCs w:val="20"/>
              </w:rPr>
              <w:t>24.44.22.110, 24.44.24.120</w:t>
            </w:r>
          </w:p>
        </w:tc>
      </w:tr>
      <w:tr w:rsidR="00E635FA" w:rsidRPr="00D2655B" w:rsidTr="00430868">
        <w:trPr>
          <w:trHeight w:val="152"/>
        </w:trPr>
        <w:tc>
          <w:tcPr>
            <w:tcW w:w="567" w:type="dxa"/>
            <w:shd w:val="clear" w:color="auto" w:fill="auto"/>
          </w:tcPr>
          <w:p w:rsidR="00E635FA" w:rsidRPr="00D2655B" w:rsidRDefault="00E635FA" w:rsidP="00430868">
            <w:pPr>
              <w:pStyle w:val="a"/>
              <w:numPr>
                <w:ilvl w:val="0"/>
                <w:numId w:val="18"/>
              </w:numPr>
              <w:rPr>
                <w:rFonts w:ascii="Times New Roman" w:hAnsi="Times New Roman"/>
                <w:sz w:val="20"/>
                <w:szCs w:val="20"/>
              </w:rPr>
            </w:pPr>
          </w:p>
        </w:tc>
        <w:tc>
          <w:tcPr>
            <w:tcW w:w="2552" w:type="dxa"/>
            <w:shd w:val="clear" w:color="auto" w:fill="auto"/>
          </w:tcPr>
          <w:p w:rsidR="00E635FA" w:rsidRPr="00D2655B" w:rsidRDefault="00E635FA" w:rsidP="00430868">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Индивидуальный номер закупки</w:t>
            </w:r>
          </w:p>
        </w:tc>
        <w:tc>
          <w:tcPr>
            <w:tcW w:w="6946" w:type="dxa"/>
          </w:tcPr>
          <w:p w:rsidR="00E635FA" w:rsidRPr="00D2655B" w:rsidRDefault="00E635FA" w:rsidP="00430868">
            <w:pPr>
              <w:pStyle w:val="a"/>
              <w:numPr>
                <w:ilvl w:val="0"/>
                <w:numId w:val="0"/>
              </w:numPr>
              <w:rPr>
                <w:rFonts w:ascii="Times New Roman" w:hAnsi="Times New Roman"/>
                <w:bCs/>
                <w:sz w:val="20"/>
                <w:szCs w:val="20"/>
              </w:rPr>
            </w:pPr>
            <w:r>
              <w:rPr>
                <w:rFonts w:ascii="Times New Roman" w:hAnsi="Times New Roman"/>
                <w:bCs/>
                <w:sz w:val="20"/>
                <w:szCs w:val="20"/>
              </w:rPr>
              <w:t>План закупки</w:t>
            </w:r>
            <w:r w:rsidRPr="00D2655B">
              <w:rPr>
                <w:rFonts w:ascii="Times New Roman" w:hAnsi="Times New Roman"/>
                <w:bCs/>
                <w:sz w:val="20"/>
                <w:szCs w:val="20"/>
              </w:rPr>
              <w:t xml:space="preserve"> на 202</w:t>
            </w:r>
            <w:r>
              <w:rPr>
                <w:rFonts w:ascii="Times New Roman" w:hAnsi="Times New Roman"/>
                <w:bCs/>
                <w:sz w:val="20"/>
                <w:szCs w:val="20"/>
              </w:rPr>
              <w:t>3</w:t>
            </w:r>
            <w:r w:rsidRPr="00D2655B">
              <w:rPr>
                <w:rFonts w:ascii="Times New Roman" w:hAnsi="Times New Roman"/>
                <w:bCs/>
                <w:sz w:val="20"/>
                <w:szCs w:val="20"/>
              </w:rPr>
              <w:t xml:space="preserve"> год: индивидуальный номер </w:t>
            </w:r>
            <w:r>
              <w:rPr>
                <w:rFonts w:ascii="Times New Roman" w:hAnsi="Times New Roman"/>
                <w:b/>
                <w:color w:val="000099"/>
                <w:sz w:val="20"/>
                <w:szCs w:val="20"/>
              </w:rPr>
              <w:t>0605-2023-00747</w:t>
            </w:r>
          </w:p>
        </w:tc>
      </w:tr>
      <w:tr w:rsidR="00E635FA" w:rsidRPr="00D2655B" w:rsidTr="00430868">
        <w:trPr>
          <w:trHeight w:val="152"/>
        </w:trPr>
        <w:tc>
          <w:tcPr>
            <w:tcW w:w="567" w:type="dxa"/>
            <w:shd w:val="clear" w:color="auto" w:fill="auto"/>
          </w:tcPr>
          <w:p w:rsidR="00E635FA" w:rsidRPr="00D2655B" w:rsidRDefault="00E635FA" w:rsidP="00430868">
            <w:pPr>
              <w:pStyle w:val="a"/>
              <w:numPr>
                <w:ilvl w:val="0"/>
                <w:numId w:val="18"/>
              </w:numPr>
              <w:rPr>
                <w:rFonts w:ascii="Times New Roman" w:hAnsi="Times New Roman"/>
                <w:sz w:val="20"/>
                <w:szCs w:val="20"/>
              </w:rPr>
            </w:pPr>
            <w:bookmarkStart w:id="535" w:name="_Ref314160930"/>
          </w:p>
        </w:tc>
        <w:bookmarkEnd w:id="535"/>
        <w:tc>
          <w:tcPr>
            <w:tcW w:w="2552" w:type="dxa"/>
            <w:shd w:val="clear" w:color="auto" w:fill="auto"/>
          </w:tcPr>
          <w:p w:rsidR="00E635FA" w:rsidRPr="00D2655B" w:rsidRDefault="00E635FA" w:rsidP="00430868">
            <w:pPr>
              <w:pStyle w:val="a"/>
              <w:numPr>
                <w:ilvl w:val="0"/>
                <w:numId w:val="0"/>
              </w:numPr>
              <w:jc w:val="left"/>
              <w:rPr>
                <w:rFonts w:ascii="Times New Roman" w:hAnsi="Times New Roman"/>
                <w:sz w:val="20"/>
                <w:szCs w:val="20"/>
              </w:rPr>
            </w:pPr>
            <w:r w:rsidRPr="00D2655B">
              <w:rPr>
                <w:rFonts w:ascii="Times New Roman" w:hAnsi="Times New Roman"/>
                <w:sz w:val="20"/>
                <w:szCs w:val="20"/>
              </w:rPr>
              <w:t>Заказчик</w:t>
            </w:r>
          </w:p>
        </w:tc>
        <w:tc>
          <w:tcPr>
            <w:tcW w:w="6946" w:type="dxa"/>
          </w:tcPr>
          <w:p w:rsidR="00E635FA" w:rsidRPr="00D2655B" w:rsidRDefault="00E635FA" w:rsidP="00430868">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 xml:space="preserve">Наименование: Акционерное общество «Конструкторское бюро «Луч» </w:t>
            </w:r>
          </w:p>
          <w:p w:rsidR="00E635FA" w:rsidRPr="00D2655B" w:rsidRDefault="00E635FA" w:rsidP="00430868">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(АО «КБ «Луч»)</w:t>
            </w:r>
          </w:p>
          <w:p w:rsidR="00E635FA" w:rsidRPr="00D2655B" w:rsidRDefault="00E635FA" w:rsidP="00430868">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Место нахождения: Российская Федерация, 152920, Ярославская область, город Рыбинск, бульвар Победы, дом 25</w:t>
            </w:r>
          </w:p>
          <w:p w:rsidR="00E635FA" w:rsidRPr="00D2655B" w:rsidRDefault="00E635FA" w:rsidP="00430868">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Почтовый адрес: Российская Федерация, 152920, Ярославская область, город Рыбинск, бульвар Победы, дом 25</w:t>
            </w:r>
          </w:p>
          <w:p w:rsidR="00E635FA" w:rsidRPr="00D2655B" w:rsidRDefault="00E635FA" w:rsidP="00430868">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Официальный сайт: www.kb-lutch.ru</w:t>
            </w:r>
          </w:p>
          <w:p w:rsidR="00E635FA" w:rsidRPr="00D2655B" w:rsidRDefault="00E635FA" w:rsidP="00430868">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Контактный телефон: (4855) 285836 доб. 423</w:t>
            </w:r>
          </w:p>
          <w:p w:rsidR="00E635FA" w:rsidRPr="00D2655B" w:rsidRDefault="00E635FA" w:rsidP="00430868">
            <w:pPr>
              <w:pStyle w:val="a"/>
              <w:numPr>
                <w:ilvl w:val="0"/>
                <w:numId w:val="0"/>
              </w:numPr>
              <w:jc w:val="left"/>
              <w:rPr>
                <w:rFonts w:ascii="Times New Roman" w:hAnsi="Times New Roman"/>
                <w:sz w:val="20"/>
                <w:szCs w:val="20"/>
              </w:rPr>
            </w:pPr>
            <w:r w:rsidRPr="00D2655B">
              <w:rPr>
                <w:rFonts w:ascii="Times New Roman" w:hAnsi="Times New Roman"/>
                <w:sz w:val="20"/>
                <w:szCs w:val="20"/>
              </w:rPr>
              <w:t>Контактное лицо (Ф.И.О.): Комиссарова Екатерина Николаевна</w:t>
            </w:r>
          </w:p>
        </w:tc>
      </w:tr>
      <w:tr w:rsidR="00E635FA" w:rsidRPr="00D2655B" w:rsidTr="00430868">
        <w:trPr>
          <w:trHeight w:val="275"/>
        </w:trPr>
        <w:tc>
          <w:tcPr>
            <w:tcW w:w="567" w:type="dxa"/>
            <w:shd w:val="clear" w:color="auto" w:fill="auto"/>
          </w:tcPr>
          <w:p w:rsidR="00E635FA" w:rsidRPr="00D2655B" w:rsidRDefault="00E635FA" w:rsidP="00430868">
            <w:pPr>
              <w:pStyle w:val="a"/>
              <w:numPr>
                <w:ilvl w:val="0"/>
                <w:numId w:val="18"/>
              </w:numPr>
              <w:rPr>
                <w:rFonts w:ascii="Times New Roman" w:hAnsi="Times New Roman"/>
                <w:sz w:val="20"/>
                <w:szCs w:val="20"/>
              </w:rPr>
            </w:pPr>
            <w:bookmarkStart w:id="536" w:name="_Ref314160956"/>
          </w:p>
        </w:tc>
        <w:bookmarkEnd w:id="536"/>
        <w:tc>
          <w:tcPr>
            <w:tcW w:w="2552" w:type="dxa"/>
            <w:shd w:val="clear" w:color="auto" w:fill="auto"/>
          </w:tcPr>
          <w:p w:rsidR="00E635FA" w:rsidRPr="00D2655B" w:rsidRDefault="00E635FA" w:rsidP="00430868">
            <w:pPr>
              <w:pStyle w:val="a"/>
              <w:numPr>
                <w:ilvl w:val="0"/>
                <w:numId w:val="0"/>
              </w:numPr>
              <w:jc w:val="left"/>
              <w:rPr>
                <w:rFonts w:ascii="Times New Roman" w:hAnsi="Times New Roman"/>
                <w:sz w:val="20"/>
                <w:szCs w:val="20"/>
              </w:rPr>
            </w:pPr>
            <w:r w:rsidRPr="00D2655B">
              <w:rPr>
                <w:rFonts w:ascii="Times New Roman" w:hAnsi="Times New Roman"/>
                <w:sz w:val="20"/>
                <w:szCs w:val="20"/>
              </w:rPr>
              <w:t>Организатор закупки</w:t>
            </w:r>
          </w:p>
        </w:tc>
        <w:tc>
          <w:tcPr>
            <w:tcW w:w="6946" w:type="dxa"/>
          </w:tcPr>
          <w:p w:rsidR="00E635FA" w:rsidRPr="00D2655B" w:rsidRDefault="00E635FA" w:rsidP="00430868">
            <w:pPr>
              <w:pStyle w:val="a"/>
              <w:numPr>
                <w:ilvl w:val="0"/>
                <w:numId w:val="0"/>
              </w:numPr>
              <w:jc w:val="left"/>
              <w:rPr>
                <w:rFonts w:ascii="Times New Roman" w:hAnsi="Times New Roman"/>
                <w:sz w:val="20"/>
                <w:szCs w:val="20"/>
              </w:rPr>
            </w:pPr>
            <w:r w:rsidRPr="00D2655B">
              <w:rPr>
                <w:rFonts w:ascii="Times New Roman" w:hAnsi="Times New Roman"/>
                <w:sz w:val="20"/>
                <w:szCs w:val="20"/>
              </w:rPr>
              <w:t>См.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_Ref314160930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w:t>
            </w:r>
          </w:p>
          <w:p w:rsidR="00E635FA" w:rsidRPr="00D2655B" w:rsidRDefault="00E635FA" w:rsidP="00430868">
            <w:pPr>
              <w:pStyle w:val="a"/>
              <w:numPr>
                <w:ilvl w:val="0"/>
                <w:numId w:val="0"/>
              </w:numPr>
              <w:jc w:val="left"/>
              <w:rPr>
                <w:rFonts w:ascii="Times New Roman" w:hAnsi="Times New Roman"/>
                <w:sz w:val="20"/>
                <w:szCs w:val="20"/>
              </w:rPr>
            </w:pPr>
          </w:p>
        </w:tc>
      </w:tr>
      <w:tr w:rsidR="00E635FA" w:rsidRPr="00D2655B" w:rsidTr="00430868">
        <w:trPr>
          <w:trHeight w:val="275"/>
        </w:trPr>
        <w:tc>
          <w:tcPr>
            <w:tcW w:w="567" w:type="dxa"/>
            <w:shd w:val="clear" w:color="auto" w:fill="auto"/>
          </w:tcPr>
          <w:p w:rsidR="00E635FA" w:rsidRPr="00D2655B" w:rsidRDefault="00E635FA" w:rsidP="00430868">
            <w:pPr>
              <w:pStyle w:val="a"/>
              <w:numPr>
                <w:ilvl w:val="0"/>
                <w:numId w:val="18"/>
              </w:numPr>
              <w:rPr>
                <w:rFonts w:ascii="Times New Roman" w:hAnsi="Times New Roman"/>
                <w:sz w:val="20"/>
                <w:szCs w:val="20"/>
              </w:rPr>
            </w:pPr>
          </w:p>
        </w:tc>
        <w:tc>
          <w:tcPr>
            <w:tcW w:w="2552" w:type="dxa"/>
            <w:shd w:val="clear" w:color="auto" w:fill="auto"/>
          </w:tcPr>
          <w:p w:rsidR="00E635FA" w:rsidRPr="00D2655B" w:rsidRDefault="00E635FA" w:rsidP="00430868">
            <w:pPr>
              <w:pStyle w:val="a"/>
              <w:numPr>
                <w:ilvl w:val="0"/>
                <w:numId w:val="0"/>
              </w:numPr>
              <w:rPr>
                <w:rFonts w:ascii="Times New Roman" w:hAnsi="Times New Roman"/>
                <w:bCs/>
                <w:sz w:val="20"/>
                <w:szCs w:val="20"/>
              </w:rPr>
            </w:pPr>
            <w:r w:rsidRPr="00D2655B">
              <w:rPr>
                <w:rFonts w:ascii="Times New Roman" w:hAnsi="Times New Roman"/>
                <w:bCs/>
                <w:sz w:val="20"/>
                <w:szCs w:val="20"/>
              </w:rPr>
              <w:t>Способ закупки</w:t>
            </w:r>
          </w:p>
        </w:tc>
        <w:tc>
          <w:tcPr>
            <w:tcW w:w="6946" w:type="dxa"/>
          </w:tcPr>
          <w:p w:rsidR="00E635FA" w:rsidRPr="00D2655B" w:rsidRDefault="00E635FA" w:rsidP="00430868">
            <w:pPr>
              <w:pStyle w:val="a"/>
              <w:numPr>
                <w:ilvl w:val="0"/>
                <w:numId w:val="0"/>
              </w:numPr>
              <w:rPr>
                <w:rFonts w:ascii="Times New Roman" w:hAnsi="Times New Roman"/>
                <w:bCs/>
                <w:sz w:val="20"/>
                <w:szCs w:val="20"/>
              </w:rPr>
            </w:pPr>
            <w:r w:rsidRPr="00D2655B">
              <w:rPr>
                <w:rFonts w:ascii="Times New Roman" w:hAnsi="Times New Roman"/>
                <w:bCs/>
                <w:sz w:val="20"/>
                <w:szCs w:val="20"/>
              </w:rPr>
              <w:t>Запрос цен в электронной форме</w:t>
            </w:r>
          </w:p>
        </w:tc>
      </w:tr>
      <w:tr w:rsidR="00E635FA" w:rsidRPr="00D2655B" w:rsidTr="00430868">
        <w:trPr>
          <w:trHeight w:val="275"/>
        </w:trPr>
        <w:tc>
          <w:tcPr>
            <w:tcW w:w="567" w:type="dxa"/>
            <w:shd w:val="clear" w:color="auto" w:fill="auto"/>
          </w:tcPr>
          <w:p w:rsidR="00E635FA" w:rsidRPr="00D2655B" w:rsidRDefault="00E635FA" w:rsidP="00430868">
            <w:pPr>
              <w:pStyle w:val="a"/>
              <w:numPr>
                <w:ilvl w:val="0"/>
                <w:numId w:val="18"/>
              </w:numPr>
              <w:rPr>
                <w:rFonts w:ascii="Times New Roman" w:hAnsi="Times New Roman"/>
                <w:sz w:val="20"/>
                <w:szCs w:val="20"/>
              </w:rPr>
            </w:pPr>
            <w:bookmarkStart w:id="537" w:name="_Ref414876517"/>
          </w:p>
        </w:tc>
        <w:bookmarkEnd w:id="537"/>
        <w:tc>
          <w:tcPr>
            <w:tcW w:w="2552" w:type="dxa"/>
            <w:shd w:val="clear" w:color="auto" w:fill="auto"/>
          </w:tcPr>
          <w:p w:rsidR="00E635FA" w:rsidRPr="00D2655B" w:rsidRDefault="00E635FA" w:rsidP="00430868">
            <w:pPr>
              <w:pStyle w:val="a"/>
              <w:numPr>
                <w:ilvl w:val="0"/>
                <w:numId w:val="0"/>
              </w:numPr>
              <w:rPr>
                <w:rFonts w:ascii="Times New Roman" w:hAnsi="Times New Roman"/>
                <w:bCs/>
                <w:sz w:val="20"/>
                <w:szCs w:val="20"/>
              </w:rPr>
            </w:pPr>
            <w:r w:rsidRPr="00D2655B">
              <w:rPr>
                <w:rFonts w:ascii="Times New Roman" w:hAnsi="Times New Roman"/>
                <w:bCs/>
                <w:sz w:val="20"/>
                <w:szCs w:val="20"/>
              </w:rPr>
              <w:t>Форма и дополнительные элементы закупки</w:t>
            </w:r>
          </w:p>
        </w:tc>
        <w:tc>
          <w:tcPr>
            <w:tcW w:w="6946" w:type="dxa"/>
          </w:tcPr>
          <w:p w:rsidR="00E635FA" w:rsidRPr="00D2655B" w:rsidRDefault="00E635FA" w:rsidP="00430868">
            <w:pPr>
              <w:pStyle w:val="a"/>
              <w:numPr>
                <w:ilvl w:val="0"/>
                <w:numId w:val="12"/>
              </w:numPr>
              <w:ind w:left="354"/>
              <w:rPr>
                <w:rFonts w:ascii="Times New Roman" w:hAnsi="Times New Roman"/>
                <w:bCs/>
                <w:sz w:val="20"/>
                <w:szCs w:val="20"/>
              </w:rPr>
            </w:pPr>
            <w:r w:rsidRPr="00D2655B">
              <w:rPr>
                <w:rFonts w:ascii="Times New Roman" w:hAnsi="Times New Roman"/>
                <w:bCs/>
                <w:sz w:val="20"/>
                <w:szCs w:val="20"/>
              </w:rPr>
              <w:t>Открытая</w:t>
            </w:r>
          </w:p>
          <w:p w:rsidR="00E635FA" w:rsidRPr="00D2655B" w:rsidRDefault="00E635FA" w:rsidP="00430868">
            <w:pPr>
              <w:pStyle w:val="a"/>
              <w:numPr>
                <w:ilvl w:val="0"/>
                <w:numId w:val="12"/>
              </w:numPr>
              <w:ind w:left="354"/>
              <w:rPr>
                <w:rFonts w:ascii="Times New Roman" w:hAnsi="Times New Roman"/>
                <w:bCs/>
                <w:sz w:val="20"/>
                <w:szCs w:val="20"/>
              </w:rPr>
            </w:pPr>
            <w:r w:rsidRPr="00D2655B">
              <w:rPr>
                <w:rFonts w:ascii="Times New Roman" w:hAnsi="Times New Roman"/>
                <w:bCs/>
                <w:sz w:val="20"/>
                <w:szCs w:val="20"/>
              </w:rPr>
              <w:t>Одноэтапная</w:t>
            </w:r>
          </w:p>
          <w:p w:rsidR="00E635FA" w:rsidRPr="00D2655B" w:rsidRDefault="00E635FA" w:rsidP="00430868">
            <w:pPr>
              <w:pStyle w:val="a"/>
              <w:numPr>
                <w:ilvl w:val="0"/>
                <w:numId w:val="0"/>
              </w:numPr>
              <w:ind w:left="354"/>
              <w:rPr>
                <w:rFonts w:ascii="Times New Roman" w:hAnsi="Times New Roman"/>
                <w:bCs/>
                <w:sz w:val="20"/>
                <w:szCs w:val="20"/>
              </w:rPr>
            </w:pPr>
          </w:p>
        </w:tc>
      </w:tr>
      <w:tr w:rsidR="00E635FA" w:rsidRPr="00D2655B" w:rsidTr="00430868">
        <w:trPr>
          <w:trHeight w:val="275"/>
        </w:trPr>
        <w:tc>
          <w:tcPr>
            <w:tcW w:w="567" w:type="dxa"/>
            <w:shd w:val="clear" w:color="auto" w:fill="auto"/>
          </w:tcPr>
          <w:p w:rsidR="00E635FA" w:rsidRPr="00D2655B" w:rsidRDefault="00E635FA" w:rsidP="00430868">
            <w:pPr>
              <w:pStyle w:val="a"/>
              <w:numPr>
                <w:ilvl w:val="0"/>
                <w:numId w:val="18"/>
              </w:numPr>
              <w:rPr>
                <w:rFonts w:ascii="Times New Roman" w:hAnsi="Times New Roman"/>
                <w:sz w:val="20"/>
                <w:szCs w:val="20"/>
              </w:rPr>
            </w:pPr>
            <w:bookmarkStart w:id="538" w:name="_Ref414980766"/>
          </w:p>
        </w:tc>
        <w:bookmarkEnd w:id="538"/>
        <w:tc>
          <w:tcPr>
            <w:tcW w:w="2552" w:type="dxa"/>
            <w:shd w:val="clear" w:color="auto" w:fill="auto"/>
          </w:tcPr>
          <w:p w:rsidR="00E635FA" w:rsidRPr="00D2655B" w:rsidRDefault="00E635FA" w:rsidP="00430868">
            <w:pPr>
              <w:pStyle w:val="a"/>
              <w:numPr>
                <w:ilvl w:val="0"/>
                <w:numId w:val="0"/>
              </w:numPr>
              <w:rPr>
                <w:rFonts w:ascii="Times New Roman" w:hAnsi="Times New Roman"/>
                <w:bCs/>
                <w:sz w:val="20"/>
                <w:szCs w:val="20"/>
              </w:rPr>
            </w:pPr>
            <w:r w:rsidRPr="00D2655B">
              <w:rPr>
                <w:rFonts w:ascii="Times New Roman" w:hAnsi="Times New Roman"/>
                <w:bCs/>
                <w:sz w:val="20"/>
                <w:szCs w:val="20"/>
              </w:rPr>
              <w:t>Официальный источник информации о ходе и результатах закупки</w:t>
            </w:r>
          </w:p>
        </w:tc>
        <w:tc>
          <w:tcPr>
            <w:tcW w:w="6946" w:type="dxa"/>
          </w:tcPr>
          <w:p w:rsidR="00E635FA" w:rsidRPr="00D2655B" w:rsidRDefault="00E635FA" w:rsidP="00430868">
            <w:pPr>
              <w:pStyle w:val="a"/>
              <w:numPr>
                <w:ilvl w:val="0"/>
                <w:numId w:val="0"/>
              </w:numPr>
              <w:rPr>
                <w:rFonts w:ascii="Times New Roman" w:hAnsi="Times New Roman"/>
                <w:bCs/>
                <w:sz w:val="20"/>
                <w:szCs w:val="20"/>
              </w:rPr>
            </w:pPr>
            <w:r>
              <w:rPr>
                <w:rFonts w:ascii="Times New Roman" w:hAnsi="Times New Roman"/>
                <w:sz w:val="20"/>
                <w:szCs w:val="20"/>
              </w:rPr>
              <w:t>ЭТП</w:t>
            </w:r>
            <w:r w:rsidRPr="00D2655B">
              <w:rPr>
                <w:rFonts w:ascii="Times New Roman" w:hAnsi="Times New Roman"/>
                <w:bCs/>
                <w:sz w:val="20"/>
                <w:szCs w:val="20"/>
              </w:rPr>
              <w:t xml:space="preserve"> по адресу: </w:t>
            </w:r>
            <w:r w:rsidRPr="00D2655B">
              <w:rPr>
                <w:rFonts w:ascii="Times New Roman" w:hAnsi="Times New Roman"/>
                <w:sz w:val="20"/>
                <w:szCs w:val="20"/>
                <w:lang w:val="en-US"/>
              </w:rPr>
              <w:t>http</w:t>
            </w:r>
            <w:r w:rsidRPr="00D2655B">
              <w:rPr>
                <w:rFonts w:ascii="Times New Roman" w:hAnsi="Times New Roman"/>
                <w:sz w:val="20"/>
                <w:szCs w:val="20"/>
              </w:rPr>
              <w:t>://</w:t>
            </w:r>
            <w:proofErr w:type="spellStart"/>
            <w:r w:rsidRPr="00D2655B">
              <w:rPr>
                <w:rFonts w:ascii="Times New Roman" w:hAnsi="Times New Roman"/>
                <w:sz w:val="20"/>
                <w:szCs w:val="20"/>
                <w:lang w:val="en-US"/>
              </w:rPr>
              <w:t>etprf</w:t>
            </w:r>
            <w:proofErr w:type="spellEnd"/>
            <w:r w:rsidRPr="00D2655B">
              <w:rPr>
                <w:rFonts w:ascii="Times New Roman" w:hAnsi="Times New Roman"/>
                <w:sz w:val="20"/>
                <w:szCs w:val="20"/>
              </w:rPr>
              <w:t>.</w:t>
            </w:r>
            <w:proofErr w:type="spellStart"/>
            <w:r w:rsidRPr="00D2655B">
              <w:rPr>
                <w:rFonts w:ascii="Times New Roman" w:hAnsi="Times New Roman"/>
                <w:sz w:val="20"/>
                <w:szCs w:val="20"/>
                <w:lang w:val="en-US"/>
              </w:rPr>
              <w:t>ru</w:t>
            </w:r>
            <w:proofErr w:type="spellEnd"/>
          </w:p>
        </w:tc>
      </w:tr>
      <w:tr w:rsidR="00E635FA" w:rsidRPr="00D2655B" w:rsidTr="00430868">
        <w:trPr>
          <w:trHeight w:val="275"/>
        </w:trPr>
        <w:tc>
          <w:tcPr>
            <w:tcW w:w="567" w:type="dxa"/>
            <w:shd w:val="clear" w:color="auto" w:fill="auto"/>
          </w:tcPr>
          <w:p w:rsidR="00E635FA" w:rsidRPr="00D2655B" w:rsidRDefault="00E635FA" w:rsidP="00430868">
            <w:pPr>
              <w:pStyle w:val="a"/>
              <w:numPr>
                <w:ilvl w:val="0"/>
                <w:numId w:val="18"/>
              </w:numPr>
              <w:rPr>
                <w:rFonts w:ascii="Times New Roman" w:hAnsi="Times New Roman"/>
                <w:sz w:val="20"/>
                <w:szCs w:val="20"/>
              </w:rPr>
            </w:pPr>
            <w:bookmarkStart w:id="539" w:name="_Ref413854873"/>
          </w:p>
        </w:tc>
        <w:bookmarkEnd w:id="539"/>
        <w:tc>
          <w:tcPr>
            <w:tcW w:w="2552" w:type="dxa"/>
            <w:shd w:val="clear" w:color="auto" w:fill="auto"/>
          </w:tcPr>
          <w:p w:rsidR="00E635FA" w:rsidRPr="00D2655B" w:rsidRDefault="00E635FA" w:rsidP="00430868">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Наименование и адрес ЭТП в информационно-телекоммуникационной сети «Интернет»</w:t>
            </w:r>
          </w:p>
        </w:tc>
        <w:tc>
          <w:tcPr>
            <w:tcW w:w="6946" w:type="dxa"/>
          </w:tcPr>
          <w:p w:rsidR="00E635FA" w:rsidRPr="00D2655B" w:rsidRDefault="00E635FA" w:rsidP="00430868">
            <w:pPr>
              <w:pStyle w:val="a"/>
              <w:numPr>
                <w:ilvl w:val="0"/>
                <w:numId w:val="0"/>
              </w:numPr>
              <w:rPr>
                <w:rFonts w:ascii="Times New Roman" w:hAnsi="Times New Roman"/>
                <w:bCs/>
                <w:sz w:val="20"/>
                <w:szCs w:val="20"/>
              </w:rPr>
            </w:pPr>
            <w:r w:rsidRPr="00D2655B">
              <w:rPr>
                <w:rFonts w:ascii="Times New Roman" w:hAnsi="Times New Roman"/>
                <w:sz w:val="20"/>
                <w:szCs w:val="20"/>
              </w:rPr>
              <w:t>Настоящая закупка проводится в соответствии с правилами и регламентом, а также с использованием функционала электронной площадк</w:t>
            </w:r>
            <w:proofErr w:type="gramStart"/>
            <w:r w:rsidRPr="00D2655B">
              <w:rPr>
                <w:rFonts w:ascii="Times New Roman" w:hAnsi="Times New Roman"/>
                <w:sz w:val="20"/>
                <w:szCs w:val="20"/>
              </w:rPr>
              <w:t>и ООО</w:t>
            </w:r>
            <w:proofErr w:type="gramEnd"/>
            <w:r w:rsidRPr="00D2655B">
              <w:rPr>
                <w:rFonts w:ascii="Times New Roman" w:hAnsi="Times New Roman"/>
                <w:sz w:val="20"/>
                <w:szCs w:val="20"/>
              </w:rPr>
              <w:t xml:space="preserve"> «ЭТП» в информационно-телекоммуникационной сети «Интернет» по адресу: </w:t>
            </w:r>
            <w:r w:rsidRPr="00D2655B">
              <w:rPr>
                <w:rFonts w:ascii="Times New Roman" w:hAnsi="Times New Roman"/>
                <w:sz w:val="20"/>
                <w:szCs w:val="20"/>
                <w:lang w:val="en-US"/>
              </w:rPr>
              <w:t>http</w:t>
            </w:r>
            <w:r w:rsidRPr="00D2655B">
              <w:rPr>
                <w:rFonts w:ascii="Times New Roman" w:hAnsi="Times New Roman"/>
                <w:sz w:val="20"/>
                <w:szCs w:val="20"/>
              </w:rPr>
              <w:t>://</w:t>
            </w:r>
            <w:proofErr w:type="spellStart"/>
            <w:r w:rsidRPr="00D2655B">
              <w:rPr>
                <w:rFonts w:ascii="Times New Roman" w:hAnsi="Times New Roman"/>
                <w:sz w:val="20"/>
                <w:szCs w:val="20"/>
                <w:lang w:val="en-US"/>
              </w:rPr>
              <w:t>etprf</w:t>
            </w:r>
            <w:proofErr w:type="spellEnd"/>
            <w:r w:rsidRPr="00D2655B">
              <w:rPr>
                <w:rFonts w:ascii="Times New Roman" w:hAnsi="Times New Roman"/>
                <w:sz w:val="20"/>
                <w:szCs w:val="20"/>
              </w:rPr>
              <w:t>.</w:t>
            </w:r>
            <w:proofErr w:type="spellStart"/>
            <w:r w:rsidRPr="00D2655B">
              <w:rPr>
                <w:rFonts w:ascii="Times New Roman" w:hAnsi="Times New Roman"/>
                <w:sz w:val="20"/>
                <w:szCs w:val="20"/>
                <w:lang w:val="en-US"/>
              </w:rPr>
              <w:t>ru</w:t>
            </w:r>
            <w:proofErr w:type="spellEnd"/>
            <w:r w:rsidRPr="00D2655B">
              <w:rPr>
                <w:rFonts w:ascii="Times New Roman" w:hAnsi="Times New Roman"/>
                <w:sz w:val="20"/>
                <w:szCs w:val="20"/>
              </w:rPr>
              <w:t>.</w:t>
            </w:r>
          </w:p>
        </w:tc>
      </w:tr>
      <w:tr w:rsidR="00E635FA" w:rsidRPr="00D2655B" w:rsidTr="00430868">
        <w:trPr>
          <w:trHeight w:val="275"/>
        </w:trPr>
        <w:tc>
          <w:tcPr>
            <w:tcW w:w="567" w:type="dxa"/>
            <w:vMerge w:val="restart"/>
            <w:shd w:val="clear" w:color="auto" w:fill="auto"/>
          </w:tcPr>
          <w:p w:rsidR="00E635FA" w:rsidRPr="00D2655B" w:rsidRDefault="00E635FA" w:rsidP="00430868">
            <w:pPr>
              <w:pStyle w:val="a"/>
              <w:numPr>
                <w:ilvl w:val="0"/>
                <w:numId w:val="18"/>
              </w:numPr>
              <w:rPr>
                <w:rFonts w:ascii="Times New Roman" w:hAnsi="Times New Roman"/>
                <w:sz w:val="20"/>
                <w:szCs w:val="20"/>
              </w:rPr>
            </w:pPr>
            <w:bookmarkStart w:id="540" w:name="_Ref414298281"/>
          </w:p>
        </w:tc>
        <w:bookmarkEnd w:id="540"/>
        <w:tc>
          <w:tcPr>
            <w:tcW w:w="2552" w:type="dxa"/>
            <w:shd w:val="clear" w:color="auto" w:fill="auto"/>
          </w:tcPr>
          <w:p w:rsidR="00E635FA" w:rsidRPr="00D2655B" w:rsidRDefault="00E635FA" w:rsidP="00430868">
            <w:pPr>
              <w:pStyle w:val="a"/>
              <w:numPr>
                <w:ilvl w:val="0"/>
                <w:numId w:val="0"/>
              </w:numPr>
              <w:jc w:val="left"/>
              <w:rPr>
                <w:rFonts w:ascii="Times New Roman" w:hAnsi="Times New Roman"/>
                <w:sz w:val="20"/>
                <w:szCs w:val="20"/>
              </w:rPr>
            </w:pPr>
            <w:r w:rsidRPr="00D2655B">
              <w:rPr>
                <w:rFonts w:ascii="Times New Roman" w:hAnsi="Times New Roman"/>
                <w:sz w:val="20"/>
                <w:szCs w:val="20"/>
              </w:rPr>
              <w:t>Сведения об НМЦ</w:t>
            </w:r>
          </w:p>
        </w:tc>
        <w:tc>
          <w:tcPr>
            <w:tcW w:w="6946" w:type="dxa"/>
          </w:tcPr>
          <w:p w:rsidR="00E635FA" w:rsidRPr="00D2655B" w:rsidRDefault="00E635FA" w:rsidP="00430868">
            <w:pPr>
              <w:spacing w:before="120" w:after="0" w:line="240" w:lineRule="auto"/>
              <w:jc w:val="both"/>
              <w:rPr>
                <w:rFonts w:ascii="Times New Roman" w:hAnsi="Times New Roman"/>
                <w:bCs/>
                <w:i/>
                <w:sz w:val="20"/>
                <w:szCs w:val="20"/>
                <w:highlight w:val="yellow"/>
              </w:rPr>
            </w:pPr>
            <w:r>
              <w:rPr>
                <w:rFonts w:ascii="Times New Roman" w:eastAsia="Times New Roman" w:hAnsi="Times New Roman"/>
                <w:b/>
                <w:i/>
                <w:color w:val="000099"/>
                <w:sz w:val="20"/>
                <w:szCs w:val="20"/>
                <w:lang w:eastAsia="ru-RU"/>
              </w:rPr>
              <w:t>410 936,00</w:t>
            </w:r>
            <w:r w:rsidRPr="00D2655B">
              <w:rPr>
                <w:rFonts w:ascii="Times New Roman" w:eastAsia="Times New Roman" w:hAnsi="Times New Roman"/>
                <w:b/>
                <w:i/>
                <w:color w:val="000099"/>
                <w:sz w:val="20"/>
                <w:szCs w:val="20"/>
                <w:lang w:eastAsia="ru-RU"/>
              </w:rPr>
              <w:t xml:space="preserve"> (</w:t>
            </w:r>
            <w:r>
              <w:rPr>
                <w:rFonts w:ascii="Times New Roman" w:eastAsia="Times New Roman" w:hAnsi="Times New Roman"/>
                <w:b/>
                <w:i/>
                <w:color w:val="000099"/>
                <w:sz w:val="20"/>
                <w:szCs w:val="20"/>
                <w:lang w:eastAsia="ru-RU"/>
              </w:rPr>
              <w:t>Четыреста десять тысяч девятьсот тридцать шесть</w:t>
            </w:r>
            <w:r w:rsidRPr="00D2655B">
              <w:rPr>
                <w:rFonts w:ascii="Times New Roman" w:eastAsia="Times New Roman" w:hAnsi="Times New Roman"/>
                <w:b/>
                <w:i/>
                <w:color w:val="000099"/>
                <w:sz w:val="20"/>
                <w:szCs w:val="20"/>
                <w:lang w:eastAsia="ru-RU"/>
              </w:rPr>
              <w:t xml:space="preserve">) </w:t>
            </w:r>
            <w:r>
              <w:rPr>
                <w:rFonts w:ascii="Times New Roman" w:eastAsia="Times New Roman" w:hAnsi="Times New Roman"/>
                <w:b/>
                <w:i/>
                <w:color w:val="000099"/>
                <w:sz w:val="20"/>
                <w:szCs w:val="20"/>
                <w:lang w:eastAsia="ru-RU"/>
              </w:rPr>
              <w:t>Российских рублей</w:t>
            </w:r>
            <w:r w:rsidRPr="00D2655B">
              <w:rPr>
                <w:rFonts w:ascii="Times New Roman" w:hAnsi="Times New Roman"/>
                <w:sz w:val="20"/>
                <w:szCs w:val="20"/>
              </w:rPr>
              <w:t xml:space="preserve">, с учетом всех расходов, предусмотренных проектом договора, и налогов, подлежащих уплате в соответствии с нормами законодательства. </w:t>
            </w:r>
          </w:p>
        </w:tc>
      </w:tr>
      <w:tr w:rsidR="00E635FA" w:rsidRPr="00D2655B" w:rsidTr="00430868">
        <w:trPr>
          <w:trHeight w:val="275"/>
        </w:trPr>
        <w:tc>
          <w:tcPr>
            <w:tcW w:w="567" w:type="dxa"/>
            <w:vMerge/>
            <w:shd w:val="clear" w:color="auto" w:fill="auto"/>
          </w:tcPr>
          <w:p w:rsidR="00E635FA" w:rsidRPr="00D2655B" w:rsidRDefault="00E635FA" w:rsidP="00430868">
            <w:pPr>
              <w:pStyle w:val="a"/>
              <w:numPr>
                <w:ilvl w:val="0"/>
                <w:numId w:val="18"/>
              </w:numPr>
              <w:rPr>
                <w:rFonts w:ascii="Times New Roman" w:hAnsi="Times New Roman"/>
                <w:sz w:val="20"/>
                <w:szCs w:val="20"/>
              </w:rPr>
            </w:pPr>
          </w:p>
        </w:tc>
        <w:tc>
          <w:tcPr>
            <w:tcW w:w="2552" w:type="dxa"/>
            <w:shd w:val="clear" w:color="auto" w:fill="auto"/>
          </w:tcPr>
          <w:p w:rsidR="00E635FA" w:rsidRPr="00D2655B" w:rsidRDefault="00E635FA" w:rsidP="00430868">
            <w:pPr>
              <w:pStyle w:val="a"/>
              <w:numPr>
                <w:ilvl w:val="0"/>
                <w:numId w:val="0"/>
              </w:numPr>
              <w:jc w:val="left"/>
              <w:rPr>
                <w:rFonts w:ascii="Times New Roman" w:hAnsi="Times New Roman"/>
                <w:sz w:val="20"/>
                <w:szCs w:val="20"/>
              </w:rPr>
            </w:pPr>
            <w:r w:rsidRPr="00D2655B">
              <w:rPr>
                <w:rFonts w:ascii="Times New Roman" w:hAnsi="Times New Roman"/>
                <w:sz w:val="20"/>
                <w:szCs w:val="20"/>
              </w:rPr>
              <w:t>Валюта закупки</w:t>
            </w:r>
          </w:p>
        </w:tc>
        <w:tc>
          <w:tcPr>
            <w:tcW w:w="6946" w:type="dxa"/>
          </w:tcPr>
          <w:p w:rsidR="00E635FA" w:rsidRPr="00D2655B" w:rsidRDefault="00E635FA" w:rsidP="00430868">
            <w:pPr>
              <w:pStyle w:val="a"/>
              <w:numPr>
                <w:ilvl w:val="0"/>
                <w:numId w:val="0"/>
              </w:numPr>
              <w:rPr>
                <w:rFonts w:ascii="Times New Roman" w:hAnsi="Times New Roman"/>
                <w:sz w:val="20"/>
                <w:szCs w:val="20"/>
              </w:rPr>
            </w:pPr>
            <w:r w:rsidRPr="00D2655B">
              <w:rPr>
                <w:rFonts w:ascii="Times New Roman" w:hAnsi="Times New Roman"/>
                <w:bCs/>
                <w:sz w:val="20"/>
                <w:szCs w:val="20"/>
              </w:rPr>
              <w:t xml:space="preserve">Российский рубль </w:t>
            </w:r>
          </w:p>
        </w:tc>
      </w:tr>
      <w:tr w:rsidR="00E635FA" w:rsidRPr="00D2655B" w:rsidTr="00430868">
        <w:trPr>
          <w:trHeight w:val="275"/>
        </w:trPr>
        <w:tc>
          <w:tcPr>
            <w:tcW w:w="567" w:type="dxa"/>
            <w:vMerge/>
            <w:shd w:val="clear" w:color="auto" w:fill="auto"/>
          </w:tcPr>
          <w:p w:rsidR="00E635FA" w:rsidRPr="00D2655B" w:rsidRDefault="00E635FA" w:rsidP="00430868">
            <w:pPr>
              <w:pStyle w:val="a"/>
              <w:numPr>
                <w:ilvl w:val="0"/>
                <w:numId w:val="18"/>
              </w:numPr>
              <w:rPr>
                <w:rFonts w:ascii="Times New Roman" w:hAnsi="Times New Roman"/>
                <w:sz w:val="20"/>
                <w:szCs w:val="20"/>
              </w:rPr>
            </w:pPr>
          </w:p>
        </w:tc>
        <w:tc>
          <w:tcPr>
            <w:tcW w:w="2552" w:type="dxa"/>
            <w:shd w:val="clear" w:color="auto" w:fill="auto"/>
          </w:tcPr>
          <w:p w:rsidR="00E635FA" w:rsidRPr="00D2655B" w:rsidRDefault="00E635FA" w:rsidP="00430868">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Порядок формирования цены договора</w:t>
            </w:r>
          </w:p>
        </w:tc>
        <w:tc>
          <w:tcPr>
            <w:tcW w:w="6946" w:type="dxa"/>
          </w:tcPr>
          <w:p w:rsidR="00E635FA" w:rsidRPr="00D2655B" w:rsidRDefault="00E635FA" w:rsidP="00430868">
            <w:pPr>
              <w:pStyle w:val="a"/>
              <w:numPr>
                <w:ilvl w:val="0"/>
                <w:numId w:val="0"/>
              </w:numPr>
              <w:spacing w:before="0"/>
              <w:rPr>
                <w:rFonts w:ascii="Times New Roman" w:hAnsi="Times New Roman"/>
                <w:sz w:val="20"/>
                <w:szCs w:val="20"/>
              </w:rPr>
            </w:pPr>
            <w:r w:rsidRPr="00D2655B">
              <w:rPr>
                <w:rFonts w:ascii="Times New Roman" w:hAnsi="Times New Roman"/>
                <w:sz w:val="20"/>
                <w:szCs w:val="20"/>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E635FA" w:rsidRPr="00D2655B" w:rsidTr="00430868">
        <w:trPr>
          <w:trHeight w:val="275"/>
        </w:trPr>
        <w:tc>
          <w:tcPr>
            <w:tcW w:w="567" w:type="dxa"/>
            <w:vMerge/>
            <w:shd w:val="clear" w:color="auto" w:fill="auto"/>
          </w:tcPr>
          <w:p w:rsidR="00E635FA" w:rsidRPr="00D2655B" w:rsidRDefault="00E635FA" w:rsidP="00430868">
            <w:pPr>
              <w:pStyle w:val="a"/>
              <w:numPr>
                <w:ilvl w:val="0"/>
                <w:numId w:val="18"/>
              </w:numPr>
              <w:rPr>
                <w:rFonts w:ascii="Times New Roman" w:hAnsi="Times New Roman"/>
                <w:sz w:val="20"/>
                <w:szCs w:val="20"/>
              </w:rPr>
            </w:pPr>
          </w:p>
        </w:tc>
        <w:tc>
          <w:tcPr>
            <w:tcW w:w="2552" w:type="dxa"/>
            <w:shd w:val="clear" w:color="auto" w:fill="auto"/>
          </w:tcPr>
          <w:p w:rsidR="00E635FA" w:rsidRPr="00D2655B" w:rsidRDefault="00E635FA" w:rsidP="00430868">
            <w:pPr>
              <w:pStyle w:val="a"/>
              <w:numPr>
                <w:ilvl w:val="0"/>
                <w:numId w:val="0"/>
              </w:numPr>
              <w:spacing w:before="0"/>
              <w:rPr>
                <w:rFonts w:ascii="Times New Roman" w:hAnsi="Times New Roman"/>
                <w:sz w:val="20"/>
                <w:szCs w:val="20"/>
                <w:lang w:eastAsia="en-US"/>
              </w:rPr>
            </w:pPr>
            <w:r w:rsidRPr="00D2655B">
              <w:rPr>
                <w:rFonts w:ascii="Times New Roman" w:hAnsi="Times New Roman"/>
                <w:sz w:val="20"/>
                <w:szCs w:val="20"/>
                <w:lang w:eastAsia="en-US"/>
              </w:rPr>
              <w:t>Сведения о начальной (максимальной) цене каждой единицы продукции</w:t>
            </w:r>
          </w:p>
        </w:tc>
        <w:tc>
          <w:tcPr>
            <w:tcW w:w="6946" w:type="dxa"/>
          </w:tcPr>
          <w:p w:rsidR="00E635FA" w:rsidRPr="00D2655B" w:rsidRDefault="00E635FA" w:rsidP="00430868">
            <w:pPr>
              <w:pStyle w:val="a"/>
              <w:numPr>
                <w:ilvl w:val="0"/>
                <w:numId w:val="0"/>
              </w:numPr>
              <w:spacing w:before="0"/>
              <w:rPr>
                <w:rFonts w:ascii="Times New Roman" w:hAnsi="Times New Roman"/>
                <w:sz w:val="20"/>
                <w:szCs w:val="20"/>
                <w:lang w:eastAsia="en-US"/>
              </w:rPr>
            </w:pPr>
            <w:r w:rsidRPr="00D2655B">
              <w:rPr>
                <w:rFonts w:ascii="Times New Roman" w:hAnsi="Times New Roman"/>
                <w:sz w:val="20"/>
                <w:szCs w:val="20"/>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E635FA" w:rsidRPr="00D2655B" w:rsidTr="00430868">
        <w:trPr>
          <w:trHeight w:val="275"/>
        </w:trPr>
        <w:tc>
          <w:tcPr>
            <w:tcW w:w="567" w:type="dxa"/>
            <w:vMerge w:val="restart"/>
            <w:shd w:val="clear" w:color="auto" w:fill="auto"/>
          </w:tcPr>
          <w:p w:rsidR="00E635FA" w:rsidRPr="00D2655B" w:rsidRDefault="00E635FA" w:rsidP="00430868">
            <w:pPr>
              <w:pStyle w:val="a"/>
              <w:numPr>
                <w:ilvl w:val="0"/>
                <w:numId w:val="18"/>
              </w:numPr>
              <w:rPr>
                <w:rFonts w:ascii="Times New Roman" w:hAnsi="Times New Roman"/>
                <w:sz w:val="20"/>
                <w:szCs w:val="20"/>
              </w:rPr>
            </w:pPr>
          </w:p>
        </w:tc>
        <w:tc>
          <w:tcPr>
            <w:tcW w:w="2552" w:type="dxa"/>
            <w:shd w:val="clear" w:color="auto" w:fill="auto"/>
          </w:tcPr>
          <w:p w:rsidR="00E635FA" w:rsidRPr="00D2655B" w:rsidRDefault="00E635FA" w:rsidP="00430868">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продукции</w:t>
            </w:r>
          </w:p>
        </w:tc>
        <w:tc>
          <w:tcPr>
            <w:tcW w:w="6946" w:type="dxa"/>
          </w:tcPr>
          <w:p w:rsidR="00E635FA" w:rsidRPr="00D2655B" w:rsidRDefault="00E635FA" w:rsidP="00430868">
            <w:pPr>
              <w:pStyle w:val="a"/>
              <w:numPr>
                <w:ilvl w:val="0"/>
                <w:numId w:val="0"/>
              </w:numPr>
              <w:rPr>
                <w:rFonts w:ascii="Times New Roman" w:hAnsi="Times New Roman"/>
                <w:bCs/>
                <w:sz w:val="20"/>
                <w:szCs w:val="20"/>
              </w:rPr>
            </w:pPr>
            <w:proofErr w:type="gramStart"/>
            <w:r w:rsidRPr="00D2655B">
              <w:rPr>
                <w:rFonts w:ascii="Times New Roman" w:hAnsi="Times New Roman"/>
                <w:color w:val="000000"/>
                <w:sz w:val="20"/>
                <w:szCs w:val="20"/>
              </w:rPr>
              <w:t xml:space="preserve">Требования к продукции, в том числе </w:t>
            </w:r>
            <w:r w:rsidRPr="00D2655B">
              <w:rPr>
                <w:rFonts w:ascii="Times New Roman" w:hAnsi="Times New Roman"/>
                <w:bCs/>
                <w:sz w:val="20"/>
                <w:szCs w:val="20"/>
              </w:rPr>
              <w:t xml:space="preserve">к </w:t>
            </w:r>
            <w:r w:rsidRPr="00D2655B">
              <w:rPr>
                <w:rFonts w:ascii="Times New Roman" w:hAnsi="Times New Roman"/>
                <w:sz w:val="20"/>
                <w:szCs w:val="20"/>
              </w:rPr>
              <w:t>безопасности,</w:t>
            </w:r>
            <w:r w:rsidRPr="00D2655B">
              <w:rPr>
                <w:rFonts w:ascii="Times New Roman" w:hAnsi="Times New Roman"/>
                <w:bCs/>
                <w:sz w:val="20"/>
                <w:szCs w:val="20"/>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D2655B">
              <w:rPr>
                <w:rFonts w:ascii="Times New Roman" w:hAnsi="Times New Roman"/>
                <w:sz w:val="20"/>
                <w:szCs w:val="20"/>
              </w:rPr>
              <w:t xml:space="preserve">работы, услуги, </w:t>
            </w:r>
            <w:r w:rsidRPr="00D2655B">
              <w:rPr>
                <w:rFonts w:ascii="Times New Roman" w:hAnsi="Times New Roman"/>
                <w:bCs/>
                <w:sz w:val="20"/>
                <w:szCs w:val="20"/>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Pr="00D2655B">
              <w:rPr>
                <w:rFonts w:ascii="Times New Roman" w:hAnsi="Times New Roman"/>
                <w:bCs/>
                <w:sz w:val="20"/>
                <w:szCs w:val="20"/>
              </w:rPr>
              <w:fldChar w:fldCharType="begin"/>
            </w:r>
            <w:r w:rsidRPr="00D2655B">
              <w:rPr>
                <w:rFonts w:ascii="Times New Roman" w:hAnsi="Times New Roman"/>
                <w:bCs/>
                <w:sz w:val="20"/>
                <w:szCs w:val="20"/>
              </w:rPr>
              <w:instrText xml:space="preserve"> REF _Ref414042300 \r \h  \* MERGEFORMAT </w:instrText>
            </w:r>
            <w:r w:rsidRPr="00D2655B">
              <w:rPr>
                <w:rFonts w:ascii="Times New Roman" w:hAnsi="Times New Roman"/>
                <w:bCs/>
                <w:sz w:val="20"/>
                <w:szCs w:val="20"/>
              </w:rPr>
            </w:r>
            <w:r w:rsidRPr="00D2655B">
              <w:rPr>
                <w:rFonts w:ascii="Times New Roman" w:hAnsi="Times New Roman"/>
                <w:bCs/>
                <w:sz w:val="20"/>
                <w:szCs w:val="20"/>
              </w:rPr>
              <w:fldChar w:fldCharType="separate"/>
            </w:r>
            <w:r>
              <w:rPr>
                <w:rFonts w:ascii="Times New Roman" w:hAnsi="Times New Roman"/>
                <w:bCs/>
                <w:sz w:val="20"/>
                <w:szCs w:val="20"/>
              </w:rPr>
              <w:t>9</w:t>
            </w:r>
            <w:r w:rsidRPr="00D2655B">
              <w:rPr>
                <w:rFonts w:ascii="Times New Roman" w:hAnsi="Times New Roman"/>
                <w:bCs/>
                <w:sz w:val="20"/>
                <w:szCs w:val="20"/>
              </w:rPr>
              <w:fldChar w:fldCharType="end"/>
            </w:r>
            <w:r w:rsidRPr="00D2655B">
              <w:rPr>
                <w:rFonts w:ascii="Times New Roman" w:hAnsi="Times New Roman"/>
                <w:bCs/>
                <w:sz w:val="20"/>
                <w:szCs w:val="20"/>
              </w:rPr>
              <w:t>.</w:t>
            </w:r>
            <w:proofErr w:type="gramEnd"/>
          </w:p>
        </w:tc>
      </w:tr>
      <w:tr w:rsidR="00E635FA" w:rsidRPr="00D2655B" w:rsidTr="00430868">
        <w:trPr>
          <w:trHeight w:val="275"/>
        </w:trPr>
        <w:tc>
          <w:tcPr>
            <w:tcW w:w="567" w:type="dxa"/>
            <w:vMerge/>
            <w:shd w:val="clear" w:color="auto" w:fill="auto"/>
          </w:tcPr>
          <w:p w:rsidR="00E635FA" w:rsidRPr="00D2655B" w:rsidRDefault="00E635FA" w:rsidP="00430868">
            <w:pPr>
              <w:pStyle w:val="a"/>
              <w:numPr>
                <w:ilvl w:val="0"/>
                <w:numId w:val="0"/>
              </w:numPr>
              <w:ind w:left="360"/>
              <w:rPr>
                <w:rFonts w:ascii="Times New Roman" w:hAnsi="Times New Roman"/>
                <w:sz w:val="20"/>
                <w:szCs w:val="20"/>
              </w:rPr>
            </w:pPr>
          </w:p>
        </w:tc>
        <w:tc>
          <w:tcPr>
            <w:tcW w:w="2552" w:type="dxa"/>
            <w:shd w:val="clear" w:color="auto" w:fill="auto"/>
          </w:tcPr>
          <w:p w:rsidR="00E635FA" w:rsidRPr="00D2655B" w:rsidRDefault="00E635FA" w:rsidP="00430868">
            <w:pPr>
              <w:tabs>
                <w:tab w:val="left" w:pos="0"/>
              </w:tabs>
              <w:spacing w:before="120" w:after="0" w:line="240" w:lineRule="auto"/>
              <w:jc w:val="both"/>
              <w:rPr>
                <w:rFonts w:ascii="Times New Roman" w:eastAsia="Times New Roman" w:hAnsi="Times New Roman"/>
                <w:bCs/>
                <w:sz w:val="20"/>
                <w:szCs w:val="20"/>
                <w:lang w:eastAsia="ru-RU"/>
              </w:rPr>
            </w:pPr>
            <w:r w:rsidRPr="00D2655B">
              <w:rPr>
                <w:rFonts w:ascii="Times New Roman" w:eastAsia="Times New Roman" w:hAnsi="Times New Roman"/>
                <w:bCs/>
                <w:sz w:val="20"/>
                <w:szCs w:val="20"/>
                <w:lang w:eastAsia="ru-RU"/>
              </w:rPr>
              <w:t xml:space="preserve">Количество товара / объем работ, услуг: </w:t>
            </w:r>
          </w:p>
          <w:p w:rsidR="00E635FA" w:rsidRPr="00D2655B" w:rsidRDefault="00E635FA" w:rsidP="00430868">
            <w:pPr>
              <w:pStyle w:val="a"/>
              <w:numPr>
                <w:ilvl w:val="0"/>
                <w:numId w:val="0"/>
              </w:numPr>
              <w:jc w:val="left"/>
              <w:rPr>
                <w:rFonts w:ascii="Times New Roman" w:hAnsi="Times New Roman"/>
                <w:bCs/>
                <w:sz w:val="20"/>
                <w:szCs w:val="20"/>
              </w:rPr>
            </w:pPr>
          </w:p>
        </w:tc>
        <w:tc>
          <w:tcPr>
            <w:tcW w:w="6946" w:type="dxa"/>
          </w:tcPr>
          <w:p w:rsidR="00E635FA" w:rsidRPr="00D2655B" w:rsidRDefault="00E635FA" w:rsidP="00430868">
            <w:pPr>
              <w:pStyle w:val="a"/>
              <w:numPr>
                <w:ilvl w:val="0"/>
                <w:numId w:val="0"/>
              </w:numPr>
              <w:rPr>
                <w:rFonts w:ascii="Times New Roman" w:hAnsi="Times New Roman"/>
                <w:color w:val="000000"/>
                <w:sz w:val="20"/>
                <w:szCs w:val="20"/>
              </w:rPr>
            </w:pPr>
            <w:r w:rsidRPr="00D2655B">
              <w:rPr>
                <w:rFonts w:ascii="Times New Roman" w:hAnsi="Times New Roman"/>
                <w:sz w:val="20"/>
                <w:szCs w:val="20"/>
              </w:rPr>
              <w:t xml:space="preserve">Все необходимые сведения приведены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извещения</w:t>
            </w:r>
            <w:r w:rsidRPr="00D2655B">
              <w:rPr>
                <w:rFonts w:ascii="Times New Roman" w:hAnsi="Times New Roman"/>
                <w:b/>
                <w:sz w:val="20"/>
                <w:szCs w:val="20"/>
              </w:rPr>
              <w:t xml:space="preserve"> </w:t>
            </w:r>
            <w:r w:rsidRPr="00D2655B">
              <w:rPr>
                <w:rFonts w:ascii="Times New Roman" w:hAnsi="Times New Roman"/>
                <w:b/>
                <w:color w:val="000099"/>
                <w:sz w:val="20"/>
                <w:szCs w:val="20"/>
              </w:rPr>
              <w:t>(</w:t>
            </w:r>
            <w:r>
              <w:rPr>
                <w:rFonts w:ascii="Times New Roman" w:hAnsi="Times New Roman"/>
                <w:b/>
                <w:color w:val="000099"/>
                <w:sz w:val="20"/>
                <w:szCs w:val="20"/>
              </w:rPr>
              <w:t>1</w:t>
            </w:r>
            <w:r w:rsidRPr="00D2655B">
              <w:rPr>
                <w:rFonts w:ascii="Times New Roman" w:hAnsi="Times New Roman"/>
                <w:b/>
                <w:color w:val="000099"/>
                <w:sz w:val="20"/>
                <w:szCs w:val="20"/>
              </w:rPr>
              <w:t xml:space="preserve"> (</w:t>
            </w:r>
            <w:r>
              <w:rPr>
                <w:rFonts w:ascii="Times New Roman" w:hAnsi="Times New Roman"/>
                <w:b/>
                <w:color w:val="000099"/>
                <w:sz w:val="20"/>
                <w:szCs w:val="20"/>
              </w:rPr>
              <w:t>Комплект</w:t>
            </w:r>
            <w:r w:rsidRPr="00D2655B">
              <w:rPr>
                <w:rFonts w:ascii="Times New Roman" w:hAnsi="Times New Roman"/>
                <w:b/>
                <w:color w:val="000099"/>
                <w:sz w:val="20"/>
                <w:szCs w:val="20"/>
              </w:rPr>
              <w:t>)).</w:t>
            </w:r>
          </w:p>
        </w:tc>
      </w:tr>
      <w:tr w:rsidR="00E635FA" w:rsidRPr="00D2655B" w:rsidTr="00430868">
        <w:trPr>
          <w:trHeight w:val="275"/>
        </w:trPr>
        <w:tc>
          <w:tcPr>
            <w:tcW w:w="567" w:type="dxa"/>
            <w:vMerge w:val="restart"/>
            <w:shd w:val="clear" w:color="auto" w:fill="auto"/>
          </w:tcPr>
          <w:p w:rsidR="00E635FA" w:rsidRPr="00D2655B" w:rsidRDefault="00E635FA" w:rsidP="00430868">
            <w:pPr>
              <w:pStyle w:val="a"/>
              <w:numPr>
                <w:ilvl w:val="0"/>
                <w:numId w:val="18"/>
              </w:numPr>
              <w:rPr>
                <w:rFonts w:ascii="Times New Roman" w:hAnsi="Times New Roman"/>
                <w:sz w:val="20"/>
                <w:szCs w:val="20"/>
              </w:rPr>
            </w:pPr>
            <w:bookmarkStart w:id="541" w:name="_Ref430964520"/>
          </w:p>
        </w:tc>
        <w:bookmarkEnd w:id="541"/>
        <w:tc>
          <w:tcPr>
            <w:tcW w:w="2552" w:type="dxa"/>
            <w:shd w:val="clear" w:color="auto" w:fill="auto"/>
          </w:tcPr>
          <w:p w:rsidR="00E635FA" w:rsidRPr="00D2655B" w:rsidRDefault="00E635FA" w:rsidP="00430868">
            <w:pPr>
              <w:pStyle w:val="a"/>
              <w:numPr>
                <w:ilvl w:val="0"/>
                <w:numId w:val="0"/>
              </w:numPr>
              <w:jc w:val="left"/>
              <w:rPr>
                <w:rFonts w:ascii="Times New Roman" w:hAnsi="Times New Roman"/>
                <w:sz w:val="20"/>
                <w:szCs w:val="20"/>
              </w:rPr>
            </w:pPr>
            <w:r w:rsidRPr="00D2655B">
              <w:rPr>
                <w:rFonts w:ascii="Times New Roman" w:hAnsi="Times New Roman"/>
                <w:bCs/>
                <w:sz w:val="20"/>
                <w:szCs w:val="20"/>
              </w:rPr>
              <w:t>Место п</w:t>
            </w:r>
            <w:r w:rsidRPr="00D2655B">
              <w:rPr>
                <w:rFonts w:ascii="Times New Roman" w:hAnsi="Times New Roman"/>
                <w:sz w:val="20"/>
                <w:szCs w:val="20"/>
              </w:rPr>
              <w:t>о</w:t>
            </w:r>
            <w:r w:rsidRPr="00D2655B">
              <w:rPr>
                <w:rFonts w:ascii="Times New Roman" w:hAnsi="Times New Roman"/>
                <w:bCs/>
                <w:sz w:val="20"/>
                <w:szCs w:val="20"/>
              </w:rPr>
              <w:t>ставки товара, выполнения работ, оказания услуг</w:t>
            </w:r>
          </w:p>
        </w:tc>
        <w:tc>
          <w:tcPr>
            <w:tcW w:w="6946" w:type="dxa"/>
          </w:tcPr>
          <w:p w:rsidR="00E635FA" w:rsidRPr="00D2655B" w:rsidRDefault="00E635FA" w:rsidP="00430868">
            <w:pPr>
              <w:pStyle w:val="a"/>
              <w:numPr>
                <w:ilvl w:val="0"/>
                <w:numId w:val="0"/>
              </w:numPr>
              <w:rPr>
                <w:rFonts w:ascii="Times New Roman" w:hAnsi="Times New Roman"/>
                <w:sz w:val="20"/>
                <w:szCs w:val="20"/>
              </w:rPr>
            </w:pPr>
            <w:r>
              <w:rPr>
                <w:rFonts w:ascii="Times New Roman" w:hAnsi="Times New Roman"/>
                <w:b/>
                <w:color w:val="000099"/>
                <w:sz w:val="20"/>
                <w:szCs w:val="20"/>
              </w:rPr>
              <w:t>Российская Федерация, 152920, Ярославская область, город Рыбинск, бульвар Победы, дом 25</w:t>
            </w:r>
          </w:p>
        </w:tc>
      </w:tr>
      <w:tr w:rsidR="00E635FA" w:rsidRPr="00D2655B" w:rsidTr="00430868">
        <w:trPr>
          <w:trHeight w:val="275"/>
        </w:trPr>
        <w:tc>
          <w:tcPr>
            <w:tcW w:w="567" w:type="dxa"/>
            <w:vMerge/>
            <w:shd w:val="clear" w:color="auto" w:fill="auto"/>
          </w:tcPr>
          <w:p w:rsidR="00E635FA" w:rsidRPr="00D2655B" w:rsidRDefault="00E635FA" w:rsidP="00430868">
            <w:pPr>
              <w:pStyle w:val="a"/>
              <w:numPr>
                <w:ilvl w:val="0"/>
                <w:numId w:val="18"/>
              </w:numPr>
              <w:rPr>
                <w:rFonts w:ascii="Times New Roman" w:hAnsi="Times New Roman"/>
                <w:sz w:val="20"/>
                <w:szCs w:val="20"/>
              </w:rPr>
            </w:pPr>
          </w:p>
        </w:tc>
        <w:tc>
          <w:tcPr>
            <w:tcW w:w="2552" w:type="dxa"/>
            <w:shd w:val="clear" w:color="auto" w:fill="auto"/>
          </w:tcPr>
          <w:p w:rsidR="00E635FA" w:rsidRPr="00D2655B" w:rsidRDefault="00E635FA" w:rsidP="00430868">
            <w:pPr>
              <w:pStyle w:val="a"/>
              <w:numPr>
                <w:ilvl w:val="0"/>
                <w:numId w:val="0"/>
              </w:numPr>
              <w:jc w:val="left"/>
              <w:rPr>
                <w:rFonts w:ascii="Times New Roman" w:hAnsi="Times New Roman"/>
                <w:sz w:val="20"/>
                <w:szCs w:val="20"/>
              </w:rPr>
            </w:pPr>
            <w:r w:rsidRPr="00D2655B">
              <w:rPr>
                <w:rFonts w:ascii="Times New Roman" w:hAnsi="Times New Roman"/>
                <w:sz w:val="20"/>
                <w:szCs w:val="20"/>
              </w:rPr>
              <w:t>Условия поставки товара,</w:t>
            </w:r>
            <w:r w:rsidRPr="00D2655B">
              <w:rPr>
                <w:rFonts w:ascii="Times New Roman" w:hAnsi="Times New Roman"/>
                <w:bCs/>
                <w:sz w:val="20"/>
                <w:szCs w:val="20"/>
              </w:rPr>
              <w:t xml:space="preserve"> </w:t>
            </w:r>
            <w:r w:rsidRPr="00D2655B">
              <w:rPr>
                <w:rFonts w:ascii="Times New Roman" w:hAnsi="Times New Roman"/>
                <w:sz w:val="20"/>
                <w:szCs w:val="20"/>
              </w:rPr>
              <w:t>выполнения</w:t>
            </w:r>
            <w:r w:rsidRPr="00D2655B">
              <w:rPr>
                <w:rFonts w:ascii="Times New Roman" w:hAnsi="Times New Roman"/>
                <w:bCs/>
                <w:sz w:val="20"/>
                <w:szCs w:val="20"/>
              </w:rPr>
              <w:t xml:space="preserve"> работ, оказания услуг</w:t>
            </w:r>
          </w:p>
        </w:tc>
        <w:tc>
          <w:tcPr>
            <w:tcW w:w="6946" w:type="dxa"/>
          </w:tcPr>
          <w:p w:rsidR="00E635FA" w:rsidRPr="00D2655B" w:rsidRDefault="00E635FA" w:rsidP="00430868">
            <w:pPr>
              <w:pStyle w:val="a"/>
              <w:numPr>
                <w:ilvl w:val="0"/>
                <w:numId w:val="0"/>
              </w:numPr>
              <w:rPr>
                <w:rFonts w:ascii="Times New Roman" w:hAnsi="Times New Roman"/>
                <w:sz w:val="20"/>
                <w:szCs w:val="20"/>
              </w:rPr>
            </w:pPr>
            <w:r w:rsidRPr="00D2655B">
              <w:rPr>
                <w:rFonts w:ascii="Times New Roman" w:hAnsi="Times New Roman"/>
                <w:sz w:val="20"/>
                <w:szCs w:val="20"/>
              </w:rPr>
              <w:t>Согласно разделу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«Проект договора»</w:t>
            </w:r>
          </w:p>
        </w:tc>
      </w:tr>
      <w:tr w:rsidR="00E635FA" w:rsidRPr="00D2655B" w:rsidTr="00430868">
        <w:trPr>
          <w:trHeight w:val="275"/>
        </w:trPr>
        <w:tc>
          <w:tcPr>
            <w:tcW w:w="567" w:type="dxa"/>
            <w:vMerge/>
            <w:shd w:val="clear" w:color="auto" w:fill="auto"/>
          </w:tcPr>
          <w:p w:rsidR="00E635FA" w:rsidRPr="00D2655B" w:rsidRDefault="00E635FA" w:rsidP="00430868">
            <w:pPr>
              <w:pStyle w:val="a"/>
              <w:numPr>
                <w:ilvl w:val="0"/>
                <w:numId w:val="18"/>
              </w:numPr>
              <w:rPr>
                <w:rFonts w:ascii="Times New Roman" w:hAnsi="Times New Roman"/>
                <w:sz w:val="20"/>
                <w:szCs w:val="20"/>
              </w:rPr>
            </w:pPr>
          </w:p>
        </w:tc>
        <w:tc>
          <w:tcPr>
            <w:tcW w:w="2552" w:type="dxa"/>
            <w:shd w:val="clear" w:color="auto" w:fill="auto"/>
          </w:tcPr>
          <w:p w:rsidR="00E635FA" w:rsidRPr="00D2655B" w:rsidRDefault="00E635FA" w:rsidP="00430868">
            <w:pPr>
              <w:pStyle w:val="a"/>
              <w:numPr>
                <w:ilvl w:val="0"/>
                <w:numId w:val="0"/>
              </w:numPr>
              <w:jc w:val="left"/>
              <w:rPr>
                <w:rFonts w:ascii="Times New Roman" w:hAnsi="Times New Roman"/>
                <w:sz w:val="20"/>
                <w:szCs w:val="20"/>
              </w:rPr>
            </w:pPr>
            <w:r w:rsidRPr="00D2655B">
              <w:rPr>
                <w:rFonts w:ascii="Times New Roman" w:hAnsi="Times New Roman"/>
                <w:sz w:val="20"/>
                <w:szCs w:val="20"/>
              </w:rPr>
              <w:t>Форма, сроки и порядок оплаты товара, работы, услуги</w:t>
            </w:r>
          </w:p>
        </w:tc>
        <w:tc>
          <w:tcPr>
            <w:tcW w:w="6946" w:type="dxa"/>
          </w:tcPr>
          <w:p w:rsidR="00E635FA" w:rsidRPr="00D2655B" w:rsidRDefault="00E635FA" w:rsidP="00430868">
            <w:pPr>
              <w:pStyle w:val="a"/>
              <w:numPr>
                <w:ilvl w:val="0"/>
                <w:numId w:val="0"/>
              </w:numPr>
              <w:rPr>
                <w:rFonts w:ascii="Times New Roman" w:hAnsi="Times New Roman"/>
                <w:sz w:val="20"/>
                <w:szCs w:val="20"/>
              </w:rPr>
            </w:pPr>
            <w:r w:rsidRPr="00D2655B">
              <w:rPr>
                <w:rFonts w:ascii="Times New Roman" w:hAnsi="Times New Roman"/>
                <w:sz w:val="20"/>
                <w:szCs w:val="20"/>
              </w:rPr>
              <w:t>Согласно разделу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«Проект договора»</w:t>
            </w:r>
          </w:p>
        </w:tc>
      </w:tr>
      <w:tr w:rsidR="00E635FA" w:rsidRPr="00D2655B" w:rsidTr="00430868">
        <w:trPr>
          <w:trHeight w:val="275"/>
        </w:trPr>
        <w:tc>
          <w:tcPr>
            <w:tcW w:w="567" w:type="dxa"/>
            <w:vMerge/>
            <w:shd w:val="clear" w:color="auto" w:fill="auto"/>
          </w:tcPr>
          <w:p w:rsidR="00E635FA" w:rsidRPr="00D2655B" w:rsidRDefault="00E635FA" w:rsidP="00430868">
            <w:pPr>
              <w:pStyle w:val="a"/>
              <w:numPr>
                <w:ilvl w:val="0"/>
                <w:numId w:val="18"/>
              </w:numPr>
              <w:rPr>
                <w:rFonts w:ascii="Times New Roman" w:hAnsi="Times New Roman"/>
                <w:sz w:val="20"/>
                <w:szCs w:val="20"/>
              </w:rPr>
            </w:pPr>
          </w:p>
        </w:tc>
        <w:tc>
          <w:tcPr>
            <w:tcW w:w="2552" w:type="dxa"/>
            <w:shd w:val="clear" w:color="auto" w:fill="auto"/>
          </w:tcPr>
          <w:p w:rsidR="00E635FA" w:rsidRPr="00D2655B" w:rsidRDefault="00E635FA" w:rsidP="00430868">
            <w:pPr>
              <w:pStyle w:val="a"/>
              <w:numPr>
                <w:ilvl w:val="0"/>
                <w:numId w:val="0"/>
              </w:numPr>
              <w:jc w:val="left"/>
              <w:rPr>
                <w:rFonts w:ascii="Times New Roman" w:hAnsi="Times New Roman"/>
                <w:sz w:val="20"/>
                <w:szCs w:val="20"/>
              </w:rPr>
            </w:pPr>
            <w:r w:rsidRPr="00D2655B">
              <w:rPr>
                <w:rFonts w:ascii="Times New Roman" w:hAnsi="Times New Roman"/>
                <w:sz w:val="20"/>
                <w:szCs w:val="20"/>
              </w:rPr>
              <w:t>Сроки (периоды) поставки товара,</w:t>
            </w:r>
            <w:r w:rsidRPr="00D2655B">
              <w:rPr>
                <w:rFonts w:ascii="Times New Roman" w:hAnsi="Times New Roman"/>
                <w:bCs/>
                <w:sz w:val="20"/>
                <w:szCs w:val="20"/>
              </w:rPr>
              <w:t xml:space="preserve"> выполнения работ, оказания услуг</w:t>
            </w:r>
          </w:p>
        </w:tc>
        <w:tc>
          <w:tcPr>
            <w:tcW w:w="6946" w:type="dxa"/>
          </w:tcPr>
          <w:p w:rsidR="00E635FA" w:rsidRPr="00D2655B" w:rsidRDefault="00E635FA" w:rsidP="00430868">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До </w:t>
            </w:r>
            <w:r>
              <w:rPr>
                <w:rFonts w:ascii="Times New Roman" w:hAnsi="Times New Roman"/>
                <w:b/>
                <w:color w:val="000099"/>
                <w:sz w:val="20"/>
                <w:szCs w:val="20"/>
              </w:rPr>
              <w:t>29.09.2023</w:t>
            </w:r>
          </w:p>
        </w:tc>
      </w:tr>
      <w:tr w:rsidR="00E635FA" w:rsidRPr="00D2655B" w:rsidTr="00430868">
        <w:trPr>
          <w:trHeight w:val="397"/>
        </w:trPr>
        <w:tc>
          <w:tcPr>
            <w:tcW w:w="567" w:type="dxa"/>
            <w:shd w:val="clear" w:color="auto" w:fill="auto"/>
          </w:tcPr>
          <w:p w:rsidR="00E635FA" w:rsidRPr="00D2655B" w:rsidRDefault="00E635FA" w:rsidP="00430868">
            <w:pPr>
              <w:pStyle w:val="a"/>
              <w:numPr>
                <w:ilvl w:val="0"/>
                <w:numId w:val="18"/>
              </w:numPr>
              <w:rPr>
                <w:rFonts w:ascii="Times New Roman" w:hAnsi="Times New Roman"/>
                <w:sz w:val="20"/>
                <w:szCs w:val="20"/>
              </w:rPr>
            </w:pPr>
          </w:p>
        </w:tc>
        <w:tc>
          <w:tcPr>
            <w:tcW w:w="2552" w:type="dxa"/>
            <w:shd w:val="clear" w:color="auto" w:fill="auto"/>
          </w:tcPr>
          <w:p w:rsidR="00E635FA" w:rsidRPr="00D2655B" w:rsidRDefault="00E635FA" w:rsidP="00430868">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описанию продукции</w:t>
            </w:r>
          </w:p>
        </w:tc>
        <w:tc>
          <w:tcPr>
            <w:tcW w:w="6946" w:type="dxa"/>
          </w:tcPr>
          <w:p w:rsidR="00E635FA" w:rsidRPr="00D2655B" w:rsidRDefault="00E635FA" w:rsidP="00430868">
            <w:pPr>
              <w:pStyle w:val="5"/>
              <w:numPr>
                <w:ilvl w:val="0"/>
                <w:numId w:val="0"/>
              </w:numPr>
              <w:rPr>
                <w:rFonts w:ascii="Times New Roman" w:hAnsi="Times New Roman"/>
                <w:sz w:val="20"/>
                <w:szCs w:val="20"/>
              </w:rPr>
            </w:pPr>
            <w:r w:rsidRPr="00D2655B">
              <w:rPr>
                <w:rFonts w:ascii="Times New Roman" w:hAnsi="Times New Roman"/>
                <w:sz w:val="20"/>
                <w:szCs w:val="20"/>
              </w:rPr>
              <w:t xml:space="preserve">Согласие (декларация) участника процедуры закупки на поставку товаров, выполнение работ, оказание услуг на условиях, указанных в извещении, без направления участником процедуры закупки собственных предложений – по форме Технического предложения, установленной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_Ref314250951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7.3</w:t>
            </w:r>
            <w:r w:rsidRPr="00D2655B">
              <w:rPr>
                <w:rFonts w:ascii="Times New Roman" w:hAnsi="Times New Roman"/>
                <w:sz w:val="20"/>
                <w:szCs w:val="20"/>
              </w:rPr>
              <w:fldChar w:fldCharType="end"/>
            </w:r>
            <w:r w:rsidRPr="00D2655B">
              <w:rPr>
                <w:rFonts w:ascii="Times New Roman" w:hAnsi="Times New Roman"/>
                <w:sz w:val="20"/>
                <w:szCs w:val="20"/>
              </w:rPr>
              <w:t>;</w:t>
            </w:r>
          </w:p>
          <w:p w:rsidR="00E635FA" w:rsidRPr="00D2655B" w:rsidRDefault="00E635FA" w:rsidP="00430868">
            <w:pPr>
              <w:pStyle w:val="5"/>
              <w:numPr>
                <w:ilvl w:val="0"/>
                <w:numId w:val="0"/>
              </w:numPr>
              <w:ind w:left="1134"/>
              <w:rPr>
                <w:rFonts w:ascii="Times New Roman" w:hAnsi="Times New Roman"/>
                <w:sz w:val="20"/>
                <w:szCs w:val="20"/>
              </w:rPr>
            </w:pPr>
          </w:p>
        </w:tc>
      </w:tr>
      <w:tr w:rsidR="00E635FA" w:rsidRPr="00D2655B" w:rsidTr="00430868">
        <w:trPr>
          <w:trHeight w:val="397"/>
        </w:trPr>
        <w:tc>
          <w:tcPr>
            <w:tcW w:w="567" w:type="dxa"/>
            <w:shd w:val="clear" w:color="auto" w:fill="auto"/>
          </w:tcPr>
          <w:p w:rsidR="00E635FA" w:rsidRPr="00D2655B" w:rsidRDefault="00E635FA" w:rsidP="00430868">
            <w:pPr>
              <w:pStyle w:val="a"/>
              <w:numPr>
                <w:ilvl w:val="0"/>
                <w:numId w:val="18"/>
              </w:numPr>
              <w:rPr>
                <w:rFonts w:ascii="Times New Roman" w:hAnsi="Times New Roman"/>
                <w:sz w:val="20"/>
                <w:szCs w:val="20"/>
              </w:rPr>
            </w:pPr>
            <w:bookmarkStart w:id="542" w:name="_Ref415775147"/>
          </w:p>
        </w:tc>
        <w:bookmarkEnd w:id="542"/>
        <w:tc>
          <w:tcPr>
            <w:tcW w:w="2552" w:type="dxa"/>
            <w:shd w:val="clear" w:color="auto" w:fill="auto"/>
          </w:tcPr>
          <w:p w:rsidR="00E635FA" w:rsidRPr="00D2655B" w:rsidRDefault="00E635FA" w:rsidP="00430868">
            <w:pPr>
              <w:pStyle w:val="a"/>
              <w:numPr>
                <w:ilvl w:val="0"/>
                <w:numId w:val="0"/>
              </w:numPr>
              <w:jc w:val="left"/>
              <w:rPr>
                <w:rFonts w:ascii="Times New Roman" w:hAnsi="Times New Roman"/>
                <w:bCs/>
                <w:sz w:val="20"/>
                <w:szCs w:val="20"/>
              </w:rPr>
            </w:pPr>
            <w:r w:rsidRPr="00D2655B">
              <w:rPr>
                <w:rFonts w:ascii="Times New Roman" w:hAnsi="Times New Roman"/>
                <w:sz w:val="20"/>
                <w:szCs w:val="20"/>
              </w:rPr>
              <w:t>Перечень документов, подтверждающих соответствие продукции</w:t>
            </w:r>
          </w:p>
        </w:tc>
        <w:tc>
          <w:tcPr>
            <w:tcW w:w="6946" w:type="dxa"/>
          </w:tcPr>
          <w:p w:rsidR="00E635FA" w:rsidRPr="00D2655B" w:rsidRDefault="00E635FA" w:rsidP="00430868">
            <w:pPr>
              <w:pStyle w:val="a"/>
              <w:numPr>
                <w:ilvl w:val="0"/>
                <w:numId w:val="0"/>
              </w:numPr>
              <w:rPr>
                <w:rFonts w:ascii="Times New Roman" w:hAnsi="Times New Roman"/>
                <w:sz w:val="20"/>
                <w:szCs w:val="20"/>
              </w:rPr>
            </w:pPr>
            <w:r w:rsidRPr="00D2655B">
              <w:rPr>
                <w:rFonts w:ascii="Times New Roman" w:hAnsi="Times New Roman"/>
                <w:bCs/>
                <w:sz w:val="20"/>
                <w:szCs w:val="20"/>
              </w:rPr>
              <w:t xml:space="preserve">Не требуются </w:t>
            </w:r>
          </w:p>
          <w:p w:rsidR="00E635FA" w:rsidRPr="00D2655B" w:rsidRDefault="00E635FA" w:rsidP="00430868">
            <w:pPr>
              <w:pStyle w:val="5"/>
              <w:numPr>
                <w:ilvl w:val="0"/>
                <w:numId w:val="0"/>
              </w:numPr>
              <w:ind w:left="1134"/>
              <w:rPr>
                <w:rFonts w:ascii="Times New Roman" w:hAnsi="Times New Roman"/>
                <w:bCs/>
                <w:sz w:val="20"/>
                <w:szCs w:val="20"/>
              </w:rPr>
            </w:pPr>
          </w:p>
        </w:tc>
      </w:tr>
      <w:tr w:rsidR="00E635FA" w:rsidRPr="00D2655B" w:rsidTr="00430868">
        <w:trPr>
          <w:trHeight w:val="397"/>
        </w:trPr>
        <w:tc>
          <w:tcPr>
            <w:tcW w:w="567" w:type="dxa"/>
            <w:vMerge w:val="restart"/>
            <w:shd w:val="clear" w:color="auto" w:fill="auto"/>
          </w:tcPr>
          <w:p w:rsidR="00E635FA" w:rsidRPr="00D2655B" w:rsidRDefault="00E635FA" w:rsidP="00430868">
            <w:pPr>
              <w:pStyle w:val="a"/>
              <w:numPr>
                <w:ilvl w:val="0"/>
                <w:numId w:val="18"/>
              </w:numPr>
              <w:rPr>
                <w:rFonts w:ascii="Times New Roman" w:hAnsi="Times New Roman"/>
                <w:sz w:val="20"/>
                <w:szCs w:val="20"/>
              </w:rPr>
            </w:pPr>
            <w:bookmarkStart w:id="543" w:name="_Ref414293795"/>
          </w:p>
        </w:tc>
        <w:bookmarkEnd w:id="543"/>
        <w:tc>
          <w:tcPr>
            <w:tcW w:w="2552" w:type="dxa"/>
            <w:shd w:val="clear" w:color="auto" w:fill="auto"/>
          </w:tcPr>
          <w:p w:rsidR="00E635FA" w:rsidRPr="00D2655B" w:rsidRDefault="00E635FA" w:rsidP="00430868">
            <w:pPr>
              <w:pStyle w:val="a"/>
              <w:numPr>
                <w:ilvl w:val="0"/>
                <w:numId w:val="0"/>
              </w:numPr>
              <w:jc w:val="left"/>
              <w:rPr>
                <w:rFonts w:ascii="Times New Roman" w:hAnsi="Times New Roman"/>
                <w:sz w:val="20"/>
                <w:szCs w:val="20"/>
              </w:rPr>
            </w:pPr>
            <w:r w:rsidRPr="00D2655B">
              <w:rPr>
                <w:rFonts w:ascii="Times New Roman" w:hAnsi="Times New Roman"/>
                <w:sz w:val="20"/>
                <w:szCs w:val="20"/>
              </w:rPr>
              <w:t>Обязательные требования к участникам закупки</w:t>
            </w:r>
          </w:p>
        </w:tc>
        <w:tc>
          <w:tcPr>
            <w:tcW w:w="6946" w:type="dxa"/>
          </w:tcPr>
          <w:p w:rsidR="00E635FA" w:rsidRPr="00D2655B" w:rsidRDefault="00E635FA" w:rsidP="00430868">
            <w:pPr>
              <w:pStyle w:val="4"/>
              <w:keepNext/>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соответствии</w:t>
            </w:r>
            <w:proofErr w:type="gramEnd"/>
            <w:r w:rsidRPr="00D2655B">
              <w:rPr>
                <w:rFonts w:ascii="Times New Roman" w:hAnsi="Times New Roman"/>
                <w:sz w:val="20"/>
                <w:szCs w:val="20"/>
              </w:rPr>
              <w:t xml:space="preserve"> с приложением №1 к информационной карте</w:t>
            </w:r>
          </w:p>
        </w:tc>
      </w:tr>
      <w:tr w:rsidR="00E635FA" w:rsidRPr="00D2655B" w:rsidTr="00430868">
        <w:trPr>
          <w:trHeight w:val="397"/>
        </w:trPr>
        <w:tc>
          <w:tcPr>
            <w:tcW w:w="567" w:type="dxa"/>
            <w:vMerge/>
            <w:shd w:val="clear" w:color="auto" w:fill="auto"/>
          </w:tcPr>
          <w:p w:rsidR="00E635FA" w:rsidRPr="00D2655B" w:rsidRDefault="00E635FA" w:rsidP="00430868">
            <w:pPr>
              <w:pStyle w:val="a"/>
              <w:numPr>
                <w:ilvl w:val="0"/>
                <w:numId w:val="0"/>
              </w:numPr>
              <w:ind w:left="360"/>
              <w:rPr>
                <w:rFonts w:ascii="Times New Roman" w:hAnsi="Times New Roman"/>
                <w:sz w:val="20"/>
                <w:szCs w:val="20"/>
              </w:rPr>
            </w:pPr>
          </w:p>
        </w:tc>
        <w:tc>
          <w:tcPr>
            <w:tcW w:w="2552" w:type="dxa"/>
            <w:shd w:val="clear" w:color="auto" w:fill="auto"/>
          </w:tcPr>
          <w:p w:rsidR="00E635FA" w:rsidRPr="00D2655B" w:rsidRDefault="00E635FA" w:rsidP="00430868">
            <w:pPr>
              <w:pStyle w:val="a"/>
              <w:numPr>
                <w:ilvl w:val="0"/>
                <w:numId w:val="0"/>
              </w:numPr>
              <w:jc w:val="left"/>
              <w:rPr>
                <w:rFonts w:ascii="Times New Roman" w:hAnsi="Times New Roman"/>
                <w:sz w:val="20"/>
                <w:szCs w:val="20"/>
              </w:rPr>
            </w:pPr>
            <w:r w:rsidRPr="00D2655B">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rsidR="00E635FA" w:rsidRPr="00D2655B" w:rsidRDefault="00E635FA" w:rsidP="00430868">
            <w:pPr>
              <w:pStyle w:val="4"/>
              <w:keepNext/>
              <w:numPr>
                <w:ilvl w:val="0"/>
                <w:numId w:val="0"/>
              </w:numPr>
              <w:rPr>
                <w:rFonts w:ascii="Times New Roman" w:hAnsi="Times New Roman"/>
                <w:sz w:val="20"/>
                <w:szCs w:val="20"/>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E635FA" w:rsidRPr="00D2655B" w:rsidTr="00430868">
        <w:trPr>
          <w:trHeight w:val="397"/>
        </w:trPr>
        <w:tc>
          <w:tcPr>
            <w:tcW w:w="567" w:type="dxa"/>
            <w:vMerge w:val="restart"/>
            <w:shd w:val="clear" w:color="auto" w:fill="auto"/>
          </w:tcPr>
          <w:p w:rsidR="00E635FA" w:rsidRPr="00D2655B" w:rsidRDefault="00E635FA" w:rsidP="00430868">
            <w:pPr>
              <w:pStyle w:val="a"/>
              <w:numPr>
                <w:ilvl w:val="0"/>
                <w:numId w:val="18"/>
              </w:numPr>
              <w:rPr>
                <w:rFonts w:ascii="Times New Roman" w:hAnsi="Times New Roman"/>
                <w:sz w:val="20"/>
                <w:szCs w:val="20"/>
              </w:rPr>
            </w:pPr>
            <w:bookmarkStart w:id="544" w:name="_Ref414298492"/>
          </w:p>
        </w:tc>
        <w:bookmarkEnd w:id="544"/>
        <w:tc>
          <w:tcPr>
            <w:tcW w:w="2552" w:type="dxa"/>
            <w:shd w:val="clear" w:color="auto" w:fill="auto"/>
          </w:tcPr>
          <w:p w:rsidR="00E635FA" w:rsidRPr="00D2655B" w:rsidRDefault="00E635FA" w:rsidP="00430868">
            <w:pPr>
              <w:pStyle w:val="a"/>
              <w:numPr>
                <w:ilvl w:val="0"/>
                <w:numId w:val="0"/>
              </w:numPr>
              <w:jc w:val="left"/>
              <w:rPr>
                <w:rFonts w:ascii="Times New Roman" w:hAnsi="Times New Roman"/>
                <w:sz w:val="20"/>
                <w:szCs w:val="20"/>
              </w:rPr>
            </w:pPr>
            <w:r w:rsidRPr="00D2655B">
              <w:rPr>
                <w:rFonts w:ascii="Times New Roman" w:hAnsi="Times New Roman"/>
                <w:sz w:val="20"/>
                <w:szCs w:val="20"/>
              </w:rPr>
              <w:t>Дополнительные требования к участникам закупки</w:t>
            </w:r>
          </w:p>
        </w:tc>
        <w:tc>
          <w:tcPr>
            <w:tcW w:w="6946" w:type="dxa"/>
          </w:tcPr>
          <w:p w:rsidR="00E635FA" w:rsidRPr="00D2655B" w:rsidRDefault="00E635FA" w:rsidP="00430868">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Установлены</w:t>
            </w:r>
            <w:proofErr w:type="gramEnd"/>
            <w:r w:rsidRPr="00D2655B">
              <w:rPr>
                <w:rFonts w:ascii="Times New Roman" w:hAnsi="Times New Roman"/>
                <w:sz w:val="20"/>
                <w:szCs w:val="20"/>
              </w:rPr>
              <w:t xml:space="preserve"> в соответствии с приложением №1 к информационной карте </w:t>
            </w:r>
          </w:p>
        </w:tc>
      </w:tr>
      <w:tr w:rsidR="00E635FA" w:rsidRPr="00D2655B" w:rsidTr="00430868">
        <w:trPr>
          <w:trHeight w:val="397"/>
        </w:trPr>
        <w:tc>
          <w:tcPr>
            <w:tcW w:w="567" w:type="dxa"/>
            <w:vMerge/>
            <w:shd w:val="clear" w:color="auto" w:fill="auto"/>
          </w:tcPr>
          <w:p w:rsidR="00E635FA" w:rsidRPr="00D2655B" w:rsidRDefault="00E635FA" w:rsidP="00430868">
            <w:pPr>
              <w:pStyle w:val="a"/>
              <w:numPr>
                <w:ilvl w:val="0"/>
                <w:numId w:val="0"/>
              </w:numPr>
              <w:rPr>
                <w:rFonts w:ascii="Times New Roman" w:hAnsi="Times New Roman"/>
                <w:sz w:val="20"/>
                <w:szCs w:val="20"/>
              </w:rPr>
            </w:pPr>
          </w:p>
        </w:tc>
        <w:tc>
          <w:tcPr>
            <w:tcW w:w="2552" w:type="dxa"/>
            <w:shd w:val="clear" w:color="auto" w:fill="auto"/>
          </w:tcPr>
          <w:p w:rsidR="00E635FA" w:rsidRPr="00D2655B" w:rsidRDefault="00E635FA" w:rsidP="00430868">
            <w:pPr>
              <w:pStyle w:val="a"/>
              <w:numPr>
                <w:ilvl w:val="0"/>
                <w:numId w:val="0"/>
              </w:numPr>
              <w:jc w:val="left"/>
              <w:rPr>
                <w:rFonts w:ascii="Times New Roman" w:hAnsi="Times New Roman"/>
                <w:sz w:val="20"/>
                <w:szCs w:val="20"/>
              </w:rPr>
            </w:pPr>
            <w:r w:rsidRPr="00D2655B">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rsidR="00E635FA" w:rsidRPr="00D2655B" w:rsidRDefault="00E635FA" w:rsidP="00430868">
            <w:pPr>
              <w:pStyle w:val="a"/>
              <w:numPr>
                <w:ilvl w:val="0"/>
                <w:numId w:val="0"/>
              </w:numPr>
              <w:rPr>
                <w:rFonts w:ascii="Times New Roman" w:hAnsi="Times New Roman"/>
                <w:sz w:val="20"/>
                <w:szCs w:val="20"/>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E635FA" w:rsidRPr="00D2655B" w:rsidTr="00430868">
        <w:trPr>
          <w:trHeight w:val="709"/>
        </w:trPr>
        <w:tc>
          <w:tcPr>
            <w:tcW w:w="567" w:type="dxa"/>
            <w:vMerge w:val="restart"/>
            <w:shd w:val="clear" w:color="auto" w:fill="auto"/>
          </w:tcPr>
          <w:p w:rsidR="00E635FA" w:rsidRPr="00D2655B" w:rsidRDefault="00E635FA" w:rsidP="00430868">
            <w:pPr>
              <w:pStyle w:val="a"/>
              <w:numPr>
                <w:ilvl w:val="0"/>
                <w:numId w:val="18"/>
              </w:numPr>
              <w:rPr>
                <w:rFonts w:ascii="Times New Roman" w:hAnsi="Times New Roman"/>
                <w:sz w:val="20"/>
                <w:szCs w:val="20"/>
              </w:rPr>
            </w:pPr>
            <w:bookmarkStart w:id="545" w:name="_Ref414042545"/>
          </w:p>
        </w:tc>
        <w:bookmarkEnd w:id="545"/>
        <w:tc>
          <w:tcPr>
            <w:tcW w:w="2552" w:type="dxa"/>
            <w:shd w:val="clear" w:color="auto" w:fill="auto"/>
          </w:tcPr>
          <w:p w:rsidR="00E635FA" w:rsidRPr="00D2655B" w:rsidRDefault="00E635FA" w:rsidP="00430868">
            <w:pPr>
              <w:pStyle w:val="a"/>
              <w:numPr>
                <w:ilvl w:val="0"/>
                <w:numId w:val="0"/>
              </w:numPr>
              <w:jc w:val="left"/>
              <w:rPr>
                <w:rFonts w:ascii="Times New Roman" w:hAnsi="Times New Roman"/>
                <w:bCs/>
                <w:sz w:val="20"/>
                <w:szCs w:val="20"/>
              </w:rPr>
            </w:pPr>
            <w:r w:rsidRPr="00D2655B">
              <w:rPr>
                <w:rFonts w:ascii="Times New Roman" w:hAnsi="Times New Roman"/>
                <w:sz w:val="20"/>
                <w:szCs w:val="20"/>
              </w:rPr>
              <w:t>Квалификационные требования к участникам закупки</w:t>
            </w:r>
          </w:p>
        </w:tc>
        <w:tc>
          <w:tcPr>
            <w:tcW w:w="6946" w:type="dxa"/>
          </w:tcPr>
          <w:p w:rsidR="00E635FA" w:rsidRPr="00D2655B" w:rsidRDefault="00E635FA" w:rsidP="00430868">
            <w:pPr>
              <w:pStyle w:val="a"/>
              <w:numPr>
                <w:ilvl w:val="0"/>
                <w:numId w:val="0"/>
              </w:numPr>
              <w:rPr>
                <w:rFonts w:ascii="Times New Roman" w:hAnsi="Times New Roman"/>
                <w:sz w:val="20"/>
                <w:szCs w:val="20"/>
                <w:highlight w:val="yellow"/>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E635FA" w:rsidRPr="00D2655B" w:rsidTr="00430868">
        <w:trPr>
          <w:trHeight w:val="297"/>
        </w:trPr>
        <w:tc>
          <w:tcPr>
            <w:tcW w:w="567" w:type="dxa"/>
            <w:vMerge/>
            <w:shd w:val="clear" w:color="auto" w:fill="auto"/>
          </w:tcPr>
          <w:p w:rsidR="00E635FA" w:rsidRPr="00D2655B" w:rsidRDefault="00E635FA" w:rsidP="00430868">
            <w:pPr>
              <w:pStyle w:val="a"/>
              <w:numPr>
                <w:ilvl w:val="0"/>
                <w:numId w:val="0"/>
              </w:numPr>
              <w:ind w:left="360"/>
              <w:rPr>
                <w:rFonts w:ascii="Times New Roman" w:hAnsi="Times New Roman"/>
                <w:sz w:val="20"/>
                <w:szCs w:val="20"/>
              </w:rPr>
            </w:pPr>
          </w:p>
        </w:tc>
        <w:tc>
          <w:tcPr>
            <w:tcW w:w="2552" w:type="dxa"/>
            <w:shd w:val="clear" w:color="auto" w:fill="auto"/>
          </w:tcPr>
          <w:p w:rsidR="00E635FA" w:rsidRPr="00D2655B" w:rsidRDefault="00E635FA" w:rsidP="00430868">
            <w:pPr>
              <w:pStyle w:val="a"/>
              <w:numPr>
                <w:ilvl w:val="0"/>
                <w:numId w:val="0"/>
              </w:numPr>
              <w:jc w:val="left"/>
              <w:rPr>
                <w:rFonts w:ascii="Times New Roman" w:hAnsi="Times New Roman"/>
                <w:sz w:val="20"/>
                <w:szCs w:val="20"/>
              </w:rPr>
            </w:pPr>
            <w:r w:rsidRPr="00D2655B">
              <w:rPr>
                <w:rFonts w:ascii="Times New Roman" w:hAnsi="Times New Roman"/>
                <w:sz w:val="20"/>
                <w:szCs w:val="20"/>
              </w:rPr>
              <w:t xml:space="preserve">Требования к привлекаемым участниками закупки субподрядчикам, соисполнителям и (или) изготовителям товара, </w:t>
            </w:r>
            <w:r w:rsidRPr="00D2655B">
              <w:rPr>
                <w:rFonts w:ascii="Times New Roman" w:hAnsi="Times New Roman"/>
                <w:sz w:val="20"/>
                <w:szCs w:val="20"/>
              </w:rPr>
              <w:lastRenderedPageBreak/>
              <w:t>являющегося предметом закупки</w:t>
            </w:r>
          </w:p>
        </w:tc>
        <w:tc>
          <w:tcPr>
            <w:tcW w:w="6946" w:type="dxa"/>
          </w:tcPr>
          <w:p w:rsidR="00E635FA" w:rsidRPr="00D2655B" w:rsidRDefault="00E635FA" w:rsidP="00430868">
            <w:pPr>
              <w:pStyle w:val="a"/>
              <w:numPr>
                <w:ilvl w:val="0"/>
                <w:numId w:val="0"/>
              </w:numPr>
              <w:rPr>
                <w:rFonts w:ascii="Times New Roman" w:hAnsi="Times New Roman"/>
                <w:sz w:val="20"/>
                <w:szCs w:val="20"/>
              </w:rPr>
            </w:pPr>
            <w:r w:rsidRPr="00D2655B">
              <w:rPr>
                <w:rFonts w:ascii="Times New Roman" w:hAnsi="Times New Roman"/>
                <w:sz w:val="20"/>
                <w:szCs w:val="20"/>
              </w:rPr>
              <w:lastRenderedPageBreak/>
              <w:t xml:space="preserve">Не </w:t>
            </w:r>
            <w:proofErr w:type="gramStart"/>
            <w:r w:rsidRPr="00D2655B">
              <w:rPr>
                <w:rFonts w:ascii="Times New Roman" w:hAnsi="Times New Roman"/>
                <w:sz w:val="20"/>
                <w:szCs w:val="20"/>
              </w:rPr>
              <w:t>установлены</w:t>
            </w:r>
            <w:proofErr w:type="gramEnd"/>
          </w:p>
        </w:tc>
      </w:tr>
      <w:tr w:rsidR="00E635FA" w:rsidRPr="00D2655B" w:rsidTr="00430868">
        <w:trPr>
          <w:trHeight w:val="397"/>
        </w:trPr>
        <w:tc>
          <w:tcPr>
            <w:tcW w:w="567" w:type="dxa"/>
            <w:shd w:val="clear" w:color="auto" w:fill="auto"/>
          </w:tcPr>
          <w:p w:rsidR="00E635FA" w:rsidRPr="00D2655B" w:rsidRDefault="00E635FA" w:rsidP="00430868">
            <w:pPr>
              <w:pStyle w:val="a"/>
              <w:numPr>
                <w:ilvl w:val="0"/>
                <w:numId w:val="18"/>
              </w:numPr>
              <w:rPr>
                <w:rFonts w:ascii="Times New Roman" w:hAnsi="Times New Roman"/>
                <w:sz w:val="20"/>
                <w:szCs w:val="20"/>
              </w:rPr>
            </w:pPr>
            <w:bookmarkStart w:id="546" w:name="_Ref415852011"/>
          </w:p>
        </w:tc>
        <w:bookmarkEnd w:id="546"/>
        <w:tc>
          <w:tcPr>
            <w:tcW w:w="2552" w:type="dxa"/>
            <w:shd w:val="clear" w:color="auto" w:fill="auto"/>
          </w:tcPr>
          <w:p w:rsidR="00E635FA" w:rsidRPr="00D2655B" w:rsidRDefault="00E635FA" w:rsidP="00430868">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составу заявки на участие в закупке</w:t>
            </w:r>
          </w:p>
        </w:tc>
        <w:tc>
          <w:tcPr>
            <w:tcW w:w="6946" w:type="dxa"/>
          </w:tcPr>
          <w:p w:rsidR="00E635FA" w:rsidRPr="00D2655B" w:rsidRDefault="00E635FA" w:rsidP="00430868">
            <w:pPr>
              <w:pStyle w:val="a"/>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соответствии</w:t>
            </w:r>
            <w:proofErr w:type="gramEnd"/>
            <w:r w:rsidRPr="00D2655B">
              <w:rPr>
                <w:rFonts w:ascii="Times New Roman" w:hAnsi="Times New Roman"/>
                <w:sz w:val="20"/>
                <w:szCs w:val="20"/>
              </w:rPr>
              <w:t xml:space="preserve"> с приложением №3 к информационной карте</w:t>
            </w:r>
          </w:p>
        </w:tc>
      </w:tr>
      <w:tr w:rsidR="00E635FA" w:rsidRPr="00D2655B" w:rsidTr="00430868">
        <w:trPr>
          <w:trHeight w:val="397"/>
        </w:trPr>
        <w:tc>
          <w:tcPr>
            <w:tcW w:w="567" w:type="dxa"/>
            <w:shd w:val="clear" w:color="auto" w:fill="auto"/>
          </w:tcPr>
          <w:p w:rsidR="00E635FA" w:rsidRPr="00D2655B" w:rsidRDefault="00E635FA" w:rsidP="00430868">
            <w:pPr>
              <w:pStyle w:val="a"/>
              <w:numPr>
                <w:ilvl w:val="0"/>
                <w:numId w:val="18"/>
              </w:numPr>
              <w:rPr>
                <w:rFonts w:ascii="Times New Roman" w:hAnsi="Times New Roman"/>
                <w:sz w:val="20"/>
                <w:szCs w:val="20"/>
              </w:rPr>
            </w:pPr>
            <w:bookmarkStart w:id="547" w:name="_Ref414298333"/>
          </w:p>
        </w:tc>
        <w:bookmarkEnd w:id="547"/>
        <w:tc>
          <w:tcPr>
            <w:tcW w:w="2552" w:type="dxa"/>
            <w:shd w:val="clear" w:color="auto" w:fill="auto"/>
          </w:tcPr>
          <w:p w:rsidR="00E635FA" w:rsidRPr="00D2655B" w:rsidRDefault="00E635FA" w:rsidP="00430868">
            <w:pPr>
              <w:pStyle w:val="a"/>
              <w:numPr>
                <w:ilvl w:val="0"/>
                <w:numId w:val="0"/>
              </w:numPr>
              <w:jc w:val="left"/>
              <w:rPr>
                <w:rFonts w:ascii="Times New Roman" w:hAnsi="Times New Roman"/>
                <w:bCs/>
                <w:sz w:val="20"/>
                <w:szCs w:val="20"/>
              </w:rPr>
            </w:pPr>
            <w:r w:rsidRPr="00D2655B">
              <w:rPr>
                <w:rFonts w:ascii="Times New Roman" w:hAnsi="Times New Roman"/>
                <w:sz w:val="20"/>
                <w:szCs w:val="20"/>
              </w:rPr>
              <w:t>Обеспечение заявки: форма, размер</w:t>
            </w:r>
          </w:p>
        </w:tc>
        <w:tc>
          <w:tcPr>
            <w:tcW w:w="6946" w:type="dxa"/>
          </w:tcPr>
          <w:p w:rsidR="00E635FA" w:rsidRPr="00D2655B" w:rsidRDefault="00E635FA" w:rsidP="00430868">
            <w:pPr>
              <w:pStyle w:val="a"/>
              <w:numPr>
                <w:ilvl w:val="0"/>
                <w:numId w:val="0"/>
              </w:numPr>
              <w:rPr>
                <w:rFonts w:ascii="Times New Roman" w:hAnsi="Times New Roman"/>
                <w:sz w:val="20"/>
                <w:szCs w:val="20"/>
              </w:rPr>
            </w:pPr>
            <w:r w:rsidRPr="00D2655B">
              <w:rPr>
                <w:rFonts w:ascii="Times New Roman" w:hAnsi="Times New Roman"/>
                <w:sz w:val="20"/>
                <w:szCs w:val="20"/>
              </w:rPr>
              <w:t>Не требуется</w:t>
            </w:r>
          </w:p>
          <w:p w:rsidR="00E635FA" w:rsidRPr="00D2655B" w:rsidRDefault="00E635FA" w:rsidP="00430868">
            <w:pPr>
              <w:pStyle w:val="a"/>
              <w:numPr>
                <w:ilvl w:val="0"/>
                <w:numId w:val="0"/>
              </w:numPr>
              <w:rPr>
                <w:rFonts w:ascii="Times New Roman" w:hAnsi="Times New Roman"/>
                <w:bCs/>
                <w:sz w:val="20"/>
                <w:szCs w:val="20"/>
              </w:rPr>
            </w:pPr>
          </w:p>
        </w:tc>
      </w:tr>
      <w:tr w:rsidR="00E635FA" w:rsidRPr="00D2655B" w:rsidTr="00430868">
        <w:trPr>
          <w:trHeight w:val="232"/>
        </w:trPr>
        <w:tc>
          <w:tcPr>
            <w:tcW w:w="567" w:type="dxa"/>
            <w:shd w:val="clear" w:color="auto" w:fill="auto"/>
          </w:tcPr>
          <w:p w:rsidR="00E635FA" w:rsidRPr="00D2655B" w:rsidRDefault="00E635FA" w:rsidP="00430868">
            <w:pPr>
              <w:pStyle w:val="a"/>
              <w:numPr>
                <w:ilvl w:val="0"/>
                <w:numId w:val="18"/>
              </w:numPr>
              <w:rPr>
                <w:rFonts w:ascii="Times New Roman" w:hAnsi="Times New Roman"/>
                <w:sz w:val="20"/>
                <w:szCs w:val="20"/>
              </w:rPr>
            </w:pPr>
            <w:bookmarkStart w:id="548" w:name="_Ref314163382"/>
          </w:p>
        </w:tc>
        <w:bookmarkEnd w:id="548"/>
        <w:tc>
          <w:tcPr>
            <w:tcW w:w="2552" w:type="dxa"/>
            <w:shd w:val="clear" w:color="auto" w:fill="auto"/>
          </w:tcPr>
          <w:p w:rsidR="00E635FA" w:rsidRPr="00D2655B" w:rsidRDefault="00E635FA" w:rsidP="00430868">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Дата начала – дата и время окончания срока подачи заявок, место их подачи</w:t>
            </w:r>
          </w:p>
        </w:tc>
        <w:tc>
          <w:tcPr>
            <w:tcW w:w="6946" w:type="dxa"/>
          </w:tcPr>
          <w:p w:rsidR="00E635FA" w:rsidRPr="00D2655B" w:rsidRDefault="00E635FA" w:rsidP="00430868">
            <w:pPr>
              <w:pStyle w:val="a"/>
              <w:numPr>
                <w:ilvl w:val="0"/>
                <w:numId w:val="0"/>
              </w:numPr>
              <w:rPr>
                <w:rFonts w:ascii="Times New Roman" w:hAnsi="Times New Roman"/>
                <w:bCs/>
                <w:sz w:val="20"/>
                <w:szCs w:val="20"/>
              </w:rPr>
            </w:pPr>
            <w:r w:rsidRPr="00D2655B">
              <w:rPr>
                <w:rFonts w:ascii="Times New Roman" w:hAnsi="Times New Roman"/>
                <w:bCs/>
                <w:spacing w:val="-6"/>
                <w:sz w:val="20"/>
                <w:szCs w:val="20"/>
              </w:rPr>
              <w:t xml:space="preserve">Заявки подаются, начиная </w:t>
            </w:r>
            <w:r w:rsidRPr="00EC3D10">
              <w:rPr>
                <w:rFonts w:ascii="Times New Roman" w:hAnsi="Times New Roman"/>
                <w:b/>
                <w:color w:val="000099"/>
                <w:sz w:val="20"/>
                <w:szCs w:val="20"/>
              </w:rPr>
              <w:t>с</w:t>
            </w:r>
            <w:r w:rsidR="00EC3D10" w:rsidRPr="00EC3D10">
              <w:rPr>
                <w:rFonts w:ascii="Times New Roman" w:hAnsi="Times New Roman"/>
                <w:b/>
                <w:color w:val="000099"/>
                <w:sz w:val="20"/>
                <w:szCs w:val="20"/>
              </w:rPr>
              <w:t xml:space="preserve"> 04.08.2023</w:t>
            </w:r>
            <w:r w:rsidRPr="00EC3D10">
              <w:rPr>
                <w:rFonts w:ascii="Times New Roman" w:hAnsi="Times New Roman"/>
                <w:b/>
                <w:color w:val="000099"/>
                <w:sz w:val="20"/>
                <w:szCs w:val="20"/>
              </w:rPr>
              <w:t xml:space="preserve"> , и до 10 ч. 00 мин. </w:t>
            </w:r>
            <w:r w:rsidR="00EC3D10" w:rsidRPr="00EC3D10">
              <w:rPr>
                <w:rFonts w:ascii="Times New Roman" w:hAnsi="Times New Roman"/>
                <w:b/>
                <w:color w:val="000099"/>
                <w:sz w:val="20"/>
                <w:szCs w:val="20"/>
              </w:rPr>
              <w:t>11.08.2023</w:t>
            </w:r>
            <w:r w:rsidRPr="00FF5A12">
              <w:rPr>
                <w:rFonts w:ascii="Times New Roman" w:hAnsi="Times New Roman"/>
                <w:b/>
                <w:color w:val="000099"/>
                <w:sz w:val="20"/>
                <w:szCs w:val="20"/>
              </w:rPr>
              <w:t xml:space="preserve"> </w:t>
            </w:r>
            <w:r w:rsidRPr="00D2655B">
              <w:rPr>
                <w:rFonts w:ascii="Times New Roman" w:hAnsi="Times New Roman"/>
                <w:bCs/>
                <w:spacing w:val="-6"/>
                <w:sz w:val="20"/>
                <w:szCs w:val="20"/>
              </w:rPr>
              <w:t>(по местному времени организатора закупки)</w:t>
            </w:r>
            <w:r>
              <w:rPr>
                <w:rFonts w:ascii="Times New Roman" w:hAnsi="Times New Roman"/>
                <w:bCs/>
                <w:spacing w:val="-6"/>
                <w:sz w:val="20"/>
                <w:szCs w:val="20"/>
              </w:rPr>
              <w:t xml:space="preserve"> </w:t>
            </w:r>
            <w:r w:rsidRPr="00D2655B">
              <w:rPr>
                <w:rFonts w:ascii="Times New Roman" w:hAnsi="Times New Roman"/>
                <w:iCs/>
                <w:sz w:val="20"/>
                <w:szCs w:val="20"/>
              </w:rPr>
              <w:t xml:space="preserve">в электронной форме в соответствии с </w:t>
            </w:r>
            <w:r w:rsidRPr="00D2655B">
              <w:rPr>
                <w:rFonts w:ascii="Times New Roman" w:hAnsi="Times New Roman"/>
                <w:bCs/>
                <w:spacing w:val="-6"/>
                <w:sz w:val="20"/>
                <w:szCs w:val="20"/>
              </w:rPr>
              <w:t>регламентом и функционалом</w:t>
            </w:r>
            <w:r w:rsidRPr="00D2655B">
              <w:rPr>
                <w:rFonts w:ascii="Times New Roman" w:hAnsi="Times New Roman"/>
                <w:iCs/>
                <w:sz w:val="20"/>
                <w:szCs w:val="20"/>
              </w:rPr>
              <w:t xml:space="preserve"> ЭТП.</w:t>
            </w:r>
          </w:p>
        </w:tc>
      </w:tr>
      <w:tr w:rsidR="00E635FA" w:rsidRPr="00D2655B" w:rsidTr="00430868">
        <w:trPr>
          <w:trHeight w:val="232"/>
        </w:trPr>
        <w:tc>
          <w:tcPr>
            <w:tcW w:w="567" w:type="dxa"/>
            <w:shd w:val="clear" w:color="auto" w:fill="auto"/>
          </w:tcPr>
          <w:p w:rsidR="00E635FA" w:rsidRPr="00D2655B" w:rsidRDefault="00E635FA" w:rsidP="00430868">
            <w:pPr>
              <w:pStyle w:val="a"/>
              <w:numPr>
                <w:ilvl w:val="0"/>
                <w:numId w:val="18"/>
              </w:numPr>
              <w:rPr>
                <w:rFonts w:ascii="Times New Roman" w:hAnsi="Times New Roman"/>
                <w:sz w:val="20"/>
                <w:szCs w:val="20"/>
              </w:rPr>
            </w:pPr>
            <w:bookmarkStart w:id="549" w:name="_Ref455178207"/>
          </w:p>
        </w:tc>
        <w:bookmarkEnd w:id="549"/>
        <w:tc>
          <w:tcPr>
            <w:tcW w:w="2552" w:type="dxa"/>
            <w:shd w:val="clear" w:color="auto" w:fill="auto"/>
          </w:tcPr>
          <w:p w:rsidR="00E635FA" w:rsidRPr="00D2655B" w:rsidRDefault="00E635FA" w:rsidP="00430868">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 xml:space="preserve">Дата начала – дата </w:t>
            </w:r>
            <w:proofErr w:type="gramStart"/>
            <w:r w:rsidRPr="00D2655B">
              <w:rPr>
                <w:rFonts w:ascii="Times New Roman" w:hAnsi="Times New Roman"/>
                <w:bCs/>
                <w:spacing w:val="-6"/>
                <w:sz w:val="20"/>
                <w:szCs w:val="20"/>
              </w:rPr>
              <w:t xml:space="preserve">окончания срока предоставления разъяснений </w:t>
            </w:r>
            <w:r w:rsidRPr="00D2655B">
              <w:rPr>
                <w:rFonts w:ascii="Times New Roman" w:hAnsi="Times New Roman"/>
                <w:bCs/>
                <w:sz w:val="20"/>
                <w:szCs w:val="20"/>
              </w:rPr>
              <w:t>извещения</w:t>
            </w:r>
            <w:proofErr w:type="gramEnd"/>
          </w:p>
        </w:tc>
        <w:tc>
          <w:tcPr>
            <w:tcW w:w="6946" w:type="dxa"/>
          </w:tcPr>
          <w:p w:rsidR="00E635FA" w:rsidRPr="00D2655B" w:rsidRDefault="00E635FA" w:rsidP="00EC3D10">
            <w:pPr>
              <w:pStyle w:val="a"/>
              <w:numPr>
                <w:ilvl w:val="0"/>
                <w:numId w:val="0"/>
              </w:numPr>
              <w:rPr>
                <w:rFonts w:ascii="Times New Roman" w:hAnsi="Times New Roman"/>
                <w:bCs/>
                <w:spacing w:val="-6"/>
                <w:sz w:val="20"/>
                <w:szCs w:val="20"/>
              </w:rPr>
            </w:pPr>
            <w:r w:rsidRPr="00D2655B">
              <w:rPr>
                <w:rFonts w:ascii="Times New Roman" w:hAnsi="Times New Roman"/>
                <w:bCs/>
                <w:sz w:val="20"/>
                <w:szCs w:val="20"/>
              </w:rPr>
              <w:t xml:space="preserve">Разъяснения положений извещения, полученные в соответствии с п. </w:t>
            </w:r>
            <w:r w:rsidRPr="00D2655B">
              <w:rPr>
                <w:sz w:val="20"/>
                <w:szCs w:val="20"/>
              </w:rPr>
              <w:fldChar w:fldCharType="begin"/>
            </w:r>
            <w:r w:rsidRPr="00D2655B">
              <w:rPr>
                <w:sz w:val="20"/>
                <w:szCs w:val="20"/>
              </w:rPr>
              <w:instrText xml:space="preserve"> REF _Ref455178139 \r \h  \* MERGEFORMAT </w:instrText>
            </w:r>
            <w:r w:rsidRPr="00D2655B">
              <w:rPr>
                <w:sz w:val="20"/>
                <w:szCs w:val="20"/>
              </w:rPr>
            </w:r>
            <w:r w:rsidRPr="00D2655B">
              <w:rPr>
                <w:sz w:val="20"/>
                <w:szCs w:val="20"/>
              </w:rPr>
              <w:fldChar w:fldCharType="separate"/>
            </w:r>
            <w:r w:rsidRPr="000303A0">
              <w:rPr>
                <w:rFonts w:ascii="Times New Roman" w:hAnsi="Times New Roman"/>
                <w:bCs/>
                <w:sz w:val="20"/>
                <w:szCs w:val="20"/>
              </w:rPr>
              <w:t>4.3.1</w:t>
            </w:r>
            <w:r w:rsidRPr="00D2655B">
              <w:rPr>
                <w:sz w:val="20"/>
                <w:szCs w:val="20"/>
              </w:rPr>
              <w:fldChar w:fldCharType="end"/>
            </w:r>
            <w:r w:rsidRPr="00D2655B">
              <w:rPr>
                <w:rFonts w:ascii="Times New Roman" w:hAnsi="Times New Roman"/>
                <w:bCs/>
                <w:sz w:val="20"/>
                <w:szCs w:val="20"/>
              </w:rPr>
              <w:t xml:space="preserve">, предоставляются </w:t>
            </w:r>
            <w:bookmarkStart w:id="550" w:name="_GoBack"/>
            <w:r w:rsidRPr="00EC3D10">
              <w:rPr>
                <w:rFonts w:ascii="Times New Roman" w:hAnsi="Times New Roman"/>
                <w:b/>
                <w:color w:val="000099"/>
                <w:sz w:val="20"/>
                <w:szCs w:val="20"/>
              </w:rPr>
              <w:t xml:space="preserve">с </w:t>
            </w:r>
            <w:r w:rsidR="00EC3D10" w:rsidRPr="00EC3D10">
              <w:rPr>
                <w:rFonts w:ascii="Times New Roman" w:hAnsi="Times New Roman"/>
                <w:b/>
                <w:color w:val="000099"/>
                <w:sz w:val="20"/>
                <w:szCs w:val="20"/>
              </w:rPr>
              <w:t>04.08.2023</w:t>
            </w:r>
            <w:r w:rsidRPr="00EC3D10">
              <w:rPr>
                <w:rFonts w:ascii="Times New Roman" w:hAnsi="Times New Roman"/>
                <w:b/>
                <w:color w:val="000099"/>
                <w:sz w:val="20"/>
                <w:szCs w:val="20"/>
              </w:rPr>
              <w:t xml:space="preserve"> по </w:t>
            </w:r>
            <w:r w:rsidR="00EC3D10" w:rsidRPr="00EC3D10">
              <w:rPr>
                <w:rFonts w:ascii="Times New Roman" w:hAnsi="Times New Roman"/>
                <w:b/>
                <w:color w:val="000099"/>
                <w:sz w:val="20"/>
                <w:szCs w:val="20"/>
              </w:rPr>
              <w:t>09.08.2023</w:t>
            </w:r>
            <w:r w:rsidRPr="00EC3D10">
              <w:rPr>
                <w:rFonts w:ascii="Times New Roman" w:hAnsi="Times New Roman"/>
                <w:b/>
                <w:color w:val="000099"/>
                <w:sz w:val="20"/>
                <w:szCs w:val="20"/>
              </w:rPr>
              <w:t xml:space="preserve"> (</w:t>
            </w:r>
            <w:r w:rsidR="00EC3D10" w:rsidRPr="00EC3D10">
              <w:rPr>
                <w:rFonts w:ascii="Times New Roman" w:hAnsi="Times New Roman"/>
                <w:b/>
                <w:color w:val="000099"/>
                <w:sz w:val="20"/>
                <w:szCs w:val="20"/>
              </w:rPr>
              <w:t>д</w:t>
            </w:r>
            <w:r w:rsidRPr="00EC3D10">
              <w:rPr>
                <w:rFonts w:ascii="Times New Roman" w:hAnsi="Times New Roman"/>
                <w:b/>
                <w:color w:val="000099"/>
                <w:sz w:val="20"/>
                <w:szCs w:val="20"/>
              </w:rPr>
              <w:t>о</w:t>
            </w:r>
            <w:r w:rsidR="00EC3D10" w:rsidRPr="00EC3D10">
              <w:rPr>
                <w:rFonts w:ascii="Times New Roman" w:hAnsi="Times New Roman"/>
                <w:b/>
                <w:color w:val="000099"/>
                <w:sz w:val="20"/>
                <w:szCs w:val="20"/>
              </w:rPr>
              <w:t xml:space="preserve"> 10:00</w:t>
            </w:r>
            <w:r w:rsidRPr="00EC3D10">
              <w:rPr>
                <w:rFonts w:ascii="Times New Roman" w:hAnsi="Times New Roman"/>
                <w:b/>
                <w:color w:val="000099"/>
                <w:sz w:val="20"/>
                <w:szCs w:val="20"/>
              </w:rPr>
              <w:t>).</w:t>
            </w:r>
            <w:r w:rsidRPr="00D2655B">
              <w:rPr>
                <w:rFonts w:ascii="Times New Roman" w:hAnsi="Times New Roman"/>
                <w:bCs/>
                <w:sz w:val="20"/>
                <w:szCs w:val="20"/>
              </w:rPr>
              <w:t xml:space="preserve"> </w:t>
            </w:r>
            <w:bookmarkEnd w:id="550"/>
          </w:p>
        </w:tc>
      </w:tr>
      <w:tr w:rsidR="00E635FA" w:rsidRPr="00D2655B" w:rsidTr="00430868">
        <w:trPr>
          <w:trHeight w:val="232"/>
        </w:trPr>
        <w:tc>
          <w:tcPr>
            <w:tcW w:w="567" w:type="dxa"/>
            <w:shd w:val="clear" w:color="auto" w:fill="auto"/>
          </w:tcPr>
          <w:p w:rsidR="00E635FA" w:rsidRPr="00D2655B" w:rsidRDefault="00E635FA" w:rsidP="00430868">
            <w:pPr>
              <w:pStyle w:val="a"/>
              <w:numPr>
                <w:ilvl w:val="0"/>
                <w:numId w:val="18"/>
              </w:numPr>
              <w:rPr>
                <w:rFonts w:ascii="Times New Roman" w:hAnsi="Times New Roman"/>
                <w:sz w:val="20"/>
                <w:szCs w:val="20"/>
              </w:rPr>
            </w:pPr>
            <w:bookmarkStart w:id="551" w:name="_Ref414987457"/>
          </w:p>
        </w:tc>
        <w:bookmarkEnd w:id="551"/>
        <w:tc>
          <w:tcPr>
            <w:tcW w:w="2552" w:type="dxa"/>
            <w:shd w:val="clear" w:color="auto" w:fill="auto"/>
          </w:tcPr>
          <w:p w:rsidR="00E635FA" w:rsidRPr="00D2655B" w:rsidRDefault="00E635FA" w:rsidP="00430868">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Адрес и порядок подачи заявок</w:t>
            </w:r>
          </w:p>
        </w:tc>
        <w:tc>
          <w:tcPr>
            <w:tcW w:w="6946" w:type="dxa"/>
          </w:tcPr>
          <w:p w:rsidR="00E635FA" w:rsidRPr="00D2655B" w:rsidRDefault="00E635FA" w:rsidP="00430868">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 xml:space="preserve">Адрес ЭТП в информационно-телекоммуникационной сети «Интернет»: </w:t>
            </w:r>
            <w:r w:rsidRPr="00D2655B">
              <w:rPr>
                <w:rFonts w:ascii="Times New Roman" w:hAnsi="Times New Roman"/>
                <w:b/>
                <w:color w:val="000099"/>
                <w:sz w:val="20"/>
                <w:szCs w:val="20"/>
              </w:rPr>
              <w:t>http://etprf.ru</w:t>
            </w:r>
            <w:r w:rsidRPr="00D2655B">
              <w:rPr>
                <w:rFonts w:ascii="Times New Roman" w:hAnsi="Times New Roman"/>
                <w:bCs/>
                <w:spacing w:val="-6"/>
                <w:sz w:val="20"/>
                <w:szCs w:val="20"/>
              </w:rPr>
              <w:t>.</w:t>
            </w:r>
          </w:p>
          <w:p w:rsidR="00E635FA" w:rsidRPr="00D2655B" w:rsidRDefault="00E635FA" w:rsidP="00430868">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Порядок подачи заявок определяется регламентом и функционалом ЭТП.</w:t>
            </w:r>
          </w:p>
        </w:tc>
      </w:tr>
      <w:tr w:rsidR="00E635FA" w:rsidRPr="00D2655B" w:rsidTr="00430868">
        <w:trPr>
          <w:trHeight w:val="232"/>
        </w:trPr>
        <w:tc>
          <w:tcPr>
            <w:tcW w:w="567" w:type="dxa"/>
            <w:vMerge w:val="restart"/>
            <w:shd w:val="clear" w:color="auto" w:fill="auto"/>
          </w:tcPr>
          <w:p w:rsidR="00E635FA" w:rsidRPr="00D2655B" w:rsidRDefault="00E635FA" w:rsidP="00430868">
            <w:pPr>
              <w:pStyle w:val="a"/>
              <w:numPr>
                <w:ilvl w:val="0"/>
                <w:numId w:val="18"/>
              </w:numPr>
              <w:rPr>
                <w:rFonts w:ascii="Times New Roman" w:hAnsi="Times New Roman"/>
                <w:sz w:val="20"/>
                <w:szCs w:val="20"/>
              </w:rPr>
            </w:pPr>
            <w:bookmarkStart w:id="552" w:name="_Ref314163946"/>
          </w:p>
        </w:tc>
        <w:bookmarkEnd w:id="552"/>
        <w:tc>
          <w:tcPr>
            <w:tcW w:w="2552" w:type="dxa"/>
            <w:shd w:val="clear" w:color="auto" w:fill="auto"/>
          </w:tcPr>
          <w:p w:rsidR="00E635FA" w:rsidRPr="00D2655B" w:rsidRDefault="00E635FA" w:rsidP="00430868">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Дата </w:t>
            </w:r>
            <w:r w:rsidRPr="00D2655B">
              <w:rPr>
                <w:rFonts w:ascii="Times New Roman" w:hAnsi="Times New Roman"/>
                <w:sz w:val="20"/>
                <w:szCs w:val="20"/>
              </w:rPr>
              <w:t>рассмотрения, оценки и сопоставления заявок (подведения итогов закупки)</w:t>
            </w:r>
          </w:p>
        </w:tc>
        <w:tc>
          <w:tcPr>
            <w:tcW w:w="6946" w:type="dxa"/>
          </w:tcPr>
          <w:p w:rsidR="00E635FA" w:rsidRPr="00D2655B" w:rsidRDefault="00E635FA" w:rsidP="00430868">
            <w:pPr>
              <w:pStyle w:val="a"/>
              <w:numPr>
                <w:ilvl w:val="0"/>
                <w:numId w:val="0"/>
              </w:numPr>
              <w:rPr>
                <w:rFonts w:ascii="Times New Roman" w:hAnsi="Times New Roman"/>
                <w:i/>
                <w:sz w:val="20"/>
                <w:szCs w:val="20"/>
              </w:rPr>
            </w:pPr>
            <w:r w:rsidRPr="00D2655B">
              <w:rPr>
                <w:rFonts w:ascii="Times New Roman" w:hAnsi="Times New Roman"/>
                <w:b/>
                <w:color w:val="000099"/>
                <w:sz w:val="20"/>
                <w:szCs w:val="20"/>
              </w:rPr>
              <w:t xml:space="preserve">До </w:t>
            </w:r>
            <w:r w:rsidR="00EC3D10">
              <w:rPr>
                <w:rFonts w:ascii="Times New Roman" w:hAnsi="Times New Roman"/>
                <w:b/>
                <w:color w:val="000099"/>
                <w:sz w:val="20"/>
                <w:szCs w:val="20"/>
              </w:rPr>
              <w:t>18.08.2023</w:t>
            </w:r>
          </w:p>
          <w:p w:rsidR="00E635FA" w:rsidRPr="00D2655B" w:rsidRDefault="00E635FA" w:rsidP="00430868">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Указанная дата является датой подведения итогов закупки в случае, если по итогам рассмотрения и оценки заявок не будет принято решение о проведении переторжки.</w:t>
            </w:r>
          </w:p>
        </w:tc>
      </w:tr>
      <w:tr w:rsidR="00E635FA" w:rsidRPr="00D2655B" w:rsidTr="00430868">
        <w:trPr>
          <w:trHeight w:val="232"/>
        </w:trPr>
        <w:tc>
          <w:tcPr>
            <w:tcW w:w="567" w:type="dxa"/>
            <w:vMerge/>
            <w:shd w:val="clear" w:color="auto" w:fill="auto"/>
          </w:tcPr>
          <w:p w:rsidR="00E635FA" w:rsidRPr="00D2655B" w:rsidRDefault="00E635FA" w:rsidP="00430868">
            <w:pPr>
              <w:pStyle w:val="a"/>
              <w:numPr>
                <w:ilvl w:val="0"/>
                <w:numId w:val="18"/>
              </w:numPr>
              <w:rPr>
                <w:rFonts w:ascii="Times New Roman" w:hAnsi="Times New Roman"/>
                <w:sz w:val="20"/>
                <w:szCs w:val="20"/>
              </w:rPr>
            </w:pPr>
          </w:p>
        </w:tc>
        <w:tc>
          <w:tcPr>
            <w:tcW w:w="2552" w:type="dxa"/>
            <w:shd w:val="clear" w:color="auto" w:fill="auto"/>
          </w:tcPr>
          <w:p w:rsidR="00E635FA" w:rsidRPr="00D2655B" w:rsidRDefault="00E635FA" w:rsidP="00430868">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Дата </w:t>
            </w:r>
            <w:r w:rsidRPr="00D2655B">
              <w:rPr>
                <w:rFonts w:ascii="Times New Roman" w:hAnsi="Times New Roman"/>
                <w:sz w:val="20"/>
                <w:szCs w:val="20"/>
              </w:rPr>
              <w:t>подведения итогов закупки</w:t>
            </w:r>
          </w:p>
        </w:tc>
        <w:tc>
          <w:tcPr>
            <w:tcW w:w="6946" w:type="dxa"/>
          </w:tcPr>
          <w:p w:rsidR="00E635FA" w:rsidRPr="00D2655B" w:rsidRDefault="00E635FA" w:rsidP="00430868">
            <w:pPr>
              <w:pStyle w:val="a"/>
              <w:numPr>
                <w:ilvl w:val="0"/>
                <w:numId w:val="0"/>
              </w:numPr>
              <w:rPr>
                <w:rFonts w:ascii="Times New Roman" w:hAnsi="Times New Roman"/>
                <w:bCs/>
                <w:spacing w:val="-6"/>
                <w:sz w:val="20"/>
                <w:szCs w:val="20"/>
              </w:rPr>
            </w:pPr>
            <w:r w:rsidRPr="00D2655B">
              <w:rPr>
                <w:rFonts w:ascii="Times New Roman" w:hAnsi="Times New Roman"/>
                <w:b/>
                <w:color w:val="000099"/>
                <w:sz w:val="20"/>
                <w:szCs w:val="20"/>
              </w:rPr>
              <w:t xml:space="preserve">До </w:t>
            </w:r>
            <w:r w:rsidR="00EC3D10">
              <w:rPr>
                <w:rFonts w:ascii="Times New Roman" w:hAnsi="Times New Roman"/>
                <w:b/>
                <w:color w:val="000099"/>
                <w:sz w:val="20"/>
                <w:szCs w:val="20"/>
              </w:rPr>
              <w:t>22.08.2023</w:t>
            </w:r>
            <w:r w:rsidRPr="00D2655B">
              <w:rPr>
                <w:rFonts w:ascii="Times New Roman" w:hAnsi="Times New Roman"/>
                <w:bCs/>
                <w:spacing w:val="-6"/>
                <w:sz w:val="20"/>
                <w:szCs w:val="20"/>
              </w:rPr>
              <w:t xml:space="preserve"> </w:t>
            </w:r>
          </w:p>
          <w:p w:rsidR="00E635FA" w:rsidRPr="00D2655B" w:rsidRDefault="00E635FA" w:rsidP="00430868">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Указанная дата является датой подведения итогов закупки в случае, если по итогам рассмотрения и оценки заявок будет принято решение о проведении переторжки.</w:t>
            </w:r>
          </w:p>
        </w:tc>
      </w:tr>
      <w:tr w:rsidR="00E635FA" w:rsidRPr="00D2655B" w:rsidTr="00430868">
        <w:trPr>
          <w:trHeight w:val="232"/>
        </w:trPr>
        <w:tc>
          <w:tcPr>
            <w:tcW w:w="567" w:type="dxa"/>
            <w:shd w:val="clear" w:color="auto" w:fill="auto"/>
          </w:tcPr>
          <w:p w:rsidR="00E635FA" w:rsidRPr="00D2655B" w:rsidRDefault="00E635FA" w:rsidP="00430868">
            <w:pPr>
              <w:pStyle w:val="a"/>
              <w:numPr>
                <w:ilvl w:val="0"/>
                <w:numId w:val="18"/>
              </w:numPr>
              <w:rPr>
                <w:rFonts w:ascii="Times New Roman" w:hAnsi="Times New Roman"/>
                <w:sz w:val="20"/>
                <w:szCs w:val="20"/>
              </w:rPr>
            </w:pPr>
            <w:bookmarkStart w:id="553" w:name="_Ref415852052"/>
          </w:p>
        </w:tc>
        <w:bookmarkEnd w:id="553"/>
        <w:tc>
          <w:tcPr>
            <w:tcW w:w="2552" w:type="dxa"/>
            <w:shd w:val="clear" w:color="auto" w:fill="auto"/>
          </w:tcPr>
          <w:p w:rsidR="00E635FA" w:rsidRPr="00D2655B" w:rsidRDefault="00E635FA" w:rsidP="00430868">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Критерии отбора заявок</w:t>
            </w:r>
          </w:p>
        </w:tc>
        <w:tc>
          <w:tcPr>
            <w:tcW w:w="6946" w:type="dxa"/>
          </w:tcPr>
          <w:p w:rsidR="00E635FA" w:rsidRPr="00D2655B" w:rsidRDefault="00E635FA" w:rsidP="00430868">
            <w:pPr>
              <w:pStyle w:val="a"/>
              <w:numPr>
                <w:ilvl w:val="0"/>
                <w:numId w:val="0"/>
              </w:numPr>
              <w:rPr>
                <w:rFonts w:ascii="Times New Roman" w:hAnsi="Times New Roman"/>
                <w:bCs/>
                <w:spacing w:val="-6"/>
                <w:sz w:val="20"/>
                <w:szCs w:val="20"/>
              </w:rPr>
            </w:pPr>
            <w:r w:rsidRPr="00D2655B">
              <w:rPr>
                <w:rFonts w:ascii="Times New Roman" w:hAnsi="Times New Roman"/>
                <w:bCs/>
                <w:sz w:val="20"/>
                <w:szCs w:val="20"/>
              </w:rPr>
              <w:t>Все поступившие в установленные сроки и в установленном порядке заявки рассматриваются на соответствие следующим критериям отбора:</w:t>
            </w:r>
          </w:p>
          <w:p w:rsidR="00E635FA" w:rsidRPr="00D2655B" w:rsidRDefault="00E635FA" w:rsidP="00430868">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 xml:space="preserve"> к содержанию и составу заявки;</w:t>
            </w:r>
          </w:p>
          <w:p w:rsidR="00E635FA" w:rsidRPr="00D2655B" w:rsidRDefault="00E635FA" w:rsidP="00430868">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E635FA" w:rsidRPr="00D2655B" w:rsidRDefault="00E635FA" w:rsidP="00430868">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предлагаемой продукции 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_Ref430964520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E635FA" w:rsidRPr="00D2655B" w:rsidRDefault="00E635FA" w:rsidP="00430868">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соблюдение описания продукции, предлагаемой к поставке, требованиям, установленным в подразделе </w:t>
            </w:r>
            <w:r w:rsidRPr="00D2655B">
              <w:rPr>
                <w:sz w:val="20"/>
                <w:szCs w:val="20"/>
              </w:rPr>
              <w:fldChar w:fldCharType="begin"/>
            </w:r>
            <w:r w:rsidRPr="00D2655B">
              <w:rPr>
                <w:sz w:val="20"/>
                <w:szCs w:val="20"/>
              </w:rPr>
              <w:instrText xml:space="preserve"> REF _Ref415072934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4.6</w:t>
            </w:r>
            <w:r w:rsidRPr="00D2655B">
              <w:rPr>
                <w:sz w:val="20"/>
                <w:szCs w:val="20"/>
              </w:rPr>
              <w:fldChar w:fldCharType="end"/>
            </w:r>
            <w:r>
              <w:rPr>
                <w:rFonts w:ascii="Times New Roman" w:hAnsi="Times New Roman"/>
                <w:sz w:val="20"/>
                <w:szCs w:val="20"/>
              </w:rPr>
              <w:t xml:space="preserve">, </w:t>
            </w:r>
            <w:r w:rsidRPr="00D2655B">
              <w:rPr>
                <w:rFonts w:ascii="Times New Roman" w:hAnsi="Times New Roman"/>
                <w:sz w:val="20"/>
                <w:szCs w:val="20"/>
              </w:rPr>
              <w:t>и в форме подраздела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w:t>
            </w:r>
          </w:p>
          <w:p w:rsidR="00E635FA" w:rsidRPr="00D2655B" w:rsidRDefault="00E635FA" w:rsidP="00430868">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цены заявки требованиям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E635FA" w:rsidRPr="00D2655B" w:rsidRDefault="00E635FA" w:rsidP="00430868">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отсутствие в составе заявки недостоверных сведений.</w:t>
            </w:r>
          </w:p>
        </w:tc>
      </w:tr>
      <w:tr w:rsidR="00E635FA" w:rsidRPr="00D2655B" w:rsidTr="00430868">
        <w:trPr>
          <w:trHeight w:val="232"/>
        </w:trPr>
        <w:tc>
          <w:tcPr>
            <w:tcW w:w="567" w:type="dxa"/>
            <w:shd w:val="clear" w:color="auto" w:fill="auto"/>
          </w:tcPr>
          <w:p w:rsidR="00E635FA" w:rsidRPr="00D2655B" w:rsidRDefault="00E635FA" w:rsidP="00430868">
            <w:pPr>
              <w:pStyle w:val="a"/>
              <w:numPr>
                <w:ilvl w:val="0"/>
                <w:numId w:val="18"/>
              </w:numPr>
              <w:rPr>
                <w:rFonts w:ascii="Times New Roman" w:hAnsi="Times New Roman"/>
                <w:sz w:val="20"/>
                <w:szCs w:val="20"/>
              </w:rPr>
            </w:pPr>
            <w:bookmarkStart w:id="554" w:name="_Ref414275666"/>
          </w:p>
        </w:tc>
        <w:bookmarkEnd w:id="554"/>
        <w:tc>
          <w:tcPr>
            <w:tcW w:w="2552" w:type="dxa"/>
            <w:shd w:val="clear" w:color="auto" w:fill="auto"/>
          </w:tcPr>
          <w:p w:rsidR="00E635FA" w:rsidRPr="00D2655B" w:rsidRDefault="00E635FA" w:rsidP="00430868">
            <w:pPr>
              <w:pStyle w:val="a"/>
              <w:numPr>
                <w:ilvl w:val="0"/>
                <w:numId w:val="0"/>
              </w:numPr>
              <w:jc w:val="left"/>
              <w:rPr>
                <w:rFonts w:ascii="Times New Roman" w:hAnsi="Times New Roman"/>
                <w:bCs/>
                <w:sz w:val="20"/>
                <w:szCs w:val="20"/>
              </w:rPr>
            </w:pPr>
            <w:r w:rsidRPr="00D2655B">
              <w:rPr>
                <w:rFonts w:ascii="Times New Roman" w:hAnsi="Times New Roman"/>
                <w:bCs/>
                <w:spacing w:val="-6"/>
                <w:sz w:val="20"/>
                <w:szCs w:val="20"/>
              </w:rPr>
              <w:t>Возможность проведения процедуры переторжки</w:t>
            </w:r>
          </w:p>
        </w:tc>
        <w:tc>
          <w:tcPr>
            <w:tcW w:w="6946" w:type="dxa"/>
          </w:tcPr>
          <w:p w:rsidR="00E635FA" w:rsidRPr="00D2655B" w:rsidRDefault="00E635FA" w:rsidP="00430868">
            <w:pPr>
              <w:pStyle w:val="a"/>
              <w:numPr>
                <w:ilvl w:val="0"/>
                <w:numId w:val="0"/>
              </w:numPr>
              <w:ind w:left="-11" w:firstLine="11"/>
              <w:rPr>
                <w:rFonts w:ascii="Times New Roman" w:hAnsi="Times New Roman"/>
                <w:b/>
                <w:bCs/>
                <w:sz w:val="20"/>
                <w:szCs w:val="20"/>
              </w:rPr>
            </w:pPr>
            <w:r w:rsidRPr="00D2655B">
              <w:rPr>
                <w:rFonts w:ascii="Times New Roman" w:hAnsi="Times New Roman"/>
                <w:sz w:val="20"/>
                <w:szCs w:val="20"/>
              </w:rPr>
              <w:t xml:space="preserve">Переторжка </w:t>
            </w:r>
            <w:r>
              <w:rPr>
                <w:rFonts w:ascii="Times New Roman" w:hAnsi="Times New Roman"/>
                <w:sz w:val="20"/>
                <w:szCs w:val="20"/>
              </w:rPr>
              <w:t>может быть проведена в случае, указанном в п.4.13.2.</w:t>
            </w:r>
            <w:r w:rsidRPr="00D2655B">
              <w:rPr>
                <w:rFonts w:ascii="Times New Roman" w:hAnsi="Times New Roman"/>
                <w:sz w:val="20"/>
                <w:szCs w:val="20"/>
              </w:rPr>
              <w:t xml:space="preserve"> </w:t>
            </w:r>
          </w:p>
        </w:tc>
      </w:tr>
      <w:tr w:rsidR="00E635FA" w:rsidRPr="00D2655B" w:rsidTr="00430868">
        <w:trPr>
          <w:trHeight w:val="232"/>
        </w:trPr>
        <w:tc>
          <w:tcPr>
            <w:tcW w:w="567" w:type="dxa"/>
            <w:shd w:val="clear" w:color="auto" w:fill="auto"/>
          </w:tcPr>
          <w:p w:rsidR="00E635FA" w:rsidRPr="00D2655B" w:rsidRDefault="00E635FA" w:rsidP="00430868">
            <w:pPr>
              <w:pStyle w:val="a"/>
              <w:numPr>
                <w:ilvl w:val="0"/>
                <w:numId w:val="18"/>
              </w:numPr>
              <w:rPr>
                <w:rFonts w:ascii="Times New Roman" w:hAnsi="Times New Roman"/>
                <w:sz w:val="20"/>
                <w:szCs w:val="20"/>
              </w:rPr>
            </w:pPr>
            <w:bookmarkStart w:id="555" w:name="_Ref293496744"/>
          </w:p>
        </w:tc>
        <w:tc>
          <w:tcPr>
            <w:tcW w:w="2552" w:type="dxa"/>
            <w:shd w:val="clear" w:color="auto" w:fill="auto"/>
          </w:tcPr>
          <w:p w:rsidR="00E635FA" w:rsidRPr="00D2655B" w:rsidRDefault="00E635FA" w:rsidP="00430868">
            <w:pPr>
              <w:pStyle w:val="a"/>
              <w:numPr>
                <w:ilvl w:val="0"/>
                <w:numId w:val="0"/>
              </w:numPr>
              <w:jc w:val="left"/>
              <w:rPr>
                <w:rFonts w:ascii="Times New Roman" w:hAnsi="Times New Roman"/>
                <w:bCs/>
                <w:sz w:val="20"/>
                <w:szCs w:val="20"/>
              </w:rPr>
            </w:pPr>
            <w:bookmarkStart w:id="556" w:name="_Ref293496737"/>
            <w:bookmarkEnd w:id="555"/>
            <w:r w:rsidRPr="00D2655B">
              <w:rPr>
                <w:rFonts w:ascii="Times New Roman" w:hAnsi="Times New Roman"/>
                <w:bCs/>
                <w:sz w:val="20"/>
                <w:szCs w:val="20"/>
              </w:rPr>
              <w:t>Критерии и порядок оценки и сопоставления заявок</w:t>
            </w:r>
            <w:bookmarkEnd w:id="556"/>
          </w:p>
        </w:tc>
        <w:tc>
          <w:tcPr>
            <w:tcW w:w="6946" w:type="dxa"/>
          </w:tcPr>
          <w:p w:rsidR="00E635FA" w:rsidRPr="00D2655B" w:rsidRDefault="00E635FA" w:rsidP="00430868">
            <w:pPr>
              <w:pStyle w:val="a"/>
              <w:numPr>
                <w:ilvl w:val="0"/>
                <w:numId w:val="0"/>
              </w:numPr>
              <w:rPr>
                <w:rFonts w:ascii="Times New Roman" w:hAnsi="Times New Roman"/>
                <w:sz w:val="20"/>
                <w:szCs w:val="20"/>
              </w:rPr>
            </w:pPr>
            <w:r w:rsidRPr="00D2655B">
              <w:rPr>
                <w:rFonts w:ascii="Times New Roman" w:hAnsi="Times New Roman"/>
                <w:sz w:val="20"/>
                <w:szCs w:val="20"/>
              </w:rPr>
              <w:t>Единственным критерием оценки заявок является «Цена договора или цена за единицу продукции».</w:t>
            </w:r>
          </w:p>
          <w:p w:rsidR="00E635FA" w:rsidRPr="00D2655B" w:rsidRDefault="00E635FA" w:rsidP="00430868">
            <w:pPr>
              <w:pStyle w:val="a"/>
              <w:numPr>
                <w:ilvl w:val="0"/>
                <w:numId w:val="0"/>
              </w:numPr>
              <w:rPr>
                <w:rFonts w:ascii="Times New Roman" w:hAnsi="Times New Roman"/>
                <w:sz w:val="20"/>
                <w:szCs w:val="20"/>
                <w:highlight w:val="yellow"/>
              </w:rPr>
            </w:pPr>
            <w:r w:rsidRPr="00D2655B">
              <w:rPr>
                <w:rFonts w:ascii="Times New Roman" w:hAnsi="Times New Roman"/>
                <w:sz w:val="20"/>
                <w:szCs w:val="20"/>
              </w:rPr>
              <w:t xml:space="preserve">Порядок оценки и сопоставления заявок по указанному критерию приведен в </w:t>
            </w:r>
            <w:r w:rsidRPr="00D2655B">
              <w:rPr>
                <w:rFonts w:ascii="Times New Roman" w:hAnsi="Times New Roman"/>
                <w:bCs/>
                <w:sz w:val="20"/>
                <w:szCs w:val="20"/>
              </w:rPr>
              <w:t>приложении №2 к информационной карте</w:t>
            </w:r>
            <w:r w:rsidRPr="00D2655B">
              <w:rPr>
                <w:rFonts w:ascii="Times New Roman" w:hAnsi="Times New Roman"/>
                <w:sz w:val="20"/>
                <w:szCs w:val="20"/>
              </w:rPr>
              <w:t>.</w:t>
            </w:r>
          </w:p>
        </w:tc>
      </w:tr>
      <w:tr w:rsidR="00E635FA" w:rsidRPr="00D2655B" w:rsidTr="00430868">
        <w:trPr>
          <w:trHeight w:val="232"/>
        </w:trPr>
        <w:tc>
          <w:tcPr>
            <w:tcW w:w="567" w:type="dxa"/>
            <w:shd w:val="clear" w:color="auto" w:fill="auto"/>
          </w:tcPr>
          <w:p w:rsidR="00E635FA" w:rsidRPr="00D2655B" w:rsidRDefault="00E635FA" w:rsidP="00430868">
            <w:pPr>
              <w:pStyle w:val="a"/>
              <w:numPr>
                <w:ilvl w:val="0"/>
                <w:numId w:val="18"/>
              </w:numPr>
              <w:rPr>
                <w:rFonts w:ascii="Times New Roman" w:hAnsi="Times New Roman"/>
                <w:sz w:val="20"/>
                <w:szCs w:val="20"/>
              </w:rPr>
            </w:pPr>
            <w:bookmarkStart w:id="557" w:name="_Ref62125431"/>
          </w:p>
        </w:tc>
        <w:bookmarkEnd w:id="557"/>
        <w:tc>
          <w:tcPr>
            <w:tcW w:w="2552" w:type="dxa"/>
            <w:shd w:val="clear" w:color="auto" w:fill="auto"/>
          </w:tcPr>
          <w:p w:rsidR="00E635FA" w:rsidRPr="00D2655B" w:rsidRDefault="00E635FA" w:rsidP="00430868">
            <w:pPr>
              <w:pStyle w:val="a"/>
              <w:numPr>
                <w:ilvl w:val="0"/>
                <w:numId w:val="0"/>
              </w:numPr>
              <w:jc w:val="left"/>
              <w:rPr>
                <w:rFonts w:ascii="Times New Roman" w:hAnsi="Times New Roman"/>
                <w:bCs/>
                <w:sz w:val="20"/>
                <w:szCs w:val="20"/>
              </w:rPr>
            </w:pPr>
            <w:proofErr w:type="spellStart"/>
            <w:r w:rsidRPr="00D2655B">
              <w:rPr>
                <w:rFonts w:ascii="Times New Roman" w:hAnsi="Times New Roman"/>
                <w:bCs/>
                <w:sz w:val="20"/>
                <w:szCs w:val="20"/>
              </w:rPr>
              <w:t>Постквалификация</w:t>
            </w:r>
            <w:proofErr w:type="spellEnd"/>
          </w:p>
        </w:tc>
        <w:tc>
          <w:tcPr>
            <w:tcW w:w="6946" w:type="dxa"/>
          </w:tcPr>
          <w:p w:rsidR="00E635FA" w:rsidRPr="00D2655B" w:rsidRDefault="00E635FA" w:rsidP="00430868">
            <w:pPr>
              <w:pStyle w:val="a"/>
              <w:numPr>
                <w:ilvl w:val="0"/>
                <w:numId w:val="0"/>
              </w:numPr>
              <w:rPr>
                <w:rFonts w:ascii="Times New Roman" w:hAnsi="Times New Roman"/>
                <w:sz w:val="20"/>
                <w:szCs w:val="20"/>
              </w:rPr>
            </w:pPr>
            <w:r w:rsidRPr="00D2655B">
              <w:rPr>
                <w:rFonts w:ascii="Times New Roman" w:hAnsi="Times New Roman"/>
                <w:bCs/>
                <w:spacing w:val="-6"/>
                <w:sz w:val="20"/>
                <w:szCs w:val="20"/>
              </w:rPr>
              <w:t>Допускается, по решению ЗК в порядке, установленном в разд.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bCs/>
                <w:spacing w:val="-6"/>
                <w:sz w:val="20"/>
                <w:szCs w:val="20"/>
              </w:rPr>
              <w:t>4.16</w:t>
            </w:r>
            <w:r w:rsidRPr="00D2655B">
              <w:rPr>
                <w:sz w:val="20"/>
                <w:szCs w:val="20"/>
              </w:rPr>
              <w:fldChar w:fldCharType="end"/>
            </w:r>
            <w:r w:rsidRPr="00D2655B">
              <w:rPr>
                <w:rFonts w:ascii="Times New Roman" w:hAnsi="Times New Roman"/>
                <w:bCs/>
                <w:spacing w:val="-6"/>
                <w:sz w:val="20"/>
                <w:szCs w:val="20"/>
              </w:rPr>
              <w:t>.</w:t>
            </w:r>
          </w:p>
        </w:tc>
      </w:tr>
      <w:tr w:rsidR="00E635FA" w:rsidRPr="00D2655B" w:rsidTr="00430868">
        <w:trPr>
          <w:trHeight w:val="550"/>
        </w:trPr>
        <w:tc>
          <w:tcPr>
            <w:tcW w:w="567" w:type="dxa"/>
            <w:shd w:val="clear" w:color="auto" w:fill="auto"/>
          </w:tcPr>
          <w:p w:rsidR="00E635FA" w:rsidRPr="00D2655B" w:rsidRDefault="00E635FA" w:rsidP="00430868">
            <w:pPr>
              <w:pStyle w:val="a"/>
              <w:numPr>
                <w:ilvl w:val="0"/>
                <w:numId w:val="18"/>
              </w:numPr>
              <w:rPr>
                <w:rFonts w:ascii="Times New Roman" w:hAnsi="Times New Roman"/>
                <w:sz w:val="20"/>
                <w:szCs w:val="20"/>
              </w:rPr>
            </w:pPr>
            <w:bookmarkStart w:id="558" w:name="_Ref415249171"/>
          </w:p>
        </w:tc>
        <w:bookmarkEnd w:id="558"/>
        <w:tc>
          <w:tcPr>
            <w:tcW w:w="2552" w:type="dxa"/>
            <w:shd w:val="clear" w:color="auto" w:fill="auto"/>
          </w:tcPr>
          <w:p w:rsidR="00E635FA" w:rsidRPr="00D2655B" w:rsidRDefault="00E635FA" w:rsidP="00430868">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Количество победителей закупки </w:t>
            </w:r>
          </w:p>
        </w:tc>
        <w:tc>
          <w:tcPr>
            <w:tcW w:w="6946" w:type="dxa"/>
          </w:tcPr>
          <w:p w:rsidR="00E635FA" w:rsidRPr="00D2655B" w:rsidRDefault="00E635FA" w:rsidP="00430868">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 xml:space="preserve">Один победитель </w:t>
            </w:r>
          </w:p>
          <w:p w:rsidR="00E635FA" w:rsidRPr="00D2655B" w:rsidRDefault="00E635FA" w:rsidP="00430868">
            <w:pPr>
              <w:pStyle w:val="a"/>
              <w:numPr>
                <w:ilvl w:val="0"/>
                <w:numId w:val="0"/>
              </w:numPr>
              <w:rPr>
                <w:rFonts w:ascii="Times New Roman" w:hAnsi="Times New Roman"/>
                <w:bCs/>
                <w:spacing w:val="-6"/>
                <w:sz w:val="20"/>
                <w:szCs w:val="20"/>
              </w:rPr>
            </w:pPr>
          </w:p>
        </w:tc>
      </w:tr>
      <w:tr w:rsidR="00E635FA" w:rsidRPr="00D2655B" w:rsidTr="00430868">
        <w:trPr>
          <w:trHeight w:val="194"/>
        </w:trPr>
        <w:tc>
          <w:tcPr>
            <w:tcW w:w="567" w:type="dxa"/>
            <w:shd w:val="clear" w:color="auto" w:fill="auto"/>
          </w:tcPr>
          <w:p w:rsidR="00E635FA" w:rsidRPr="00D2655B" w:rsidRDefault="00E635FA" w:rsidP="00430868">
            <w:pPr>
              <w:pStyle w:val="a"/>
              <w:numPr>
                <w:ilvl w:val="0"/>
                <w:numId w:val="18"/>
              </w:numPr>
              <w:rPr>
                <w:rFonts w:ascii="Times New Roman" w:hAnsi="Times New Roman"/>
                <w:sz w:val="20"/>
                <w:szCs w:val="20"/>
              </w:rPr>
            </w:pPr>
            <w:bookmarkStart w:id="559" w:name="_Ref314164684"/>
          </w:p>
        </w:tc>
        <w:bookmarkEnd w:id="559"/>
        <w:tc>
          <w:tcPr>
            <w:tcW w:w="2552" w:type="dxa"/>
            <w:shd w:val="clear" w:color="auto" w:fill="auto"/>
          </w:tcPr>
          <w:p w:rsidR="00E635FA" w:rsidRPr="00D2655B" w:rsidRDefault="00E635FA" w:rsidP="00430868">
            <w:pPr>
              <w:pStyle w:val="a"/>
              <w:numPr>
                <w:ilvl w:val="0"/>
                <w:numId w:val="0"/>
              </w:numPr>
              <w:jc w:val="left"/>
              <w:rPr>
                <w:rFonts w:ascii="Times New Roman" w:hAnsi="Times New Roman"/>
                <w:spacing w:val="-6"/>
                <w:sz w:val="20"/>
                <w:szCs w:val="20"/>
              </w:rPr>
            </w:pPr>
            <w:r w:rsidRPr="00D2655B">
              <w:rPr>
                <w:rFonts w:ascii="Times New Roman" w:hAnsi="Times New Roman"/>
                <w:spacing w:val="-6"/>
                <w:sz w:val="20"/>
                <w:szCs w:val="20"/>
              </w:rPr>
              <w:t>Срок заключения договора</w:t>
            </w:r>
          </w:p>
        </w:tc>
        <w:tc>
          <w:tcPr>
            <w:tcW w:w="6946" w:type="dxa"/>
          </w:tcPr>
          <w:p w:rsidR="00E635FA" w:rsidRPr="00D2655B" w:rsidRDefault="00E635FA" w:rsidP="00430868">
            <w:pPr>
              <w:pStyle w:val="a"/>
              <w:numPr>
                <w:ilvl w:val="0"/>
                <w:numId w:val="0"/>
              </w:numPr>
              <w:rPr>
                <w:rFonts w:ascii="Times New Roman" w:hAnsi="Times New Roman"/>
                <w:sz w:val="20"/>
                <w:szCs w:val="20"/>
              </w:rPr>
            </w:pPr>
            <w:r>
              <w:rPr>
                <w:rFonts w:ascii="Times New Roman" w:hAnsi="Times New Roman"/>
                <w:sz w:val="20"/>
                <w:szCs w:val="20"/>
              </w:rPr>
              <w:t>Не</w:t>
            </w:r>
            <w:r w:rsidRPr="00D2655B">
              <w:rPr>
                <w:rFonts w:ascii="Times New Roman" w:hAnsi="Times New Roman"/>
                <w:sz w:val="20"/>
                <w:szCs w:val="20"/>
              </w:rPr>
              <w:t xml:space="preserve"> позднее </w:t>
            </w:r>
            <w:r>
              <w:rPr>
                <w:rFonts w:ascii="Times New Roman" w:hAnsi="Times New Roman"/>
                <w:sz w:val="20"/>
                <w:szCs w:val="20"/>
              </w:rPr>
              <w:t>3</w:t>
            </w:r>
            <w:r w:rsidRPr="00D2655B">
              <w:rPr>
                <w:rFonts w:ascii="Times New Roman" w:hAnsi="Times New Roman"/>
                <w:sz w:val="20"/>
                <w:szCs w:val="20"/>
              </w:rPr>
              <w:t>0 дней после официального размещения протокола, которым были подведены итоги закупки</w:t>
            </w:r>
          </w:p>
        </w:tc>
      </w:tr>
      <w:tr w:rsidR="00E635FA" w:rsidRPr="00D2655B" w:rsidTr="00430868">
        <w:trPr>
          <w:trHeight w:val="194"/>
        </w:trPr>
        <w:tc>
          <w:tcPr>
            <w:tcW w:w="567" w:type="dxa"/>
            <w:shd w:val="clear" w:color="auto" w:fill="auto"/>
          </w:tcPr>
          <w:p w:rsidR="00E635FA" w:rsidRPr="00D2655B" w:rsidRDefault="00E635FA" w:rsidP="00430868">
            <w:pPr>
              <w:pStyle w:val="a"/>
              <w:numPr>
                <w:ilvl w:val="0"/>
                <w:numId w:val="18"/>
              </w:numPr>
              <w:rPr>
                <w:rFonts w:ascii="Times New Roman" w:hAnsi="Times New Roman"/>
                <w:sz w:val="20"/>
                <w:szCs w:val="20"/>
              </w:rPr>
            </w:pPr>
            <w:bookmarkStart w:id="560" w:name="_Ref414297262"/>
          </w:p>
        </w:tc>
        <w:bookmarkEnd w:id="560"/>
        <w:tc>
          <w:tcPr>
            <w:tcW w:w="2552" w:type="dxa"/>
            <w:shd w:val="clear" w:color="auto" w:fill="auto"/>
          </w:tcPr>
          <w:p w:rsidR="00E635FA" w:rsidRPr="00D2655B" w:rsidRDefault="00E635FA" w:rsidP="00430868">
            <w:pPr>
              <w:pStyle w:val="a"/>
              <w:numPr>
                <w:ilvl w:val="0"/>
                <w:numId w:val="0"/>
              </w:numPr>
              <w:rPr>
                <w:rFonts w:ascii="Times New Roman" w:hAnsi="Times New Roman"/>
                <w:spacing w:val="-6"/>
                <w:sz w:val="20"/>
                <w:szCs w:val="20"/>
              </w:rPr>
            </w:pPr>
            <w:r w:rsidRPr="00D2655B">
              <w:rPr>
                <w:rFonts w:ascii="Times New Roman" w:hAnsi="Times New Roman"/>
                <w:spacing w:val="-6"/>
                <w:sz w:val="20"/>
                <w:szCs w:val="20"/>
              </w:rPr>
              <w:t>Форма заключения договора</w:t>
            </w:r>
          </w:p>
        </w:tc>
        <w:tc>
          <w:tcPr>
            <w:tcW w:w="6946" w:type="dxa"/>
          </w:tcPr>
          <w:p w:rsidR="00E635FA" w:rsidRPr="00D2655B" w:rsidRDefault="00E635FA" w:rsidP="00430868">
            <w:pPr>
              <w:pStyle w:val="a"/>
              <w:numPr>
                <w:ilvl w:val="0"/>
                <w:numId w:val="0"/>
              </w:numPr>
              <w:rPr>
                <w:rFonts w:ascii="Times New Roman" w:hAnsi="Times New Roman"/>
                <w:sz w:val="20"/>
                <w:szCs w:val="20"/>
              </w:rPr>
            </w:pPr>
            <w:r w:rsidRPr="00D2655B">
              <w:rPr>
                <w:rFonts w:ascii="Times New Roman" w:hAnsi="Times New Roman"/>
                <w:sz w:val="20"/>
                <w:szCs w:val="20"/>
              </w:rPr>
              <w:t xml:space="preserve">Договор по итогам закупки заключается в </w:t>
            </w:r>
            <w:r>
              <w:rPr>
                <w:rFonts w:ascii="Times New Roman" w:hAnsi="Times New Roman"/>
                <w:sz w:val="20"/>
                <w:szCs w:val="20"/>
              </w:rPr>
              <w:t>бумажной</w:t>
            </w:r>
            <w:r w:rsidRPr="00D2655B">
              <w:rPr>
                <w:rFonts w:ascii="Times New Roman" w:hAnsi="Times New Roman"/>
                <w:sz w:val="20"/>
                <w:szCs w:val="20"/>
              </w:rPr>
              <w:t xml:space="preserve"> форме </w:t>
            </w:r>
          </w:p>
        </w:tc>
      </w:tr>
      <w:tr w:rsidR="00E635FA" w:rsidRPr="00D2655B" w:rsidTr="00430868">
        <w:trPr>
          <w:trHeight w:val="194"/>
        </w:trPr>
        <w:tc>
          <w:tcPr>
            <w:tcW w:w="567" w:type="dxa"/>
            <w:shd w:val="clear" w:color="auto" w:fill="auto"/>
          </w:tcPr>
          <w:p w:rsidR="00E635FA" w:rsidRPr="00D2655B" w:rsidRDefault="00E635FA" w:rsidP="00430868">
            <w:pPr>
              <w:pStyle w:val="a"/>
              <w:numPr>
                <w:ilvl w:val="0"/>
                <w:numId w:val="18"/>
              </w:numPr>
              <w:rPr>
                <w:rFonts w:ascii="Times New Roman" w:hAnsi="Times New Roman"/>
                <w:sz w:val="20"/>
                <w:szCs w:val="20"/>
              </w:rPr>
            </w:pPr>
            <w:bookmarkStart w:id="561" w:name="_Ref314164788"/>
          </w:p>
        </w:tc>
        <w:bookmarkEnd w:id="561"/>
        <w:tc>
          <w:tcPr>
            <w:tcW w:w="2552" w:type="dxa"/>
            <w:shd w:val="clear" w:color="auto" w:fill="auto"/>
          </w:tcPr>
          <w:p w:rsidR="00E635FA" w:rsidRPr="00D2655B" w:rsidRDefault="00E635FA" w:rsidP="00430868">
            <w:pPr>
              <w:pStyle w:val="a"/>
              <w:numPr>
                <w:ilvl w:val="0"/>
                <w:numId w:val="0"/>
              </w:numPr>
              <w:jc w:val="left"/>
              <w:rPr>
                <w:rFonts w:ascii="Times New Roman" w:hAnsi="Times New Roman"/>
                <w:spacing w:val="-6"/>
                <w:sz w:val="20"/>
                <w:szCs w:val="20"/>
              </w:rPr>
            </w:pPr>
            <w:r w:rsidRPr="00D2655B">
              <w:rPr>
                <w:rFonts w:ascii="Times New Roman" w:hAnsi="Times New Roman"/>
                <w:spacing w:val="-6"/>
                <w:sz w:val="20"/>
                <w:szCs w:val="20"/>
              </w:rPr>
              <w:t>Обеспечение исполнения договора</w:t>
            </w:r>
          </w:p>
        </w:tc>
        <w:tc>
          <w:tcPr>
            <w:tcW w:w="6946" w:type="dxa"/>
          </w:tcPr>
          <w:p w:rsidR="00E635FA" w:rsidRPr="00D2655B" w:rsidRDefault="00E635FA" w:rsidP="00430868">
            <w:pPr>
              <w:pStyle w:val="a"/>
              <w:numPr>
                <w:ilvl w:val="0"/>
                <w:numId w:val="0"/>
              </w:numPr>
              <w:rPr>
                <w:rFonts w:ascii="Times New Roman" w:hAnsi="Times New Roman"/>
                <w:bCs/>
                <w:sz w:val="20"/>
                <w:szCs w:val="20"/>
              </w:rPr>
            </w:pPr>
            <w:bookmarkStart w:id="562" w:name="_Ref307221503"/>
            <w:r w:rsidRPr="00D2655B">
              <w:rPr>
                <w:rFonts w:ascii="Times New Roman" w:hAnsi="Times New Roman"/>
                <w:sz w:val="20"/>
                <w:szCs w:val="20"/>
              </w:rPr>
              <w:t>Не требуется</w:t>
            </w:r>
          </w:p>
          <w:bookmarkEnd w:id="562"/>
          <w:p w:rsidR="00E635FA" w:rsidRPr="00D2655B" w:rsidRDefault="00E635FA" w:rsidP="00430868">
            <w:pPr>
              <w:pStyle w:val="a"/>
              <w:numPr>
                <w:ilvl w:val="0"/>
                <w:numId w:val="0"/>
              </w:numPr>
              <w:rPr>
                <w:rStyle w:val="affffd"/>
                <w:rFonts w:ascii="Times New Roman" w:hAnsi="Times New Roman"/>
                <w:i w:val="0"/>
                <w:sz w:val="20"/>
                <w:szCs w:val="20"/>
              </w:rPr>
            </w:pPr>
          </w:p>
        </w:tc>
      </w:tr>
      <w:tr w:rsidR="00E635FA" w:rsidRPr="00D2655B" w:rsidTr="00430868">
        <w:trPr>
          <w:trHeight w:val="194"/>
        </w:trPr>
        <w:tc>
          <w:tcPr>
            <w:tcW w:w="567" w:type="dxa"/>
            <w:shd w:val="clear" w:color="auto" w:fill="auto"/>
          </w:tcPr>
          <w:p w:rsidR="00E635FA" w:rsidRPr="00D2655B" w:rsidRDefault="00E635FA" w:rsidP="00430868">
            <w:pPr>
              <w:pStyle w:val="a"/>
              <w:numPr>
                <w:ilvl w:val="0"/>
                <w:numId w:val="18"/>
              </w:numPr>
              <w:rPr>
                <w:rFonts w:ascii="Times New Roman" w:hAnsi="Times New Roman"/>
                <w:sz w:val="20"/>
                <w:szCs w:val="20"/>
              </w:rPr>
            </w:pPr>
            <w:bookmarkStart w:id="563" w:name="_Ref414648488"/>
          </w:p>
        </w:tc>
        <w:bookmarkEnd w:id="563"/>
        <w:tc>
          <w:tcPr>
            <w:tcW w:w="2552" w:type="dxa"/>
            <w:shd w:val="clear" w:color="auto" w:fill="auto"/>
          </w:tcPr>
          <w:p w:rsidR="00E635FA" w:rsidRPr="00D2655B" w:rsidRDefault="00E635FA" w:rsidP="00430868">
            <w:pPr>
              <w:pStyle w:val="a"/>
              <w:numPr>
                <w:ilvl w:val="0"/>
                <w:numId w:val="0"/>
              </w:numPr>
              <w:jc w:val="left"/>
              <w:rPr>
                <w:rFonts w:ascii="Times New Roman" w:hAnsi="Times New Roman"/>
                <w:spacing w:val="-6"/>
                <w:sz w:val="20"/>
                <w:szCs w:val="20"/>
              </w:rPr>
            </w:pPr>
            <w:r w:rsidRPr="00D2655B">
              <w:rPr>
                <w:rFonts w:ascii="Times New Roman" w:hAnsi="Times New Roman"/>
                <w:sz w:val="20"/>
                <w:szCs w:val="20"/>
              </w:rPr>
              <w:t>Обжалование закупки</w:t>
            </w:r>
          </w:p>
        </w:tc>
        <w:tc>
          <w:tcPr>
            <w:tcW w:w="6946" w:type="dxa"/>
          </w:tcPr>
          <w:p w:rsidR="00E635FA" w:rsidRPr="00D2655B" w:rsidRDefault="00E635FA" w:rsidP="00430868">
            <w:pPr>
              <w:pStyle w:val="a"/>
              <w:numPr>
                <w:ilvl w:val="0"/>
                <w:numId w:val="0"/>
              </w:numPr>
              <w:rPr>
                <w:rFonts w:ascii="Times New Roman" w:hAnsi="Times New Roman"/>
                <w:sz w:val="20"/>
                <w:szCs w:val="20"/>
                <w:lang w:val="ru"/>
              </w:rPr>
            </w:pPr>
            <w:r w:rsidRPr="00D2655B">
              <w:rPr>
                <w:rFonts w:ascii="Times New Roman" w:hAnsi="Times New Roman"/>
                <w:sz w:val="20"/>
                <w:szCs w:val="20"/>
              </w:rPr>
              <w:t>Участники имеют право обжаловать условия извещения, иных документов, составленных при проведении закупки, а также действия (бездействие) ЗК, з</w:t>
            </w:r>
            <w:r>
              <w:rPr>
                <w:rFonts w:ascii="Times New Roman" w:hAnsi="Times New Roman"/>
                <w:sz w:val="20"/>
                <w:szCs w:val="20"/>
              </w:rPr>
              <w:t xml:space="preserve">аказчика, организатора закупки </w:t>
            </w:r>
            <w:r w:rsidRPr="00D2655B">
              <w:rPr>
                <w:rFonts w:ascii="Times New Roman" w:hAnsi="Times New Roman"/>
                <w:sz w:val="20"/>
                <w:szCs w:val="20"/>
              </w:rPr>
              <w:t xml:space="preserve">при осуществлении закупки в коллегиальном органе по рассмотрению жалоб: </w:t>
            </w:r>
          </w:p>
          <w:p w:rsidR="00E635FA" w:rsidRPr="00D2655B" w:rsidRDefault="00E635FA" w:rsidP="00430868">
            <w:pPr>
              <w:pStyle w:val="a"/>
              <w:numPr>
                <w:ilvl w:val="0"/>
                <w:numId w:val="0"/>
              </w:numPr>
              <w:spacing w:before="0"/>
              <w:rPr>
                <w:rFonts w:ascii="Times New Roman" w:hAnsi="Times New Roman"/>
                <w:b/>
                <w:color w:val="000099"/>
                <w:sz w:val="20"/>
                <w:szCs w:val="20"/>
              </w:rPr>
            </w:pPr>
            <w:r w:rsidRPr="00D2655B">
              <w:rPr>
                <w:rFonts w:ascii="Times New Roman" w:hAnsi="Times New Roman"/>
                <w:b/>
                <w:color w:val="000099"/>
                <w:sz w:val="20"/>
                <w:szCs w:val="20"/>
              </w:rPr>
              <w:t xml:space="preserve">Комиссии по рассмотрению жалоб </w:t>
            </w:r>
            <w:r>
              <w:rPr>
                <w:rFonts w:ascii="Times New Roman" w:hAnsi="Times New Roman"/>
                <w:b/>
                <w:color w:val="000099"/>
                <w:sz w:val="20"/>
                <w:szCs w:val="20"/>
              </w:rPr>
              <w:t>при осуществлении закупочной деятельности</w:t>
            </w:r>
            <w:r w:rsidRPr="00D2655B">
              <w:rPr>
                <w:rFonts w:ascii="Times New Roman" w:hAnsi="Times New Roman"/>
                <w:b/>
                <w:color w:val="000099"/>
                <w:sz w:val="20"/>
                <w:szCs w:val="20"/>
              </w:rPr>
              <w:t>.</w:t>
            </w:r>
          </w:p>
          <w:p w:rsidR="00E635FA" w:rsidRPr="00D2655B" w:rsidRDefault="00E635FA" w:rsidP="00430868">
            <w:pPr>
              <w:pStyle w:val="a"/>
              <w:numPr>
                <w:ilvl w:val="0"/>
                <w:numId w:val="0"/>
              </w:numPr>
              <w:spacing w:before="0"/>
              <w:rPr>
                <w:rFonts w:ascii="Times New Roman" w:hAnsi="Times New Roman"/>
                <w:b/>
                <w:color w:val="000099"/>
                <w:sz w:val="20"/>
                <w:szCs w:val="20"/>
              </w:rPr>
            </w:pPr>
            <w:r w:rsidRPr="00D2655B">
              <w:rPr>
                <w:rFonts w:ascii="Times New Roman" w:hAnsi="Times New Roman"/>
                <w:b/>
                <w:color w:val="000099"/>
                <w:sz w:val="20"/>
                <w:szCs w:val="20"/>
              </w:rPr>
              <w:t xml:space="preserve">Адрес электронной почты для направления обращений: </w:t>
            </w:r>
            <w:r>
              <w:rPr>
                <w:rFonts w:ascii="Times New Roman" w:hAnsi="Times New Roman"/>
                <w:b/>
                <w:color w:val="000099"/>
                <w:sz w:val="20"/>
                <w:szCs w:val="20"/>
                <w:lang w:val="en-US"/>
              </w:rPr>
              <w:t>kb</w:t>
            </w:r>
            <w:r w:rsidRPr="00D2655B">
              <w:rPr>
                <w:rFonts w:ascii="Times New Roman" w:hAnsi="Times New Roman"/>
                <w:b/>
                <w:color w:val="000099"/>
                <w:sz w:val="20"/>
                <w:szCs w:val="20"/>
              </w:rPr>
              <w:t>@</w:t>
            </w:r>
            <w:r>
              <w:rPr>
                <w:rFonts w:ascii="Times New Roman" w:hAnsi="Times New Roman"/>
                <w:b/>
                <w:color w:val="000099"/>
                <w:sz w:val="20"/>
                <w:szCs w:val="20"/>
                <w:lang w:val="en-US"/>
              </w:rPr>
              <w:t>kb</w:t>
            </w:r>
            <w:r w:rsidRPr="00CB5EB2">
              <w:rPr>
                <w:rFonts w:ascii="Times New Roman" w:hAnsi="Times New Roman"/>
                <w:b/>
                <w:color w:val="000099"/>
                <w:sz w:val="20"/>
                <w:szCs w:val="20"/>
              </w:rPr>
              <w:t>-</w:t>
            </w:r>
            <w:proofErr w:type="spellStart"/>
            <w:r>
              <w:rPr>
                <w:rFonts w:ascii="Times New Roman" w:hAnsi="Times New Roman"/>
                <w:b/>
                <w:color w:val="000099"/>
                <w:sz w:val="20"/>
                <w:szCs w:val="20"/>
                <w:lang w:val="en-US"/>
              </w:rPr>
              <w:t>lutch</w:t>
            </w:r>
            <w:proofErr w:type="spellEnd"/>
            <w:r w:rsidRPr="00D2655B">
              <w:rPr>
                <w:rFonts w:ascii="Times New Roman" w:hAnsi="Times New Roman"/>
                <w:b/>
                <w:color w:val="000099"/>
                <w:sz w:val="20"/>
                <w:szCs w:val="20"/>
              </w:rPr>
              <w:t>.</w:t>
            </w:r>
            <w:proofErr w:type="spellStart"/>
            <w:r w:rsidRPr="00D2655B">
              <w:rPr>
                <w:rFonts w:ascii="Times New Roman" w:hAnsi="Times New Roman"/>
                <w:b/>
                <w:color w:val="000099"/>
                <w:sz w:val="20"/>
                <w:szCs w:val="20"/>
              </w:rPr>
              <w:t>ru</w:t>
            </w:r>
            <w:proofErr w:type="spellEnd"/>
            <w:r w:rsidRPr="00D2655B">
              <w:rPr>
                <w:rFonts w:ascii="Times New Roman" w:hAnsi="Times New Roman"/>
                <w:b/>
                <w:color w:val="000099"/>
                <w:sz w:val="20"/>
                <w:szCs w:val="20"/>
              </w:rPr>
              <w:t>.</w:t>
            </w:r>
          </w:p>
          <w:p w:rsidR="00E635FA" w:rsidRPr="00D2655B" w:rsidRDefault="00E635FA" w:rsidP="00430868">
            <w:pPr>
              <w:pStyle w:val="a"/>
              <w:numPr>
                <w:ilvl w:val="0"/>
                <w:numId w:val="0"/>
              </w:numPr>
              <w:rPr>
                <w:rFonts w:ascii="Times New Roman" w:hAnsi="Times New Roman"/>
                <w:bCs/>
                <w:sz w:val="20"/>
                <w:szCs w:val="20"/>
              </w:rPr>
            </w:pPr>
            <w:r w:rsidRPr="00D2655B">
              <w:rPr>
                <w:rFonts w:ascii="Times New Roman" w:hAnsi="Times New Roman"/>
                <w:b/>
                <w:color w:val="000099"/>
                <w:sz w:val="20"/>
                <w:szCs w:val="20"/>
              </w:rPr>
              <w:t xml:space="preserve">Почтовый адрес для направления обращений: </w:t>
            </w:r>
            <w:r>
              <w:rPr>
                <w:rFonts w:ascii="Times New Roman" w:hAnsi="Times New Roman"/>
                <w:b/>
                <w:color w:val="000099"/>
                <w:sz w:val="20"/>
                <w:szCs w:val="20"/>
              </w:rPr>
              <w:t>152905</w:t>
            </w:r>
            <w:r w:rsidRPr="00D2655B">
              <w:rPr>
                <w:rFonts w:ascii="Times New Roman" w:hAnsi="Times New Roman"/>
                <w:b/>
                <w:color w:val="000099"/>
                <w:sz w:val="20"/>
                <w:szCs w:val="20"/>
              </w:rPr>
              <w:t xml:space="preserve">, г. </w:t>
            </w:r>
            <w:r>
              <w:rPr>
                <w:rFonts w:ascii="Times New Roman" w:hAnsi="Times New Roman"/>
                <w:b/>
                <w:color w:val="000099"/>
                <w:sz w:val="20"/>
                <w:szCs w:val="20"/>
              </w:rPr>
              <w:t>Рыбинск</w:t>
            </w:r>
            <w:r w:rsidRPr="00D2655B">
              <w:rPr>
                <w:rFonts w:ascii="Times New Roman" w:hAnsi="Times New Roman"/>
                <w:b/>
                <w:color w:val="000099"/>
                <w:sz w:val="20"/>
                <w:szCs w:val="20"/>
              </w:rPr>
              <w:t xml:space="preserve">, </w:t>
            </w:r>
            <w:r>
              <w:rPr>
                <w:rFonts w:ascii="Times New Roman" w:hAnsi="Times New Roman"/>
                <w:b/>
                <w:color w:val="000099"/>
                <w:sz w:val="20"/>
                <w:szCs w:val="20"/>
              </w:rPr>
              <w:t>бульвар Победы, д.25</w:t>
            </w:r>
            <w:r w:rsidRPr="00D2655B">
              <w:rPr>
                <w:rFonts w:ascii="Times New Roman" w:hAnsi="Times New Roman"/>
                <w:b/>
                <w:color w:val="000099"/>
                <w:sz w:val="20"/>
                <w:szCs w:val="20"/>
              </w:rPr>
              <w:t>».</w:t>
            </w:r>
          </w:p>
        </w:tc>
      </w:tr>
    </w:tbl>
    <w:p w:rsidR="00E635FA" w:rsidRPr="00D2655B" w:rsidRDefault="00E635FA" w:rsidP="00E635FA">
      <w:pPr>
        <w:spacing w:after="0" w:line="240" w:lineRule="auto"/>
        <w:rPr>
          <w:rFonts w:ascii="Times New Roman" w:eastAsiaTheme="majorEastAsia" w:hAnsi="Times New Roman"/>
          <w:b/>
          <w:bCs/>
          <w:sz w:val="20"/>
          <w:szCs w:val="20"/>
        </w:rPr>
        <w:sectPr w:rsidR="00E635FA" w:rsidRPr="00D2655B" w:rsidSect="0096225E">
          <w:pgSz w:w="11906" w:h="16838"/>
          <w:pgMar w:top="1134" w:right="709" w:bottom="851" w:left="1418" w:header="709" w:footer="709" w:gutter="0"/>
          <w:cols w:space="708"/>
          <w:titlePg/>
          <w:docGrid w:linePitch="360"/>
        </w:sectPr>
      </w:pPr>
    </w:p>
    <w:p w:rsidR="00E635FA" w:rsidRPr="00D2655B" w:rsidRDefault="00E635FA" w:rsidP="00E635FA">
      <w:pPr>
        <w:spacing w:after="0" w:line="240" w:lineRule="auto"/>
        <w:jc w:val="right"/>
        <w:outlineLvl w:val="1"/>
        <w:rPr>
          <w:rFonts w:ascii="Times New Roman" w:eastAsiaTheme="majorEastAsia" w:hAnsi="Times New Roman"/>
          <w:bCs/>
          <w:sz w:val="20"/>
          <w:szCs w:val="20"/>
        </w:rPr>
      </w:pPr>
      <w:bookmarkStart w:id="564" w:name="_Toc77843575"/>
      <w:r w:rsidRPr="00D2655B">
        <w:rPr>
          <w:rFonts w:ascii="Times New Roman" w:eastAsiaTheme="majorEastAsia" w:hAnsi="Times New Roman"/>
          <w:bCs/>
          <w:sz w:val="20"/>
          <w:szCs w:val="20"/>
        </w:rPr>
        <w:lastRenderedPageBreak/>
        <w:t>Приложение №1</w:t>
      </w:r>
      <w:r w:rsidRPr="00D2655B">
        <w:rPr>
          <w:rFonts w:ascii="Times New Roman" w:eastAsiaTheme="majorEastAsia" w:hAnsi="Times New Roman"/>
          <w:bCs/>
          <w:sz w:val="20"/>
          <w:szCs w:val="20"/>
        </w:rPr>
        <w:br/>
        <w:t>к информационной карте</w:t>
      </w:r>
      <w:bookmarkEnd w:id="564"/>
    </w:p>
    <w:p w:rsidR="00E635FA" w:rsidRPr="00D2655B" w:rsidRDefault="00E635FA" w:rsidP="00E635FA">
      <w:pPr>
        <w:spacing w:before="360" w:after="240" w:line="240" w:lineRule="auto"/>
        <w:jc w:val="center"/>
        <w:outlineLvl w:val="2"/>
        <w:rPr>
          <w:rFonts w:ascii="Times New Roman" w:eastAsia="Times New Roman" w:hAnsi="Times New Roman"/>
          <w:b/>
          <w:sz w:val="20"/>
          <w:szCs w:val="20"/>
          <w:lang w:eastAsia="ru-RU"/>
        </w:rPr>
      </w:pPr>
      <w:bookmarkStart w:id="565" w:name="_Toc77843576"/>
      <w:r w:rsidRPr="00D2655B">
        <w:rPr>
          <w:rFonts w:ascii="Times New Roman" w:eastAsia="Times New Roman" w:hAnsi="Times New Roman"/>
          <w:b/>
          <w:sz w:val="20"/>
          <w:szCs w:val="20"/>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E635FA" w:rsidRPr="00D2655B" w:rsidTr="00430868">
        <w:trPr>
          <w:trHeight w:val="397"/>
        </w:trPr>
        <w:tc>
          <w:tcPr>
            <w:tcW w:w="567" w:type="dxa"/>
            <w:shd w:val="clear" w:color="auto" w:fill="auto"/>
            <w:vAlign w:val="center"/>
          </w:tcPr>
          <w:p w:rsidR="00E635FA" w:rsidRPr="00D2655B" w:rsidRDefault="00E635FA" w:rsidP="00430868">
            <w:pPr>
              <w:pStyle w:val="a"/>
              <w:numPr>
                <w:ilvl w:val="0"/>
                <w:numId w:val="0"/>
              </w:numPr>
              <w:jc w:val="center"/>
              <w:rPr>
                <w:rFonts w:ascii="Times New Roman" w:hAnsi="Times New Roman"/>
                <w:sz w:val="20"/>
                <w:szCs w:val="20"/>
              </w:rPr>
            </w:pPr>
            <w:r w:rsidRPr="00D2655B">
              <w:rPr>
                <w:rFonts w:ascii="Times New Roman" w:hAnsi="Times New Roman"/>
                <w:sz w:val="20"/>
                <w:szCs w:val="20"/>
              </w:rPr>
              <w:t xml:space="preserve">№ </w:t>
            </w:r>
            <w:proofErr w:type="gramStart"/>
            <w:r w:rsidRPr="00D2655B">
              <w:rPr>
                <w:rFonts w:ascii="Times New Roman" w:hAnsi="Times New Roman"/>
                <w:sz w:val="20"/>
                <w:szCs w:val="20"/>
              </w:rPr>
              <w:t>п</w:t>
            </w:r>
            <w:proofErr w:type="gramEnd"/>
            <w:r w:rsidRPr="00D2655B">
              <w:rPr>
                <w:rFonts w:ascii="Times New Roman" w:hAnsi="Times New Roman"/>
                <w:sz w:val="20"/>
                <w:szCs w:val="20"/>
              </w:rPr>
              <w:t>/п</w:t>
            </w:r>
          </w:p>
        </w:tc>
        <w:tc>
          <w:tcPr>
            <w:tcW w:w="4820" w:type="dxa"/>
            <w:shd w:val="clear" w:color="auto" w:fill="auto"/>
            <w:vAlign w:val="center"/>
          </w:tcPr>
          <w:p w:rsidR="00E635FA" w:rsidRPr="00D2655B" w:rsidRDefault="00E635FA" w:rsidP="00430868">
            <w:pPr>
              <w:pStyle w:val="a"/>
              <w:numPr>
                <w:ilvl w:val="0"/>
                <w:numId w:val="0"/>
              </w:numPr>
              <w:jc w:val="center"/>
              <w:rPr>
                <w:rFonts w:ascii="Times New Roman" w:hAnsi="Times New Roman"/>
                <w:sz w:val="20"/>
                <w:szCs w:val="20"/>
              </w:rPr>
            </w:pPr>
            <w:r w:rsidRPr="00D2655B">
              <w:rPr>
                <w:rFonts w:ascii="Times New Roman" w:hAnsi="Times New Roman"/>
                <w:sz w:val="20"/>
                <w:szCs w:val="20"/>
              </w:rPr>
              <w:t>Требования к участникам закупки</w:t>
            </w:r>
          </w:p>
        </w:tc>
        <w:tc>
          <w:tcPr>
            <w:tcW w:w="4678" w:type="dxa"/>
            <w:vAlign w:val="center"/>
          </w:tcPr>
          <w:p w:rsidR="00E635FA" w:rsidRPr="00D2655B" w:rsidRDefault="00E635FA" w:rsidP="00430868">
            <w:pPr>
              <w:pStyle w:val="a"/>
              <w:numPr>
                <w:ilvl w:val="0"/>
                <w:numId w:val="0"/>
              </w:numPr>
              <w:jc w:val="center"/>
              <w:rPr>
                <w:rFonts w:ascii="Times New Roman" w:hAnsi="Times New Roman"/>
                <w:sz w:val="20"/>
                <w:szCs w:val="20"/>
              </w:rPr>
            </w:pPr>
            <w:r w:rsidRPr="00D2655B">
              <w:rPr>
                <w:rFonts w:ascii="Times New Roman" w:hAnsi="Times New Roman"/>
                <w:color w:val="000000" w:themeColor="text1"/>
                <w:sz w:val="20"/>
                <w:szCs w:val="20"/>
              </w:rPr>
              <w:t>Перечень и форма документов, подтверждающих соответствие требованиям</w:t>
            </w:r>
          </w:p>
        </w:tc>
      </w:tr>
      <w:tr w:rsidR="00E635FA" w:rsidRPr="00D2655B" w:rsidTr="00430868">
        <w:trPr>
          <w:trHeight w:val="397"/>
        </w:trPr>
        <w:tc>
          <w:tcPr>
            <w:tcW w:w="567" w:type="dxa"/>
            <w:shd w:val="clear" w:color="auto" w:fill="auto"/>
          </w:tcPr>
          <w:p w:rsidR="00E635FA" w:rsidRPr="00D2655B" w:rsidRDefault="00E635FA" w:rsidP="00430868">
            <w:pPr>
              <w:pStyle w:val="a"/>
              <w:numPr>
                <w:ilvl w:val="0"/>
                <w:numId w:val="28"/>
              </w:numPr>
              <w:rPr>
                <w:rFonts w:ascii="Times New Roman" w:hAnsi="Times New Roman"/>
                <w:sz w:val="20"/>
                <w:szCs w:val="20"/>
              </w:rPr>
            </w:pPr>
          </w:p>
        </w:tc>
        <w:tc>
          <w:tcPr>
            <w:tcW w:w="9498" w:type="dxa"/>
            <w:gridSpan w:val="2"/>
            <w:shd w:val="clear" w:color="auto" w:fill="auto"/>
          </w:tcPr>
          <w:p w:rsidR="00E635FA" w:rsidRPr="00D2655B" w:rsidRDefault="00E635FA" w:rsidP="00430868">
            <w:pPr>
              <w:pStyle w:val="4"/>
              <w:keepNext/>
              <w:numPr>
                <w:ilvl w:val="0"/>
                <w:numId w:val="0"/>
              </w:numPr>
              <w:jc w:val="center"/>
              <w:rPr>
                <w:rFonts w:ascii="Times New Roman" w:hAnsi="Times New Roman"/>
                <w:b/>
                <w:sz w:val="20"/>
                <w:szCs w:val="20"/>
              </w:rPr>
            </w:pPr>
            <w:r w:rsidRPr="00D2655B">
              <w:rPr>
                <w:rFonts w:ascii="Times New Roman" w:hAnsi="Times New Roman"/>
                <w:b/>
                <w:sz w:val="20"/>
                <w:szCs w:val="20"/>
              </w:rPr>
              <w:t>Обязательные требования к участникам закупки</w:t>
            </w:r>
          </w:p>
        </w:tc>
      </w:tr>
      <w:tr w:rsidR="00E635FA" w:rsidRPr="00D2655B" w:rsidTr="00430868">
        <w:trPr>
          <w:trHeight w:val="397"/>
        </w:trPr>
        <w:tc>
          <w:tcPr>
            <w:tcW w:w="567" w:type="dxa"/>
            <w:shd w:val="clear" w:color="auto" w:fill="auto"/>
          </w:tcPr>
          <w:p w:rsidR="00E635FA" w:rsidRPr="00D2655B" w:rsidRDefault="00E635FA" w:rsidP="00430868">
            <w:pPr>
              <w:pStyle w:val="a"/>
              <w:numPr>
                <w:ilvl w:val="1"/>
                <w:numId w:val="28"/>
              </w:numPr>
              <w:ind w:left="637" w:hanging="574"/>
              <w:rPr>
                <w:rFonts w:ascii="Times New Roman" w:hAnsi="Times New Roman"/>
                <w:sz w:val="20"/>
                <w:szCs w:val="20"/>
              </w:rPr>
            </w:pPr>
            <w:bookmarkStart w:id="566" w:name="_Ref418278681"/>
          </w:p>
        </w:tc>
        <w:bookmarkEnd w:id="566"/>
        <w:tc>
          <w:tcPr>
            <w:tcW w:w="4820" w:type="dxa"/>
            <w:shd w:val="clear" w:color="auto" w:fill="auto"/>
          </w:tcPr>
          <w:p w:rsidR="00E635FA" w:rsidRPr="00D2655B" w:rsidRDefault="00E635FA" w:rsidP="00430868">
            <w:pPr>
              <w:pStyle w:val="a"/>
              <w:numPr>
                <w:ilvl w:val="0"/>
                <w:numId w:val="0"/>
              </w:numPr>
              <w:rPr>
                <w:rFonts w:ascii="Times New Roman" w:hAnsi="Times New Roman"/>
                <w:sz w:val="20"/>
                <w:szCs w:val="20"/>
              </w:rPr>
            </w:pPr>
            <w:r w:rsidRPr="00D2655B">
              <w:rPr>
                <w:rFonts w:ascii="Times New Roman" w:hAnsi="Times New Roman"/>
                <w:sz w:val="20"/>
                <w:szCs w:val="20"/>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E635FA" w:rsidRPr="00D2655B" w:rsidRDefault="00E635FA" w:rsidP="00430868">
            <w:pPr>
              <w:pStyle w:val="a"/>
              <w:numPr>
                <w:ilvl w:val="0"/>
                <w:numId w:val="35"/>
              </w:numPr>
              <w:ind w:left="353"/>
              <w:rPr>
                <w:rFonts w:ascii="Times New Roman" w:hAnsi="Times New Roman"/>
                <w:sz w:val="20"/>
                <w:szCs w:val="20"/>
              </w:rPr>
            </w:pPr>
            <w:r w:rsidRPr="00D2655B">
              <w:rPr>
                <w:rFonts w:ascii="Times New Roman" w:hAnsi="Times New Roman"/>
                <w:sz w:val="20"/>
                <w:szCs w:val="20"/>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 xml:space="preserve"> полученные не ранее чем за 3 (три) месяца до дня официального размещения извещения; </w:t>
            </w:r>
          </w:p>
          <w:p w:rsidR="00E635FA" w:rsidRPr="00D2655B" w:rsidRDefault="00E635FA" w:rsidP="00430868">
            <w:pPr>
              <w:pStyle w:val="a"/>
              <w:numPr>
                <w:ilvl w:val="0"/>
                <w:numId w:val="35"/>
              </w:numPr>
              <w:ind w:left="353"/>
              <w:rPr>
                <w:rFonts w:ascii="Times New Roman" w:hAnsi="Times New Roman"/>
                <w:sz w:val="20"/>
                <w:szCs w:val="20"/>
              </w:rPr>
            </w:pPr>
            <w:r w:rsidRPr="00D2655B">
              <w:rPr>
                <w:rFonts w:ascii="Times New Roman" w:hAnsi="Times New Roman"/>
                <w:sz w:val="20"/>
                <w:szCs w:val="20"/>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w:t>
            </w:r>
          </w:p>
          <w:p w:rsidR="00E635FA" w:rsidRPr="00D2655B" w:rsidRDefault="00E635FA" w:rsidP="00430868">
            <w:pPr>
              <w:pStyle w:val="a"/>
              <w:numPr>
                <w:ilvl w:val="0"/>
                <w:numId w:val="35"/>
              </w:numPr>
              <w:ind w:left="353"/>
              <w:rPr>
                <w:rFonts w:ascii="Times New Roman" w:hAnsi="Times New Roman"/>
                <w:sz w:val="20"/>
                <w:szCs w:val="20"/>
              </w:rPr>
            </w:pPr>
            <w:r w:rsidRPr="00D2655B">
              <w:rPr>
                <w:rFonts w:ascii="Times New Roman" w:hAnsi="Times New Roman"/>
                <w:sz w:val="20"/>
                <w:szCs w:val="20"/>
              </w:rPr>
              <w:t xml:space="preserve">копии документов, удостоверяющих личность (для иных физических лиц); </w:t>
            </w:r>
          </w:p>
          <w:p w:rsidR="00E635FA" w:rsidRPr="00D2655B" w:rsidRDefault="00E635FA" w:rsidP="00430868">
            <w:pPr>
              <w:pStyle w:val="a"/>
              <w:numPr>
                <w:ilvl w:val="0"/>
                <w:numId w:val="35"/>
              </w:numPr>
              <w:ind w:left="353"/>
              <w:rPr>
                <w:rFonts w:ascii="Times New Roman" w:hAnsi="Times New Roman"/>
                <w:sz w:val="20"/>
                <w:szCs w:val="20"/>
              </w:rPr>
            </w:pPr>
            <w:r w:rsidRPr="00D2655B">
              <w:rPr>
                <w:rFonts w:ascii="Times New Roman" w:hAnsi="Times New Roman"/>
                <w:sz w:val="20"/>
                <w:szCs w:val="20"/>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E635FA" w:rsidRPr="00D2655B" w:rsidTr="00430868">
        <w:trPr>
          <w:trHeight w:val="397"/>
        </w:trPr>
        <w:tc>
          <w:tcPr>
            <w:tcW w:w="567" w:type="dxa"/>
            <w:shd w:val="clear" w:color="auto" w:fill="auto"/>
          </w:tcPr>
          <w:p w:rsidR="00E635FA" w:rsidRPr="00D2655B" w:rsidRDefault="00E635FA" w:rsidP="00430868">
            <w:pPr>
              <w:pStyle w:val="a"/>
              <w:numPr>
                <w:ilvl w:val="1"/>
                <w:numId w:val="28"/>
              </w:numPr>
              <w:ind w:left="637" w:hanging="574"/>
              <w:rPr>
                <w:rFonts w:ascii="Times New Roman" w:hAnsi="Times New Roman"/>
                <w:sz w:val="20"/>
                <w:szCs w:val="20"/>
              </w:rPr>
            </w:pPr>
          </w:p>
        </w:tc>
        <w:tc>
          <w:tcPr>
            <w:tcW w:w="4820" w:type="dxa"/>
            <w:shd w:val="clear" w:color="auto" w:fill="auto"/>
          </w:tcPr>
          <w:p w:rsidR="00E635FA" w:rsidRPr="00D2655B" w:rsidRDefault="00E635FA" w:rsidP="00430868">
            <w:pPr>
              <w:pStyle w:val="a"/>
              <w:numPr>
                <w:ilvl w:val="0"/>
                <w:numId w:val="0"/>
              </w:numPr>
              <w:rPr>
                <w:rFonts w:ascii="Times New Roman" w:hAnsi="Times New Roman"/>
                <w:sz w:val="20"/>
                <w:szCs w:val="20"/>
              </w:rPr>
            </w:pPr>
            <w:r w:rsidRPr="00D2655B">
              <w:rPr>
                <w:rFonts w:ascii="Times New Roman" w:hAnsi="Times New Roman"/>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E635FA" w:rsidRPr="00D2655B" w:rsidRDefault="00E635FA" w:rsidP="00430868">
            <w:pPr>
              <w:pStyle w:val="5"/>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E635FA" w:rsidRPr="00D2655B" w:rsidTr="00430868">
        <w:trPr>
          <w:trHeight w:val="397"/>
        </w:trPr>
        <w:tc>
          <w:tcPr>
            <w:tcW w:w="567" w:type="dxa"/>
            <w:shd w:val="clear" w:color="auto" w:fill="auto"/>
          </w:tcPr>
          <w:p w:rsidR="00E635FA" w:rsidRPr="00D2655B" w:rsidRDefault="00E635FA" w:rsidP="00430868">
            <w:pPr>
              <w:pStyle w:val="a"/>
              <w:numPr>
                <w:ilvl w:val="1"/>
                <w:numId w:val="28"/>
              </w:numPr>
              <w:ind w:left="637" w:hanging="574"/>
              <w:rPr>
                <w:rFonts w:ascii="Times New Roman" w:hAnsi="Times New Roman"/>
                <w:sz w:val="20"/>
                <w:szCs w:val="20"/>
              </w:rPr>
            </w:pPr>
          </w:p>
        </w:tc>
        <w:tc>
          <w:tcPr>
            <w:tcW w:w="4820" w:type="dxa"/>
            <w:shd w:val="clear" w:color="auto" w:fill="auto"/>
          </w:tcPr>
          <w:p w:rsidR="00E635FA" w:rsidRPr="00D2655B" w:rsidRDefault="00E635FA" w:rsidP="00430868">
            <w:pPr>
              <w:pStyle w:val="a"/>
              <w:numPr>
                <w:ilvl w:val="0"/>
                <w:numId w:val="0"/>
              </w:numPr>
              <w:rPr>
                <w:rFonts w:ascii="Times New Roman" w:hAnsi="Times New Roman"/>
                <w:sz w:val="20"/>
                <w:szCs w:val="20"/>
              </w:rPr>
            </w:pPr>
            <w:r w:rsidRPr="00D2655B">
              <w:rPr>
                <w:rFonts w:ascii="Times New Roman" w:hAnsi="Times New Roman"/>
                <w:sz w:val="20"/>
                <w:szCs w:val="20"/>
              </w:rPr>
              <w:t>Не 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4678" w:type="dxa"/>
          </w:tcPr>
          <w:p w:rsidR="00E635FA" w:rsidRPr="00D2655B" w:rsidRDefault="00E635FA" w:rsidP="00430868">
            <w:pPr>
              <w:pStyle w:val="5"/>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E635FA" w:rsidRPr="00D2655B" w:rsidTr="00430868">
        <w:trPr>
          <w:trHeight w:val="397"/>
        </w:trPr>
        <w:tc>
          <w:tcPr>
            <w:tcW w:w="567" w:type="dxa"/>
            <w:shd w:val="clear" w:color="auto" w:fill="auto"/>
          </w:tcPr>
          <w:p w:rsidR="00E635FA" w:rsidRPr="00D2655B" w:rsidRDefault="00E635FA" w:rsidP="00430868">
            <w:pPr>
              <w:pStyle w:val="a"/>
              <w:numPr>
                <w:ilvl w:val="1"/>
                <w:numId w:val="28"/>
              </w:numPr>
              <w:ind w:left="637" w:hanging="574"/>
              <w:rPr>
                <w:rFonts w:ascii="Times New Roman" w:hAnsi="Times New Roman"/>
                <w:sz w:val="20"/>
                <w:szCs w:val="20"/>
              </w:rPr>
            </w:pPr>
          </w:p>
        </w:tc>
        <w:tc>
          <w:tcPr>
            <w:tcW w:w="4820" w:type="dxa"/>
            <w:shd w:val="clear" w:color="auto" w:fill="auto"/>
          </w:tcPr>
          <w:p w:rsidR="00E635FA" w:rsidRPr="00D2655B" w:rsidRDefault="00E635FA" w:rsidP="00430868">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 xml:space="preserve">Отсутствие </w:t>
            </w:r>
            <w:r w:rsidRPr="00D2655B" w:rsidDel="00381232">
              <w:rPr>
                <w:rFonts w:ascii="Times New Roman" w:hAnsi="Times New Roman"/>
                <w:sz w:val="20"/>
                <w:szCs w:val="20"/>
              </w:rPr>
              <w:t xml:space="preserve">у участника закупки недоимки </w:t>
            </w:r>
            <w:r w:rsidRPr="00D2655B">
              <w:rPr>
                <w:rFonts w:ascii="Times New Roman" w:hAnsi="Times New Roman"/>
                <w:sz w:val="20"/>
                <w:szCs w:val="20"/>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D2655B">
              <w:rPr>
                <w:rFonts w:ascii="Times New Roman" w:hAnsi="Times New Roman"/>
                <w:sz w:val="20"/>
                <w:szCs w:val="20"/>
              </w:rPr>
              <w:t xml:space="preserve"> </w:t>
            </w:r>
            <w:proofErr w:type="gramStart"/>
            <w:r w:rsidRPr="00D2655B">
              <w:rPr>
                <w:rFonts w:ascii="Times New Roman" w:hAnsi="Times New Roman"/>
                <w:sz w:val="20"/>
                <w:szCs w:val="20"/>
              </w:rPr>
              <w:t>сумм</w:t>
            </w:r>
            <w:proofErr w:type="gramEnd"/>
            <w:r w:rsidRPr="00D2655B">
              <w:rPr>
                <w:rFonts w:ascii="Times New Roman" w:hAnsi="Times New Roman"/>
                <w:sz w:val="20"/>
                <w:szCs w:val="20"/>
              </w:rPr>
              <w:t xml:space="preserve"> исполненной или </w:t>
            </w:r>
            <w:proofErr w:type="gramStart"/>
            <w:r w:rsidRPr="00D2655B">
              <w:rPr>
                <w:rFonts w:ascii="Times New Roman" w:hAnsi="Times New Roman"/>
                <w:sz w:val="20"/>
                <w:szCs w:val="20"/>
              </w:rPr>
              <w:t>которые</w:t>
            </w:r>
            <w:proofErr w:type="gramEnd"/>
            <w:r w:rsidRPr="00D2655B">
              <w:rPr>
                <w:rFonts w:ascii="Times New Roman" w:hAnsi="Times New Roman"/>
                <w:sz w:val="20"/>
                <w:szCs w:val="20"/>
              </w:rPr>
              <w:t xml:space="preserve"> признаны безнадежными к взысканию в соответствии с законодательством о </w:t>
            </w:r>
            <w:r w:rsidRPr="00D2655B">
              <w:rPr>
                <w:rFonts w:ascii="Times New Roman" w:hAnsi="Times New Roman"/>
                <w:sz w:val="20"/>
                <w:szCs w:val="20"/>
              </w:rPr>
              <w:lastRenderedPageBreak/>
              <w:t xml:space="preserve">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2655B">
              <w:rPr>
                <w:rFonts w:ascii="Times New Roman" w:hAnsi="Times New Roman"/>
                <w:sz w:val="20"/>
                <w:szCs w:val="20"/>
              </w:rPr>
              <w:t>указанных</w:t>
            </w:r>
            <w:proofErr w:type="gramEnd"/>
            <w:r w:rsidRPr="00D2655B">
              <w:rPr>
                <w:rFonts w:ascii="Times New Roman" w:hAnsi="Times New Roman"/>
                <w:sz w:val="20"/>
                <w:szCs w:val="20"/>
              </w:rPr>
              <w:t xml:space="preserve"> недоимки, задолженности и решение по такому заявлению на дату рассмотрения заявки на участие в закупке не принято</w:t>
            </w:r>
          </w:p>
        </w:tc>
        <w:tc>
          <w:tcPr>
            <w:tcW w:w="4678" w:type="dxa"/>
          </w:tcPr>
          <w:p w:rsidR="00E635FA" w:rsidRPr="00D2655B" w:rsidRDefault="00E635FA" w:rsidP="00430868">
            <w:pPr>
              <w:pStyle w:val="5"/>
              <w:numPr>
                <w:ilvl w:val="0"/>
                <w:numId w:val="0"/>
              </w:numPr>
              <w:rPr>
                <w:rFonts w:ascii="Times New Roman" w:hAnsi="Times New Roman"/>
                <w:sz w:val="20"/>
                <w:szCs w:val="20"/>
              </w:rPr>
            </w:pPr>
            <w:r w:rsidRPr="00D2655B">
              <w:rPr>
                <w:rFonts w:ascii="Times New Roman" w:hAnsi="Times New Roman"/>
                <w:sz w:val="20"/>
                <w:szCs w:val="20"/>
              </w:rPr>
              <w:lastRenderedPageBreak/>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E635FA" w:rsidRPr="00D2655B" w:rsidTr="00430868">
        <w:trPr>
          <w:trHeight w:val="397"/>
        </w:trPr>
        <w:tc>
          <w:tcPr>
            <w:tcW w:w="567" w:type="dxa"/>
            <w:shd w:val="clear" w:color="auto" w:fill="auto"/>
          </w:tcPr>
          <w:p w:rsidR="00E635FA" w:rsidRPr="00D2655B" w:rsidRDefault="00E635FA" w:rsidP="00430868">
            <w:pPr>
              <w:pStyle w:val="a"/>
              <w:numPr>
                <w:ilvl w:val="1"/>
                <w:numId w:val="28"/>
              </w:numPr>
              <w:ind w:left="637" w:hanging="574"/>
              <w:rPr>
                <w:rFonts w:ascii="Times New Roman" w:hAnsi="Times New Roman"/>
                <w:sz w:val="20"/>
                <w:szCs w:val="20"/>
              </w:rPr>
            </w:pPr>
            <w:bookmarkStart w:id="567" w:name="_Ref418278687"/>
          </w:p>
        </w:tc>
        <w:bookmarkEnd w:id="567"/>
        <w:tc>
          <w:tcPr>
            <w:tcW w:w="4820" w:type="dxa"/>
            <w:shd w:val="clear" w:color="auto" w:fill="auto"/>
          </w:tcPr>
          <w:p w:rsidR="00E635FA" w:rsidRPr="00D2655B" w:rsidRDefault="00E635FA" w:rsidP="00430868">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2655B">
              <w:rPr>
                <w:rFonts w:ascii="Times New Roman" w:hAnsi="Times New Roman"/>
                <w:sz w:val="20"/>
                <w:szCs w:val="20"/>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E635FA" w:rsidRPr="00D2655B" w:rsidRDefault="00E635FA" w:rsidP="00430868">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E635FA" w:rsidRPr="00D2655B" w:rsidTr="00430868">
        <w:trPr>
          <w:trHeight w:val="397"/>
        </w:trPr>
        <w:tc>
          <w:tcPr>
            <w:tcW w:w="567" w:type="dxa"/>
            <w:shd w:val="clear" w:color="auto" w:fill="auto"/>
          </w:tcPr>
          <w:p w:rsidR="00E635FA" w:rsidRPr="00D2655B" w:rsidRDefault="00E635FA" w:rsidP="00430868">
            <w:pPr>
              <w:pStyle w:val="a"/>
              <w:numPr>
                <w:ilvl w:val="1"/>
                <w:numId w:val="28"/>
              </w:numPr>
              <w:ind w:left="637" w:hanging="574"/>
              <w:rPr>
                <w:rFonts w:ascii="Times New Roman" w:hAnsi="Times New Roman"/>
                <w:sz w:val="20"/>
                <w:szCs w:val="20"/>
              </w:rPr>
            </w:pPr>
          </w:p>
        </w:tc>
        <w:tc>
          <w:tcPr>
            <w:tcW w:w="4820" w:type="dxa"/>
            <w:shd w:val="clear" w:color="auto" w:fill="auto"/>
          </w:tcPr>
          <w:p w:rsidR="00E635FA" w:rsidRPr="00D2655B" w:rsidRDefault="00E635FA" w:rsidP="00430868">
            <w:pPr>
              <w:pStyle w:val="a"/>
              <w:numPr>
                <w:ilvl w:val="0"/>
                <w:numId w:val="0"/>
              </w:numPr>
              <w:rPr>
                <w:rFonts w:ascii="Times New Roman" w:hAnsi="Times New Roman"/>
                <w:sz w:val="20"/>
                <w:szCs w:val="20"/>
              </w:rPr>
            </w:pPr>
            <w:bookmarkStart w:id="568" w:name="_Ref48650605"/>
            <w:proofErr w:type="spellStart"/>
            <w:r w:rsidRPr="00D2655B">
              <w:rPr>
                <w:rFonts w:ascii="Times New Roman" w:hAnsi="Times New Roman"/>
                <w:sz w:val="20"/>
                <w:szCs w:val="20"/>
              </w:rPr>
              <w:t>Непривлечение</w:t>
            </w:r>
            <w:proofErr w:type="spellEnd"/>
            <w:r w:rsidRPr="00D2655B">
              <w:rPr>
                <w:rFonts w:ascii="Times New Roman" w:hAnsi="Times New Roman"/>
                <w:sz w:val="20"/>
                <w:szCs w:val="20"/>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bookmarkEnd w:id="568"/>
          </w:p>
        </w:tc>
        <w:tc>
          <w:tcPr>
            <w:tcW w:w="4678" w:type="dxa"/>
          </w:tcPr>
          <w:p w:rsidR="00E635FA" w:rsidRPr="00D2655B" w:rsidRDefault="00E635FA" w:rsidP="00430868">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E635FA" w:rsidRPr="00D2655B" w:rsidTr="00430868">
        <w:trPr>
          <w:trHeight w:val="397"/>
        </w:trPr>
        <w:tc>
          <w:tcPr>
            <w:tcW w:w="567" w:type="dxa"/>
            <w:shd w:val="clear" w:color="auto" w:fill="auto"/>
          </w:tcPr>
          <w:p w:rsidR="00E635FA" w:rsidRPr="00D2655B" w:rsidRDefault="00E635FA" w:rsidP="00430868">
            <w:pPr>
              <w:pStyle w:val="a"/>
              <w:numPr>
                <w:ilvl w:val="1"/>
                <w:numId w:val="28"/>
              </w:numPr>
              <w:ind w:left="637" w:hanging="574"/>
              <w:rPr>
                <w:rFonts w:ascii="Times New Roman" w:hAnsi="Times New Roman"/>
                <w:sz w:val="20"/>
                <w:szCs w:val="20"/>
              </w:rPr>
            </w:pPr>
            <w:bookmarkStart w:id="569" w:name="_Ref418276376"/>
          </w:p>
        </w:tc>
        <w:bookmarkEnd w:id="569"/>
        <w:tc>
          <w:tcPr>
            <w:tcW w:w="4820" w:type="dxa"/>
            <w:shd w:val="clear" w:color="auto" w:fill="auto"/>
          </w:tcPr>
          <w:p w:rsidR="00E635FA" w:rsidRPr="00D2655B" w:rsidRDefault="00E635FA" w:rsidP="00430868">
            <w:pPr>
              <w:pStyle w:val="a"/>
              <w:numPr>
                <w:ilvl w:val="0"/>
                <w:numId w:val="0"/>
              </w:numPr>
              <w:rPr>
                <w:rFonts w:ascii="Times New Roman" w:hAnsi="Times New Roman"/>
                <w:sz w:val="20"/>
                <w:szCs w:val="20"/>
              </w:rPr>
            </w:pPr>
            <w:r w:rsidRPr="00D2655B">
              <w:rPr>
                <w:rFonts w:ascii="Times New Roman" w:hAnsi="Times New Roman"/>
                <w:sz w:val="20"/>
                <w:szCs w:val="20"/>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E635FA" w:rsidRPr="00D2655B" w:rsidRDefault="00E635FA" w:rsidP="00430868">
            <w:pPr>
              <w:pStyle w:val="a"/>
              <w:numPr>
                <w:ilvl w:val="0"/>
                <w:numId w:val="0"/>
              </w:numPr>
              <w:rPr>
                <w:rFonts w:ascii="Times New Roman" w:hAnsi="Times New Roman"/>
                <w:b/>
                <w:color w:val="000099"/>
                <w:sz w:val="20"/>
                <w:szCs w:val="20"/>
              </w:rPr>
            </w:pPr>
            <w:r w:rsidRPr="00D2655B">
              <w:rPr>
                <w:rFonts w:ascii="Times New Roman" w:hAnsi="Times New Roman"/>
                <w:b/>
                <w:color w:val="000099"/>
                <w:sz w:val="20"/>
                <w:szCs w:val="20"/>
              </w:rPr>
              <w:t xml:space="preserve">Требуется в соответствии с законодательством: </w:t>
            </w:r>
            <w:r>
              <w:rPr>
                <w:rFonts w:ascii="Times New Roman" w:hAnsi="Times New Roman"/>
                <w:b/>
                <w:color w:val="000099"/>
                <w:sz w:val="20"/>
                <w:szCs w:val="20"/>
              </w:rPr>
              <w:t>Требование не установлено</w:t>
            </w:r>
          </w:p>
          <w:p w:rsidR="00E635FA" w:rsidRPr="00D2655B" w:rsidRDefault="00E635FA" w:rsidP="00430868">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предоставить в составе заявки следующие документы: </w:t>
            </w:r>
            <w:r>
              <w:rPr>
                <w:rFonts w:ascii="Times New Roman" w:hAnsi="Times New Roman"/>
                <w:b/>
                <w:color w:val="000099"/>
                <w:sz w:val="20"/>
                <w:szCs w:val="20"/>
              </w:rPr>
              <w:t>Не требуется</w:t>
            </w:r>
          </w:p>
        </w:tc>
      </w:tr>
      <w:tr w:rsidR="00E635FA" w:rsidRPr="00D2655B" w:rsidTr="00430868">
        <w:trPr>
          <w:trHeight w:val="397"/>
        </w:trPr>
        <w:tc>
          <w:tcPr>
            <w:tcW w:w="567" w:type="dxa"/>
            <w:shd w:val="clear" w:color="auto" w:fill="auto"/>
          </w:tcPr>
          <w:p w:rsidR="00E635FA" w:rsidRPr="00D2655B" w:rsidRDefault="00E635FA" w:rsidP="00430868">
            <w:pPr>
              <w:pStyle w:val="a"/>
              <w:numPr>
                <w:ilvl w:val="0"/>
                <w:numId w:val="28"/>
              </w:numPr>
              <w:rPr>
                <w:rFonts w:ascii="Times New Roman" w:hAnsi="Times New Roman"/>
                <w:sz w:val="20"/>
                <w:szCs w:val="20"/>
              </w:rPr>
            </w:pPr>
          </w:p>
        </w:tc>
        <w:tc>
          <w:tcPr>
            <w:tcW w:w="9498" w:type="dxa"/>
            <w:gridSpan w:val="2"/>
            <w:shd w:val="clear" w:color="auto" w:fill="auto"/>
          </w:tcPr>
          <w:p w:rsidR="00E635FA" w:rsidRPr="00D2655B" w:rsidRDefault="00E635FA" w:rsidP="00430868">
            <w:pPr>
              <w:pStyle w:val="a"/>
              <w:numPr>
                <w:ilvl w:val="0"/>
                <w:numId w:val="0"/>
              </w:numPr>
              <w:jc w:val="center"/>
              <w:rPr>
                <w:rFonts w:ascii="Times New Roman" w:hAnsi="Times New Roman"/>
                <w:sz w:val="20"/>
                <w:szCs w:val="20"/>
              </w:rPr>
            </w:pPr>
            <w:r w:rsidRPr="00D2655B">
              <w:rPr>
                <w:rFonts w:ascii="Times New Roman" w:hAnsi="Times New Roman"/>
                <w:b/>
                <w:sz w:val="20"/>
                <w:szCs w:val="20"/>
              </w:rPr>
              <w:t>Дополнительные требования к участникам закупки</w:t>
            </w:r>
          </w:p>
        </w:tc>
      </w:tr>
      <w:tr w:rsidR="00E635FA" w:rsidRPr="00D2655B" w:rsidTr="00430868">
        <w:trPr>
          <w:trHeight w:val="397"/>
        </w:trPr>
        <w:tc>
          <w:tcPr>
            <w:tcW w:w="567" w:type="dxa"/>
            <w:shd w:val="clear" w:color="auto" w:fill="auto"/>
          </w:tcPr>
          <w:p w:rsidR="00E635FA" w:rsidRPr="00D2655B" w:rsidRDefault="00E635FA" w:rsidP="00430868">
            <w:pPr>
              <w:pStyle w:val="a"/>
              <w:numPr>
                <w:ilvl w:val="1"/>
                <w:numId w:val="28"/>
              </w:numPr>
              <w:ind w:left="637" w:hanging="574"/>
              <w:rPr>
                <w:rFonts w:ascii="Times New Roman" w:hAnsi="Times New Roman"/>
                <w:sz w:val="20"/>
                <w:szCs w:val="20"/>
              </w:rPr>
            </w:pPr>
            <w:bookmarkStart w:id="570" w:name="_Ref418276449"/>
          </w:p>
        </w:tc>
        <w:bookmarkEnd w:id="570"/>
        <w:tc>
          <w:tcPr>
            <w:tcW w:w="4820" w:type="dxa"/>
            <w:shd w:val="clear" w:color="auto" w:fill="auto"/>
          </w:tcPr>
          <w:p w:rsidR="00E635FA" w:rsidRPr="00CB5EB2" w:rsidRDefault="00E635FA" w:rsidP="00430868">
            <w:pPr>
              <w:pStyle w:val="a"/>
              <w:numPr>
                <w:ilvl w:val="0"/>
                <w:numId w:val="0"/>
              </w:numPr>
              <w:rPr>
                <w:rFonts w:ascii="Times New Roman" w:hAnsi="Times New Roman"/>
                <w:sz w:val="20"/>
                <w:szCs w:val="20"/>
              </w:rPr>
            </w:pPr>
            <w:r w:rsidRPr="00D2655B">
              <w:rPr>
                <w:rFonts w:ascii="Times New Roman" w:hAnsi="Times New Roman"/>
                <w:sz w:val="20"/>
                <w:szCs w:val="20"/>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w:t>
            </w:r>
            <w:r>
              <w:rPr>
                <w:rFonts w:ascii="Times New Roman" w:hAnsi="Times New Roman"/>
                <w:sz w:val="20"/>
                <w:szCs w:val="20"/>
              </w:rPr>
              <w:t xml:space="preserve"> предусмотренном Законом 44-ФЗ </w:t>
            </w:r>
            <w:r w:rsidRPr="00976AD1">
              <w:rPr>
                <w:rFonts w:ascii="Times New Roman" w:hAnsi="Times New Roman"/>
                <w:sz w:val="20"/>
                <w:szCs w:val="20"/>
              </w:rPr>
              <w:t>и/или в реестре недобро</w:t>
            </w:r>
            <w:r>
              <w:rPr>
                <w:rFonts w:ascii="Times New Roman" w:hAnsi="Times New Roman"/>
                <w:sz w:val="20"/>
                <w:szCs w:val="20"/>
              </w:rPr>
              <w:t>совестных поставщиков Заказчика.</w:t>
            </w:r>
          </w:p>
        </w:tc>
        <w:tc>
          <w:tcPr>
            <w:tcW w:w="4678" w:type="dxa"/>
          </w:tcPr>
          <w:p w:rsidR="00E635FA" w:rsidRPr="00D2655B" w:rsidRDefault="00E635FA" w:rsidP="00430868">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E635FA" w:rsidRPr="00D2655B" w:rsidTr="00430868">
        <w:trPr>
          <w:trHeight w:val="709"/>
        </w:trPr>
        <w:tc>
          <w:tcPr>
            <w:tcW w:w="567" w:type="dxa"/>
            <w:shd w:val="clear" w:color="auto" w:fill="auto"/>
          </w:tcPr>
          <w:p w:rsidR="00E635FA" w:rsidRPr="00D2655B" w:rsidRDefault="00E635FA" w:rsidP="00430868">
            <w:pPr>
              <w:pStyle w:val="a"/>
              <w:numPr>
                <w:ilvl w:val="1"/>
                <w:numId w:val="28"/>
              </w:numPr>
              <w:ind w:left="637" w:hanging="574"/>
              <w:rPr>
                <w:rFonts w:ascii="Times New Roman" w:hAnsi="Times New Roman"/>
                <w:sz w:val="20"/>
                <w:szCs w:val="20"/>
              </w:rPr>
            </w:pPr>
            <w:bookmarkStart w:id="571" w:name="_Ref418276454"/>
          </w:p>
        </w:tc>
        <w:bookmarkEnd w:id="571"/>
        <w:tc>
          <w:tcPr>
            <w:tcW w:w="4820" w:type="dxa"/>
            <w:shd w:val="clear" w:color="auto" w:fill="auto"/>
          </w:tcPr>
          <w:p w:rsidR="00E635FA" w:rsidRPr="00D2655B" w:rsidRDefault="00E635FA" w:rsidP="00430868">
            <w:pPr>
              <w:pStyle w:val="a"/>
              <w:numPr>
                <w:ilvl w:val="0"/>
                <w:numId w:val="0"/>
              </w:numPr>
              <w:rPr>
                <w:rFonts w:ascii="Times New Roman" w:hAnsi="Times New Roman"/>
                <w:sz w:val="20"/>
                <w:szCs w:val="20"/>
              </w:rPr>
            </w:pPr>
            <w:r w:rsidRPr="00D2655B">
              <w:rPr>
                <w:rFonts w:ascii="Times New Roman" w:hAnsi="Times New Roman"/>
                <w:sz w:val="20"/>
                <w:szCs w:val="20"/>
              </w:rPr>
              <w:t xml:space="preserve">Наличие у участника закупки исключительных прав на объекты интеллектуальной собственности </w:t>
            </w:r>
          </w:p>
        </w:tc>
        <w:tc>
          <w:tcPr>
            <w:tcW w:w="4678" w:type="dxa"/>
          </w:tcPr>
          <w:p w:rsidR="00E635FA" w:rsidRPr="00D2655B" w:rsidRDefault="00E635FA" w:rsidP="00430868">
            <w:pPr>
              <w:pStyle w:val="a"/>
              <w:numPr>
                <w:ilvl w:val="0"/>
                <w:numId w:val="0"/>
              </w:numPr>
              <w:rPr>
                <w:rFonts w:ascii="Times New Roman" w:hAnsi="Times New Roman"/>
                <w:sz w:val="20"/>
                <w:szCs w:val="20"/>
              </w:rPr>
            </w:pPr>
            <w:r w:rsidRPr="00D2655B">
              <w:rPr>
                <w:rFonts w:ascii="Times New Roman" w:hAnsi="Times New Roman"/>
                <w:sz w:val="20"/>
                <w:szCs w:val="20"/>
              </w:rPr>
              <w:t>Требование не установлено</w:t>
            </w:r>
          </w:p>
          <w:p w:rsidR="00E635FA" w:rsidRPr="00D2655B" w:rsidRDefault="00E635FA" w:rsidP="00430868">
            <w:pPr>
              <w:pStyle w:val="a"/>
              <w:numPr>
                <w:ilvl w:val="0"/>
                <w:numId w:val="0"/>
              </w:numPr>
              <w:rPr>
                <w:rFonts w:ascii="Times New Roman" w:hAnsi="Times New Roman"/>
                <w:sz w:val="20"/>
                <w:szCs w:val="20"/>
              </w:rPr>
            </w:pPr>
          </w:p>
        </w:tc>
      </w:tr>
    </w:tbl>
    <w:p w:rsidR="00E635FA" w:rsidRPr="00D2655B" w:rsidRDefault="00E635FA" w:rsidP="00E635FA">
      <w:pPr>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p>
    <w:p w:rsidR="00E635FA" w:rsidRPr="00D2655B" w:rsidRDefault="00E635FA" w:rsidP="00E635FA">
      <w:pPr>
        <w:spacing w:after="0" w:line="240" w:lineRule="auto"/>
        <w:jc w:val="right"/>
        <w:outlineLvl w:val="1"/>
        <w:rPr>
          <w:rFonts w:ascii="Times New Roman" w:eastAsiaTheme="majorEastAsia" w:hAnsi="Times New Roman"/>
          <w:bCs/>
          <w:sz w:val="20"/>
          <w:szCs w:val="20"/>
        </w:rPr>
      </w:pPr>
      <w:bookmarkStart w:id="572" w:name="_Toc77843577"/>
      <w:r w:rsidRPr="00D2655B">
        <w:rPr>
          <w:rFonts w:ascii="Times New Roman" w:eastAsiaTheme="majorEastAsia" w:hAnsi="Times New Roman"/>
          <w:bCs/>
          <w:sz w:val="20"/>
          <w:szCs w:val="20"/>
        </w:rPr>
        <w:lastRenderedPageBreak/>
        <w:t>Приложение №2</w:t>
      </w:r>
      <w:r w:rsidRPr="00D2655B">
        <w:rPr>
          <w:rFonts w:ascii="Times New Roman" w:eastAsiaTheme="majorEastAsia" w:hAnsi="Times New Roman"/>
          <w:bCs/>
          <w:sz w:val="20"/>
          <w:szCs w:val="20"/>
        </w:rPr>
        <w:br/>
        <w:t>к информационной карте</w:t>
      </w:r>
      <w:bookmarkEnd w:id="572"/>
    </w:p>
    <w:p w:rsidR="00E635FA" w:rsidRPr="00D2655B" w:rsidRDefault="00E635FA" w:rsidP="00E635FA">
      <w:pPr>
        <w:spacing w:before="360" w:after="240" w:line="240" w:lineRule="auto"/>
        <w:jc w:val="center"/>
        <w:outlineLvl w:val="2"/>
        <w:rPr>
          <w:rFonts w:ascii="Times New Roman" w:eastAsia="Times New Roman" w:hAnsi="Times New Roman"/>
          <w:b/>
          <w:sz w:val="20"/>
          <w:szCs w:val="20"/>
          <w:lang w:eastAsia="ru-RU"/>
        </w:rPr>
      </w:pPr>
      <w:bookmarkStart w:id="573" w:name="_Toc77843578"/>
      <w:r w:rsidRPr="00D2655B">
        <w:rPr>
          <w:rFonts w:ascii="Times New Roman" w:eastAsia="Times New Roman" w:hAnsi="Times New Roman"/>
          <w:b/>
          <w:sz w:val="20"/>
          <w:szCs w:val="20"/>
          <w:lang w:eastAsia="ru-RU"/>
        </w:rPr>
        <w:t>ПОРЯДОК ОЦЕНКИ И СОПОСТАВЛЕНИЯ ЗАЯВОК</w:t>
      </w:r>
      <w:bookmarkEnd w:id="573"/>
    </w:p>
    <w:p w:rsidR="00E635FA" w:rsidRPr="00D2655B" w:rsidRDefault="00E635FA" w:rsidP="00E635FA">
      <w:pPr>
        <w:pStyle w:val="5"/>
        <w:numPr>
          <w:ilvl w:val="3"/>
          <w:numId w:val="19"/>
        </w:numPr>
        <w:ind w:left="851"/>
        <w:outlineLvl w:val="9"/>
        <w:rPr>
          <w:rFonts w:ascii="Times New Roman" w:hAnsi="Times New Roman"/>
          <w:bCs/>
          <w:i/>
          <w:sz w:val="20"/>
          <w:szCs w:val="20"/>
        </w:rPr>
      </w:pPr>
      <w:r w:rsidRPr="00D2655B">
        <w:rPr>
          <w:rFonts w:ascii="Times New Roman" w:hAnsi="Times New Roman"/>
          <w:sz w:val="20"/>
          <w:szCs w:val="20"/>
        </w:rPr>
        <w:t>Оценка и сопоставление</w:t>
      </w:r>
      <w:r w:rsidRPr="00D2655B">
        <w:rPr>
          <w:rFonts w:ascii="Times New Roman" w:eastAsiaTheme="majorEastAsia" w:hAnsi="Times New Roman"/>
          <w:sz w:val="20"/>
          <w:szCs w:val="20"/>
          <w:lang w:eastAsia="en-US"/>
        </w:rPr>
        <w:t xml:space="preserve"> заявок осуществляются на основании единственного критерия оценки «</w:t>
      </w:r>
      <w:r w:rsidRPr="00D2655B">
        <w:rPr>
          <w:rFonts w:ascii="Times New Roman" w:hAnsi="Times New Roman"/>
          <w:sz w:val="20"/>
          <w:szCs w:val="20"/>
        </w:rPr>
        <w:t>Цена договора или цена за единицу продукции</w:t>
      </w:r>
      <w:r w:rsidRPr="00D2655B">
        <w:rPr>
          <w:rFonts w:ascii="Times New Roman" w:eastAsiaTheme="majorEastAsia" w:hAnsi="Times New Roman"/>
          <w:sz w:val="20"/>
          <w:szCs w:val="20"/>
          <w:lang w:eastAsia="en-US"/>
        </w:rPr>
        <w:t xml:space="preserve">» в порядке, установленном ниже: </w:t>
      </w:r>
    </w:p>
    <w:tbl>
      <w:tblPr>
        <w:tblStyle w:val="af3"/>
        <w:tblW w:w="9889" w:type="dxa"/>
        <w:tblLayout w:type="fixed"/>
        <w:tblLook w:val="04A0" w:firstRow="1" w:lastRow="0" w:firstColumn="1" w:lastColumn="0" w:noHBand="0" w:noVBand="1"/>
      </w:tblPr>
      <w:tblGrid>
        <w:gridCol w:w="534"/>
        <w:gridCol w:w="9355"/>
      </w:tblGrid>
      <w:tr w:rsidR="00E635FA" w:rsidRPr="00D2655B" w:rsidTr="00430868">
        <w:trPr>
          <w:tblHeader/>
        </w:trPr>
        <w:tc>
          <w:tcPr>
            <w:tcW w:w="534" w:type="dxa"/>
            <w:vAlign w:val="center"/>
          </w:tcPr>
          <w:p w:rsidR="00E635FA" w:rsidRPr="00D2655B" w:rsidRDefault="00E635FA" w:rsidP="00430868">
            <w:pPr>
              <w:pStyle w:val="5"/>
              <w:numPr>
                <w:ilvl w:val="0"/>
                <w:numId w:val="0"/>
              </w:numPr>
              <w:jc w:val="center"/>
              <w:rPr>
                <w:rFonts w:ascii="Times New Roman" w:eastAsiaTheme="majorEastAsia" w:hAnsi="Times New Roman"/>
                <w:sz w:val="20"/>
                <w:szCs w:val="20"/>
                <w:lang w:eastAsia="en-US"/>
              </w:rPr>
            </w:pPr>
            <w:r w:rsidRPr="00D2655B">
              <w:rPr>
                <w:rFonts w:ascii="Times New Roman" w:eastAsiaTheme="majorEastAsia" w:hAnsi="Times New Roman"/>
                <w:sz w:val="20"/>
                <w:szCs w:val="20"/>
                <w:lang w:eastAsia="en-US"/>
              </w:rPr>
              <w:t xml:space="preserve">№ </w:t>
            </w:r>
            <w:proofErr w:type="gramStart"/>
            <w:r w:rsidRPr="00D2655B">
              <w:rPr>
                <w:rFonts w:ascii="Times New Roman" w:eastAsiaTheme="majorEastAsia" w:hAnsi="Times New Roman"/>
                <w:sz w:val="20"/>
                <w:szCs w:val="20"/>
                <w:lang w:eastAsia="en-US"/>
              </w:rPr>
              <w:t>п</w:t>
            </w:r>
            <w:proofErr w:type="gramEnd"/>
            <w:r w:rsidRPr="00D2655B">
              <w:rPr>
                <w:rFonts w:ascii="Times New Roman" w:eastAsiaTheme="majorEastAsia" w:hAnsi="Times New Roman"/>
                <w:sz w:val="20"/>
                <w:szCs w:val="20"/>
                <w:lang w:eastAsia="en-US"/>
              </w:rPr>
              <w:t>/п</w:t>
            </w:r>
          </w:p>
        </w:tc>
        <w:tc>
          <w:tcPr>
            <w:tcW w:w="9355" w:type="dxa"/>
            <w:vAlign w:val="center"/>
          </w:tcPr>
          <w:p w:rsidR="00E635FA" w:rsidRPr="00D2655B" w:rsidRDefault="00E635FA" w:rsidP="00430868">
            <w:pPr>
              <w:pStyle w:val="5"/>
              <w:numPr>
                <w:ilvl w:val="0"/>
                <w:numId w:val="0"/>
              </w:numPr>
              <w:jc w:val="center"/>
              <w:rPr>
                <w:rFonts w:ascii="Times New Roman" w:eastAsiaTheme="majorEastAsia" w:hAnsi="Times New Roman"/>
                <w:sz w:val="20"/>
                <w:szCs w:val="20"/>
                <w:lang w:eastAsia="en-US"/>
              </w:rPr>
            </w:pPr>
            <w:r w:rsidRPr="00D2655B">
              <w:rPr>
                <w:rFonts w:ascii="Times New Roman" w:eastAsiaTheme="majorEastAsia" w:hAnsi="Times New Roman"/>
                <w:sz w:val="20"/>
                <w:szCs w:val="20"/>
                <w:lang w:eastAsia="en-US"/>
              </w:rPr>
              <w:t>Порядок оценки по критерию</w:t>
            </w:r>
          </w:p>
        </w:tc>
      </w:tr>
      <w:tr w:rsidR="00E635FA" w:rsidRPr="00D2655B" w:rsidTr="00430868">
        <w:tc>
          <w:tcPr>
            <w:tcW w:w="534" w:type="dxa"/>
            <w:vMerge w:val="restart"/>
          </w:tcPr>
          <w:p w:rsidR="00E635FA" w:rsidRPr="00D2655B" w:rsidRDefault="00E635FA" w:rsidP="00430868">
            <w:pPr>
              <w:pStyle w:val="5"/>
              <w:numPr>
                <w:ilvl w:val="0"/>
                <w:numId w:val="27"/>
              </w:numPr>
              <w:jc w:val="center"/>
              <w:rPr>
                <w:rFonts w:ascii="Times New Roman" w:eastAsiaTheme="majorEastAsia" w:hAnsi="Times New Roman"/>
                <w:sz w:val="20"/>
                <w:szCs w:val="20"/>
                <w:lang w:eastAsia="en-US"/>
              </w:rPr>
            </w:pPr>
          </w:p>
        </w:tc>
        <w:tc>
          <w:tcPr>
            <w:tcW w:w="9355" w:type="dxa"/>
          </w:tcPr>
          <w:p w:rsidR="00E635FA" w:rsidRPr="00D2655B" w:rsidRDefault="00E635FA" w:rsidP="00430868">
            <w:pPr>
              <w:pStyle w:val="5"/>
              <w:numPr>
                <w:ilvl w:val="0"/>
                <w:numId w:val="0"/>
              </w:numPr>
              <w:rPr>
                <w:rFonts w:ascii="Times New Roman" w:eastAsiaTheme="majorEastAsia" w:hAnsi="Times New Roman"/>
                <w:sz w:val="20"/>
                <w:szCs w:val="20"/>
                <w:lang w:eastAsia="en-US"/>
              </w:rPr>
            </w:pPr>
            <w:r w:rsidRPr="00D2655B">
              <w:rPr>
                <w:rFonts w:ascii="Times New Roman" w:hAnsi="Times New Roman"/>
                <w:b/>
                <w:sz w:val="20"/>
                <w:szCs w:val="20"/>
              </w:rPr>
              <w:t>Цена договора или цена за единицу продукции:</w:t>
            </w:r>
          </w:p>
        </w:tc>
      </w:tr>
      <w:tr w:rsidR="00E635FA" w:rsidRPr="00D2655B" w:rsidTr="00430868">
        <w:tc>
          <w:tcPr>
            <w:tcW w:w="534" w:type="dxa"/>
            <w:vMerge/>
          </w:tcPr>
          <w:p w:rsidR="00E635FA" w:rsidRPr="00D2655B" w:rsidRDefault="00E635FA" w:rsidP="00430868">
            <w:pPr>
              <w:pStyle w:val="5"/>
              <w:numPr>
                <w:ilvl w:val="0"/>
                <w:numId w:val="0"/>
              </w:numPr>
              <w:ind w:left="360"/>
              <w:rPr>
                <w:rFonts w:ascii="Times New Roman" w:eastAsiaTheme="majorEastAsia" w:hAnsi="Times New Roman"/>
                <w:sz w:val="20"/>
                <w:szCs w:val="20"/>
                <w:lang w:eastAsia="en-US"/>
              </w:rPr>
            </w:pPr>
          </w:p>
        </w:tc>
        <w:tc>
          <w:tcPr>
            <w:tcW w:w="9355" w:type="dxa"/>
          </w:tcPr>
          <w:p w:rsidR="00E635FA" w:rsidRPr="00D2655B" w:rsidRDefault="00E635FA" w:rsidP="00430868">
            <w:pPr>
              <w:pStyle w:val="5"/>
              <w:numPr>
                <w:ilvl w:val="0"/>
                <w:numId w:val="0"/>
              </w:numPr>
              <w:rPr>
                <w:rFonts w:ascii="Times New Roman" w:hAnsi="Times New Roman"/>
                <w:sz w:val="20"/>
                <w:szCs w:val="20"/>
              </w:rPr>
            </w:pPr>
            <w:r w:rsidRPr="00D2655B">
              <w:rPr>
                <w:rFonts w:ascii="Times New Roman" w:hAnsi="Times New Roman"/>
                <w:sz w:val="20"/>
                <w:szCs w:val="20"/>
                <w:u w:val="single"/>
              </w:rPr>
              <w:t>Содержание критерия</w:t>
            </w:r>
            <w:r w:rsidRPr="00D2655B">
              <w:rPr>
                <w:rFonts w:ascii="Times New Roman" w:hAnsi="Times New Roman"/>
                <w:sz w:val="20"/>
                <w:szCs w:val="20"/>
              </w:rPr>
              <w:t xml:space="preserve">: </w:t>
            </w:r>
          </w:p>
          <w:p w:rsidR="00E635FA" w:rsidRPr="00D2655B" w:rsidRDefault="00E635FA" w:rsidP="00430868">
            <w:pPr>
              <w:pStyle w:val="5"/>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критерия оценивается предлагаемая участником</w:t>
            </w:r>
            <w:r w:rsidRPr="00D2655B">
              <w:rPr>
                <w:rFonts w:ascii="Times New Roman" w:hAnsi="Times New Roman"/>
                <w:bCs/>
                <w:spacing w:val="-6"/>
                <w:sz w:val="20"/>
                <w:szCs w:val="20"/>
              </w:rPr>
              <w:t xml:space="preserve">: </w:t>
            </w:r>
            <w:r w:rsidRPr="00D2655B">
              <w:rPr>
                <w:rFonts w:ascii="Times New Roman" w:hAnsi="Times New Roman"/>
                <w:sz w:val="20"/>
                <w:szCs w:val="20"/>
              </w:rPr>
              <w:t>цена договора.</w:t>
            </w:r>
          </w:p>
          <w:p w:rsidR="00E635FA" w:rsidRPr="00D2655B" w:rsidRDefault="00E635FA" w:rsidP="00430868">
            <w:pPr>
              <w:pStyle w:val="5"/>
              <w:numPr>
                <w:ilvl w:val="0"/>
                <w:numId w:val="0"/>
              </w:numPr>
              <w:rPr>
                <w:rFonts w:ascii="Times New Roman" w:hAnsi="Times New Roman"/>
                <w:sz w:val="20"/>
                <w:szCs w:val="20"/>
              </w:rPr>
            </w:pPr>
            <w:r w:rsidRPr="00D2655B">
              <w:rPr>
                <w:rFonts w:ascii="Times New Roman" w:hAnsi="Times New Roman"/>
                <w:sz w:val="20"/>
                <w:szCs w:val="20"/>
              </w:rPr>
              <w:t>…</w:t>
            </w:r>
          </w:p>
        </w:tc>
      </w:tr>
      <w:tr w:rsidR="00E635FA" w:rsidRPr="00D2655B" w:rsidTr="00430868">
        <w:tc>
          <w:tcPr>
            <w:tcW w:w="534" w:type="dxa"/>
            <w:vMerge/>
          </w:tcPr>
          <w:p w:rsidR="00E635FA" w:rsidRPr="00D2655B" w:rsidRDefault="00E635FA" w:rsidP="00430868">
            <w:pPr>
              <w:pStyle w:val="5"/>
              <w:numPr>
                <w:ilvl w:val="0"/>
                <w:numId w:val="0"/>
              </w:numPr>
              <w:ind w:left="360"/>
              <w:rPr>
                <w:rFonts w:ascii="Times New Roman" w:eastAsiaTheme="majorEastAsia" w:hAnsi="Times New Roman"/>
                <w:sz w:val="20"/>
                <w:szCs w:val="20"/>
                <w:lang w:eastAsia="en-US"/>
              </w:rPr>
            </w:pPr>
          </w:p>
        </w:tc>
        <w:tc>
          <w:tcPr>
            <w:tcW w:w="9355" w:type="dxa"/>
          </w:tcPr>
          <w:p w:rsidR="00E635FA" w:rsidRPr="00D2655B" w:rsidRDefault="00E635FA" w:rsidP="00430868">
            <w:pPr>
              <w:pStyle w:val="5"/>
              <w:numPr>
                <w:ilvl w:val="0"/>
                <w:numId w:val="0"/>
              </w:numPr>
              <w:rPr>
                <w:rFonts w:ascii="Times New Roman" w:hAnsi="Times New Roman"/>
                <w:sz w:val="20"/>
                <w:szCs w:val="20"/>
              </w:rPr>
            </w:pPr>
            <w:r w:rsidRPr="00D2655B">
              <w:rPr>
                <w:rFonts w:ascii="Times New Roman" w:hAnsi="Times New Roman"/>
                <w:sz w:val="20"/>
                <w:szCs w:val="20"/>
                <w:u w:val="single"/>
              </w:rPr>
              <w:t>Порядок оценки по критерию</w:t>
            </w:r>
            <w:r w:rsidRPr="00D2655B">
              <w:rPr>
                <w:rFonts w:ascii="Times New Roman" w:hAnsi="Times New Roman"/>
                <w:sz w:val="20"/>
                <w:szCs w:val="20"/>
              </w:rPr>
              <w:t xml:space="preserve">: </w:t>
            </w:r>
          </w:p>
          <w:p w:rsidR="00E635FA" w:rsidRPr="00D2655B" w:rsidRDefault="00E635FA" w:rsidP="00430868">
            <w:pPr>
              <w:pStyle w:val="a"/>
              <w:numPr>
                <w:ilvl w:val="0"/>
                <w:numId w:val="0"/>
              </w:numPr>
              <w:rPr>
                <w:rFonts w:ascii="Times New Roman" w:hAnsi="Times New Roman"/>
                <w:sz w:val="20"/>
                <w:szCs w:val="20"/>
              </w:rPr>
            </w:pPr>
            <w:r w:rsidRPr="00D2655B">
              <w:rPr>
                <w:rFonts w:ascii="Times New Roman" w:hAnsi="Times New Roman"/>
                <w:sz w:val="20"/>
                <w:szCs w:val="20"/>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w:t>
            </w:r>
            <w:proofErr w:type="gramStart"/>
            <w:r w:rsidRPr="00D2655B">
              <w:rPr>
                <w:rFonts w:ascii="Times New Roman" w:hAnsi="Times New Roman"/>
                <w:sz w:val="20"/>
                <w:szCs w:val="20"/>
              </w:rPr>
              <w:t>по математическим правилам по мере уменьшения для заказчика степени выгодности предложения о цене договора с учетом</w:t>
            </w:r>
            <w:proofErr w:type="gramEnd"/>
            <w:r w:rsidRPr="00D2655B">
              <w:rPr>
                <w:rFonts w:ascii="Times New Roman" w:hAnsi="Times New Roman"/>
                <w:sz w:val="20"/>
                <w:szCs w:val="20"/>
              </w:rPr>
              <w:t xml:space="preserve"> следующего:</w:t>
            </w:r>
          </w:p>
          <w:p w:rsidR="00E635FA" w:rsidRPr="00D2655B" w:rsidRDefault="00E635FA" w:rsidP="00430868">
            <w:pPr>
              <w:pStyle w:val="a"/>
              <w:numPr>
                <w:ilvl w:val="0"/>
                <w:numId w:val="0"/>
              </w:numPr>
              <w:rPr>
                <w:rFonts w:ascii="Times New Roman" w:hAnsi="Times New Roman"/>
                <w:sz w:val="20"/>
                <w:szCs w:val="20"/>
              </w:rPr>
            </w:pPr>
            <w:r>
              <w:rPr>
                <w:rFonts w:ascii="Times New Roman" w:hAnsi="Times New Roman"/>
                <w:sz w:val="20"/>
                <w:szCs w:val="20"/>
              </w:rPr>
              <w:t>в случае</w:t>
            </w:r>
            <w:proofErr w:type="gramStart"/>
            <w:r>
              <w:rPr>
                <w:rFonts w:ascii="Times New Roman" w:hAnsi="Times New Roman"/>
                <w:sz w:val="20"/>
                <w:szCs w:val="20"/>
              </w:rPr>
              <w:t>,</w:t>
            </w:r>
            <w:proofErr w:type="gramEnd"/>
            <w:r>
              <w:rPr>
                <w:rFonts w:ascii="Times New Roman" w:hAnsi="Times New Roman"/>
                <w:sz w:val="20"/>
                <w:szCs w:val="20"/>
              </w:rPr>
              <w:t xml:space="preserve"> если среди допущенных заявок имеются заявки участников закупки, применяющих упрощенный режим налогообложения, то сравнение цен заявок производится без учета НДС</w:t>
            </w:r>
          </w:p>
          <w:p w:rsidR="00E635FA" w:rsidRPr="00D2655B" w:rsidRDefault="00E635FA" w:rsidP="00430868">
            <w:pPr>
              <w:pStyle w:val="a"/>
              <w:numPr>
                <w:ilvl w:val="0"/>
                <w:numId w:val="0"/>
              </w:numPr>
              <w:rPr>
                <w:rFonts w:ascii="Times New Roman" w:hAnsi="Times New Roman"/>
                <w:sz w:val="20"/>
                <w:szCs w:val="20"/>
              </w:rPr>
            </w:pPr>
            <w:r w:rsidRPr="00D2655B">
              <w:rPr>
                <w:rFonts w:ascii="Times New Roman" w:hAnsi="Times New Roman"/>
                <w:sz w:val="20"/>
                <w:szCs w:val="20"/>
              </w:rPr>
              <w:t xml:space="preserve">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E635FA" w:rsidRPr="00D2655B" w:rsidRDefault="00E635FA" w:rsidP="00E635FA">
      <w:pPr>
        <w:pStyle w:val="5"/>
        <w:numPr>
          <w:ilvl w:val="3"/>
          <w:numId w:val="19"/>
        </w:numPr>
        <w:ind w:left="851"/>
        <w:outlineLvl w:val="9"/>
        <w:rPr>
          <w:rFonts w:ascii="Times New Roman" w:hAnsi="Times New Roman"/>
          <w:sz w:val="20"/>
          <w:szCs w:val="20"/>
        </w:rPr>
      </w:pPr>
      <w:proofErr w:type="gramStart"/>
      <w:r w:rsidRPr="00D2655B">
        <w:rPr>
          <w:rFonts w:ascii="Times New Roman" w:hAnsi="Times New Roman"/>
          <w:sz w:val="20"/>
          <w:szCs w:val="20"/>
        </w:rPr>
        <w:t>В случае если участник закупки указывает цену в валюте, отличной от указанной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сопоставление заявок участников осуществляется в валюте НМЦ, указанной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roofErr w:type="gramEnd"/>
    </w:p>
    <w:p w:rsidR="00E635FA" w:rsidRPr="00D2655B" w:rsidRDefault="00E635FA" w:rsidP="00E635FA">
      <w:pPr>
        <w:rPr>
          <w:rFonts w:ascii="Times New Roman" w:eastAsiaTheme="majorEastAsia" w:hAnsi="Times New Roman"/>
          <w:bCs/>
          <w:sz w:val="20"/>
          <w:szCs w:val="20"/>
        </w:rPr>
      </w:pPr>
    </w:p>
    <w:p w:rsidR="00E635FA" w:rsidRPr="00D2655B" w:rsidRDefault="00E635FA" w:rsidP="00E635FA">
      <w:pPr>
        <w:spacing w:after="0" w:line="240" w:lineRule="auto"/>
        <w:rPr>
          <w:rFonts w:ascii="Times New Roman" w:eastAsiaTheme="majorEastAsia" w:hAnsi="Times New Roman"/>
          <w:bCs/>
          <w:sz w:val="20"/>
          <w:szCs w:val="20"/>
        </w:rPr>
        <w:sectPr w:rsidR="00E635FA" w:rsidRPr="00D2655B" w:rsidSect="00335D24">
          <w:pgSz w:w="11906" w:h="16838" w:code="9"/>
          <w:pgMar w:top="1134" w:right="709" w:bottom="851" w:left="1418" w:header="709" w:footer="709" w:gutter="0"/>
          <w:cols w:space="708"/>
          <w:titlePg/>
          <w:docGrid w:linePitch="360"/>
        </w:sectPr>
      </w:pPr>
    </w:p>
    <w:p w:rsidR="00E635FA" w:rsidRPr="00D2655B" w:rsidRDefault="00E635FA" w:rsidP="00E635FA">
      <w:pPr>
        <w:spacing w:after="0" w:line="240" w:lineRule="auto"/>
        <w:jc w:val="right"/>
        <w:outlineLvl w:val="1"/>
        <w:rPr>
          <w:rFonts w:ascii="Times New Roman" w:eastAsiaTheme="majorEastAsia" w:hAnsi="Times New Roman"/>
          <w:bCs/>
          <w:sz w:val="20"/>
          <w:szCs w:val="20"/>
        </w:rPr>
      </w:pPr>
      <w:bookmarkStart w:id="574" w:name="_Toc77843579"/>
      <w:r w:rsidRPr="00D2655B">
        <w:rPr>
          <w:rFonts w:ascii="Times New Roman" w:eastAsiaTheme="majorEastAsia" w:hAnsi="Times New Roman"/>
          <w:bCs/>
          <w:sz w:val="20"/>
          <w:szCs w:val="20"/>
        </w:rPr>
        <w:lastRenderedPageBreak/>
        <w:t>Приложение №3</w:t>
      </w:r>
      <w:r w:rsidRPr="00D2655B">
        <w:rPr>
          <w:rFonts w:ascii="Times New Roman" w:eastAsiaTheme="majorEastAsia" w:hAnsi="Times New Roman"/>
          <w:bCs/>
          <w:sz w:val="20"/>
          <w:szCs w:val="20"/>
        </w:rPr>
        <w:br/>
        <w:t>к информационной карте</w:t>
      </w:r>
      <w:bookmarkEnd w:id="574"/>
    </w:p>
    <w:p w:rsidR="00E635FA" w:rsidRPr="00D2655B" w:rsidRDefault="00E635FA" w:rsidP="00E635FA">
      <w:pPr>
        <w:spacing w:before="360" w:after="240" w:line="240" w:lineRule="auto"/>
        <w:jc w:val="center"/>
        <w:outlineLvl w:val="2"/>
        <w:rPr>
          <w:rFonts w:ascii="Times New Roman" w:eastAsia="Times New Roman" w:hAnsi="Times New Roman"/>
          <w:b/>
          <w:sz w:val="20"/>
          <w:szCs w:val="20"/>
          <w:lang w:eastAsia="ru-RU"/>
        </w:rPr>
      </w:pPr>
      <w:bookmarkStart w:id="575" w:name="_Toc77843580"/>
      <w:r w:rsidRPr="00D2655B">
        <w:rPr>
          <w:rFonts w:ascii="Times New Roman" w:eastAsia="Times New Roman" w:hAnsi="Times New Roman"/>
          <w:b/>
          <w:sz w:val="20"/>
          <w:szCs w:val="20"/>
          <w:lang w:eastAsia="ru-RU"/>
        </w:rPr>
        <w:t>ТРЕБОВАНИЯ К СОСТАВУ ЗАЯВКИ</w:t>
      </w:r>
      <w:bookmarkEnd w:id="575"/>
    </w:p>
    <w:p w:rsidR="00E635FA" w:rsidRPr="00D2655B" w:rsidRDefault="00E635FA" w:rsidP="00E635FA">
      <w:pPr>
        <w:spacing w:after="0" w:line="240" w:lineRule="auto"/>
        <w:jc w:val="both"/>
        <w:rPr>
          <w:rFonts w:ascii="Times New Roman" w:eastAsiaTheme="majorEastAsia" w:hAnsi="Times New Roman"/>
          <w:bCs/>
          <w:sz w:val="20"/>
          <w:szCs w:val="20"/>
        </w:rPr>
      </w:pPr>
      <w:r w:rsidRPr="00D2655B">
        <w:rPr>
          <w:rFonts w:ascii="Times New Roman" w:eastAsiaTheme="majorEastAsia" w:hAnsi="Times New Roman"/>
          <w:bCs/>
          <w:sz w:val="20"/>
          <w:szCs w:val="20"/>
        </w:rPr>
        <w:t>Заявка на участие в закупке должна включать в себя следующие документы:</w:t>
      </w:r>
    </w:p>
    <w:p w:rsidR="00E635FA" w:rsidRPr="00D2655B" w:rsidRDefault="00E635FA" w:rsidP="00E635FA">
      <w:pPr>
        <w:spacing w:after="0" w:line="240" w:lineRule="auto"/>
        <w:jc w:val="both"/>
        <w:rPr>
          <w:rFonts w:ascii="Times New Roman" w:eastAsiaTheme="majorEastAsia" w:hAnsi="Times New Roman"/>
          <w:bCs/>
          <w:sz w:val="20"/>
          <w:szCs w:val="20"/>
        </w:rPr>
      </w:pPr>
    </w:p>
    <w:tbl>
      <w:tblPr>
        <w:tblStyle w:val="af3"/>
        <w:tblW w:w="10031" w:type="dxa"/>
        <w:tblLook w:val="04A0" w:firstRow="1" w:lastRow="0" w:firstColumn="1" w:lastColumn="0" w:noHBand="0" w:noVBand="1"/>
      </w:tblPr>
      <w:tblGrid>
        <w:gridCol w:w="959"/>
        <w:gridCol w:w="9072"/>
      </w:tblGrid>
      <w:tr w:rsidR="00E635FA" w:rsidRPr="00D2655B" w:rsidTr="00430868">
        <w:tc>
          <w:tcPr>
            <w:tcW w:w="959" w:type="dxa"/>
            <w:tcBorders>
              <w:top w:val="single" w:sz="4" w:space="0" w:color="auto"/>
              <w:left w:val="single" w:sz="4" w:space="0" w:color="auto"/>
              <w:bottom w:val="single" w:sz="4" w:space="0" w:color="auto"/>
              <w:right w:val="single" w:sz="4" w:space="0" w:color="auto"/>
            </w:tcBorders>
            <w:vAlign w:val="center"/>
            <w:hideMark/>
          </w:tcPr>
          <w:p w:rsidR="00E635FA" w:rsidRPr="00D2655B" w:rsidRDefault="00E635FA" w:rsidP="00430868">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 xml:space="preserve">№ </w:t>
            </w:r>
            <w:proofErr w:type="gramStart"/>
            <w:r w:rsidRPr="00D2655B">
              <w:rPr>
                <w:rFonts w:ascii="Times New Roman" w:eastAsiaTheme="majorEastAsia" w:hAnsi="Times New Roman"/>
                <w:bCs/>
                <w:sz w:val="20"/>
                <w:szCs w:val="20"/>
              </w:rPr>
              <w:t>п</w:t>
            </w:r>
            <w:proofErr w:type="gramEnd"/>
            <w:r w:rsidRPr="00D2655B">
              <w:rPr>
                <w:rFonts w:ascii="Times New Roman" w:eastAsiaTheme="majorEastAsia" w:hAnsi="Times New Roman"/>
                <w:bCs/>
                <w:sz w:val="20"/>
                <w:szCs w:val="20"/>
              </w:rPr>
              <w:t>/п</w:t>
            </w:r>
          </w:p>
        </w:tc>
        <w:tc>
          <w:tcPr>
            <w:tcW w:w="9072" w:type="dxa"/>
            <w:tcBorders>
              <w:top w:val="single" w:sz="4" w:space="0" w:color="auto"/>
              <w:left w:val="single" w:sz="4" w:space="0" w:color="auto"/>
              <w:bottom w:val="single" w:sz="4" w:space="0" w:color="auto"/>
              <w:right w:val="single" w:sz="4" w:space="0" w:color="auto"/>
            </w:tcBorders>
            <w:vAlign w:val="center"/>
            <w:hideMark/>
          </w:tcPr>
          <w:p w:rsidR="00E635FA" w:rsidRPr="00D2655B" w:rsidRDefault="00E635FA" w:rsidP="00430868">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Наименование документа</w:t>
            </w:r>
          </w:p>
        </w:tc>
      </w:tr>
      <w:tr w:rsidR="00E635FA" w:rsidRPr="00D2655B" w:rsidTr="00430868">
        <w:tc>
          <w:tcPr>
            <w:tcW w:w="959" w:type="dxa"/>
            <w:tcBorders>
              <w:top w:val="single" w:sz="4" w:space="0" w:color="auto"/>
              <w:left w:val="single" w:sz="4" w:space="0" w:color="auto"/>
              <w:bottom w:val="single" w:sz="4" w:space="0" w:color="auto"/>
              <w:right w:val="single" w:sz="4" w:space="0" w:color="auto"/>
            </w:tcBorders>
          </w:tcPr>
          <w:p w:rsidR="00E635FA" w:rsidRPr="00D2655B" w:rsidRDefault="00E635FA" w:rsidP="00430868">
            <w:pPr>
              <w:pStyle w:val="a"/>
              <w:numPr>
                <w:ilvl w:val="0"/>
                <w:numId w:val="0"/>
              </w:numPr>
              <w:ind w:left="36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E635FA" w:rsidRPr="00D2655B" w:rsidRDefault="00E635FA" w:rsidP="00430868">
            <w:pPr>
              <w:rPr>
                <w:rFonts w:ascii="Times New Roman" w:eastAsiaTheme="majorEastAsia" w:hAnsi="Times New Roman"/>
                <w:b/>
                <w:bCs/>
                <w:sz w:val="20"/>
                <w:szCs w:val="20"/>
              </w:rPr>
            </w:pPr>
            <w:r w:rsidRPr="00D2655B">
              <w:rPr>
                <w:rFonts w:ascii="Times New Roman" w:eastAsiaTheme="majorEastAsia" w:hAnsi="Times New Roman"/>
                <w:b/>
                <w:bCs/>
                <w:sz w:val="20"/>
                <w:szCs w:val="20"/>
              </w:rPr>
              <w:t>Общая часть:</w:t>
            </w:r>
          </w:p>
        </w:tc>
      </w:tr>
      <w:tr w:rsidR="00E635FA" w:rsidRPr="00D2655B" w:rsidTr="00430868">
        <w:tc>
          <w:tcPr>
            <w:tcW w:w="959" w:type="dxa"/>
            <w:tcBorders>
              <w:top w:val="single" w:sz="4" w:space="0" w:color="auto"/>
              <w:left w:val="single" w:sz="4" w:space="0" w:color="auto"/>
              <w:bottom w:val="single" w:sz="4" w:space="0" w:color="auto"/>
              <w:right w:val="single" w:sz="4" w:space="0" w:color="auto"/>
            </w:tcBorders>
          </w:tcPr>
          <w:p w:rsidR="00E635FA" w:rsidRPr="00D2655B" w:rsidRDefault="00E635FA" w:rsidP="00430868">
            <w:pPr>
              <w:pStyle w:val="a"/>
              <w:numPr>
                <w:ilvl w:val="0"/>
                <w:numId w:val="49"/>
              </w:numPr>
              <w:ind w:hanging="720"/>
              <w:rPr>
                <w:rFonts w:ascii="Times New Roman" w:hAnsi="Times New Roman"/>
                <w:sz w:val="20"/>
                <w:szCs w:val="20"/>
                <w:lang w:eastAsia="en-US"/>
              </w:rPr>
            </w:pPr>
            <w:bookmarkStart w:id="576" w:name="_Ref30608666"/>
          </w:p>
        </w:tc>
        <w:bookmarkEnd w:id="576"/>
        <w:tc>
          <w:tcPr>
            <w:tcW w:w="9072" w:type="dxa"/>
            <w:tcBorders>
              <w:top w:val="single" w:sz="4" w:space="0" w:color="auto"/>
              <w:left w:val="single" w:sz="4" w:space="0" w:color="auto"/>
              <w:bottom w:val="single" w:sz="4" w:space="0" w:color="auto"/>
              <w:right w:val="single" w:sz="4" w:space="0" w:color="auto"/>
            </w:tcBorders>
            <w:hideMark/>
          </w:tcPr>
          <w:p w:rsidR="00E635FA" w:rsidRPr="00D2655B" w:rsidRDefault="00E635FA" w:rsidP="00430868">
            <w:pPr>
              <w:jc w:val="both"/>
              <w:rPr>
                <w:rFonts w:ascii="Times New Roman" w:eastAsiaTheme="majorEastAsia" w:hAnsi="Times New Roman"/>
                <w:bCs/>
                <w:sz w:val="20"/>
                <w:szCs w:val="20"/>
              </w:rPr>
            </w:pPr>
            <w:r w:rsidRPr="00D2655B">
              <w:rPr>
                <w:sz w:val="20"/>
                <w:szCs w:val="20"/>
              </w:rPr>
              <w:fldChar w:fldCharType="begin"/>
            </w:r>
            <w:r w:rsidRPr="00D2655B">
              <w:rPr>
                <w:sz w:val="20"/>
                <w:szCs w:val="20"/>
              </w:rPr>
              <w:instrText xml:space="preserve"> REF _Ref55336310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Заявка (форма </w:t>
            </w:r>
            <w:r>
              <w:rPr>
                <w:rFonts w:ascii="Times New Roman" w:hAnsi="Times New Roman"/>
                <w:sz w:val="20"/>
                <w:szCs w:val="20"/>
              </w:rPr>
              <w:t>1</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E635FA" w:rsidRPr="00D2655B" w:rsidTr="00430868">
        <w:tc>
          <w:tcPr>
            <w:tcW w:w="959" w:type="dxa"/>
            <w:tcBorders>
              <w:top w:val="single" w:sz="4" w:space="0" w:color="auto"/>
              <w:left w:val="single" w:sz="4" w:space="0" w:color="auto"/>
              <w:bottom w:val="single" w:sz="4" w:space="0" w:color="auto"/>
              <w:right w:val="single" w:sz="4" w:space="0" w:color="auto"/>
            </w:tcBorders>
          </w:tcPr>
          <w:p w:rsidR="00E635FA" w:rsidRPr="00D2655B" w:rsidRDefault="00E635FA" w:rsidP="00430868">
            <w:pPr>
              <w:pStyle w:val="a"/>
              <w:numPr>
                <w:ilvl w:val="0"/>
                <w:numId w:val="49"/>
              </w:numPr>
              <w:ind w:hanging="72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E635FA" w:rsidRPr="00D2655B" w:rsidRDefault="00E635FA" w:rsidP="00430868">
            <w:pPr>
              <w:jc w:val="both"/>
              <w:rPr>
                <w:rFonts w:ascii="Times New Roman" w:hAnsi="Times New Roman"/>
                <w:sz w:val="20"/>
                <w:szCs w:val="20"/>
              </w:rPr>
            </w:pPr>
            <w:r w:rsidRPr="00D2655B">
              <w:rPr>
                <w:sz w:val="20"/>
                <w:szCs w:val="20"/>
              </w:rPr>
              <w:fldChar w:fldCharType="begin"/>
            </w:r>
            <w:r w:rsidRPr="00D2655B">
              <w:rPr>
                <w:sz w:val="20"/>
                <w:szCs w:val="20"/>
              </w:rPr>
              <w:instrText xml:space="preserve"> REF _Ref314250951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Техническое предложение (форма </w:t>
            </w:r>
            <w:r>
              <w:rPr>
                <w:rFonts w:ascii="Times New Roman" w:hAnsi="Times New Roman"/>
                <w:sz w:val="20"/>
                <w:szCs w:val="20"/>
              </w:rPr>
              <w:t>3</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w:t>
            </w:r>
          </w:p>
        </w:tc>
      </w:tr>
      <w:tr w:rsidR="00E635FA" w:rsidRPr="00D2655B" w:rsidTr="00430868">
        <w:tc>
          <w:tcPr>
            <w:tcW w:w="959" w:type="dxa"/>
            <w:tcBorders>
              <w:top w:val="single" w:sz="4" w:space="0" w:color="auto"/>
              <w:left w:val="single" w:sz="4" w:space="0" w:color="auto"/>
              <w:bottom w:val="single" w:sz="4" w:space="0" w:color="auto"/>
              <w:right w:val="single" w:sz="4" w:space="0" w:color="auto"/>
            </w:tcBorders>
          </w:tcPr>
          <w:p w:rsidR="00E635FA" w:rsidRPr="00D2655B" w:rsidRDefault="00E635FA" w:rsidP="00430868">
            <w:pPr>
              <w:pStyle w:val="a"/>
              <w:numPr>
                <w:ilvl w:val="0"/>
                <w:numId w:val="49"/>
              </w:numPr>
              <w:ind w:hanging="720"/>
              <w:rPr>
                <w:rFonts w:ascii="Times New Roman" w:hAnsi="Times New Roman"/>
                <w:sz w:val="20"/>
                <w:szCs w:val="20"/>
                <w:lang w:eastAsia="en-US"/>
              </w:rPr>
            </w:pPr>
            <w:bookmarkStart w:id="577" w:name="_Ref30608676"/>
            <w:bookmarkStart w:id="578" w:name="_Ref503802209" w:colFirst="0" w:colLast="0"/>
          </w:p>
        </w:tc>
        <w:bookmarkEnd w:id="577"/>
        <w:tc>
          <w:tcPr>
            <w:tcW w:w="9072" w:type="dxa"/>
            <w:tcBorders>
              <w:top w:val="single" w:sz="4" w:space="0" w:color="auto"/>
              <w:left w:val="single" w:sz="4" w:space="0" w:color="auto"/>
              <w:bottom w:val="single" w:sz="4" w:space="0" w:color="auto"/>
              <w:right w:val="single" w:sz="4" w:space="0" w:color="auto"/>
            </w:tcBorders>
            <w:hideMark/>
          </w:tcPr>
          <w:p w:rsidR="00E635FA" w:rsidRPr="00D2655B" w:rsidRDefault="00E635FA" w:rsidP="00430868">
            <w:pPr>
              <w:jc w:val="both"/>
              <w:rPr>
                <w:rFonts w:ascii="Times New Roman" w:eastAsiaTheme="majorEastAsia" w:hAnsi="Times New Roman"/>
                <w:bCs/>
                <w:sz w:val="20"/>
                <w:szCs w:val="20"/>
              </w:rPr>
            </w:pPr>
            <w:r w:rsidRPr="00D2655B">
              <w:rPr>
                <w:rFonts w:ascii="Times New Roman" w:hAnsi="Times New Roman"/>
                <w:sz w:val="20"/>
                <w:szCs w:val="20"/>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roofErr w:type="gramStart"/>
            <w:r w:rsidRPr="00D2655B">
              <w:rPr>
                <w:rFonts w:ascii="Times New Roman" w:hAnsi="Times New Roman"/>
                <w:sz w:val="20"/>
                <w:szCs w:val="20"/>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w:t>
            </w:r>
            <w:proofErr w:type="gramEnd"/>
            <w:r w:rsidRPr="00D2655B">
              <w:rPr>
                <w:rFonts w:ascii="Times New Roman" w:hAnsi="Times New Roman"/>
                <w:sz w:val="20"/>
                <w:szCs w:val="20"/>
              </w:rPr>
              <w:t xml:space="preserve">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E635FA" w:rsidRPr="00D2655B" w:rsidTr="00430868">
        <w:tc>
          <w:tcPr>
            <w:tcW w:w="959" w:type="dxa"/>
            <w:tcBorders>
              <w:top w:val="single" w:sz="4" w:space="0" w:color="auto"/>
              <w:left w:val="single" w:sz="4" w:space="0" w:color="auto"/>
              <w:bottom w:val="single" w:sz="4" w:space="0" w:color="auto"/>
              <w:right w:val="single" w:sz="4" w:space="0" w:color="auto"/>
            </w:tcBorders>
          </w:tcPr>
          <w:p w:rsidR="00E635FA" w:rsidRPr="00D2655B" w:rsidRDefault="00E635FA" w:rsidP="00430868">
            <w:pPr>
              <w:pStyle w:val="a"/>
              <w:numPr>
                <w:ilvl w:val="0"/>
                <w:numId w:val="49"/>
              </w:numPr>
              <w:ind w:hanging="720"/>
              <w:rPr>
                <w:rFonts w:ascii="Times New Roman" w:hAnsi="Times New Roman"/>
                <w:sz w:val="20"/>
                <w:szCs w:val="20"/>
                <w:lang w:eastAsia="en-US"/>
              </w:rPr>
            </w:pPr>
            <w:bookmarkStart w:id="579" w:name="_Ref30608607"/>
            <w:bookmarkEnd w:id="578"/>
          </w:p>
        </w:tc>
        <w:bookmarkEnd w:id="579"/>
        <w:tc>
          <w:tcPr>
            <w:tcW w:w="9072" w:type="dxa"/>
            <w:tcBorders>
              <w:top w:val="single" w:sz="4" w:space="0" w:color="auto"/>
              <w:left w:val="single" w:sz="4" w:space="0" w:color="auto"/>
              <w:bottom w:val="single" w:sz="4" w:space="0" w:color="auto"/>
              <w:right w:val="single" w:sz="4" w:space="0" w:color="auto"/>
            </w:tcBorders>
            <w:hideMark/>
          </w:tcPr>
          <w:p w:rsidR="00E635FA" w:rsidRPr="00D2655B" w:rsidRDefault="00E635FA" w:rsidP="00430868">
            <w:pPr>
              <w:jc w:val="both"/>
              <w:rPr>
                <w:rFonts w:ascii="Times New Roman" w:eastAsiaTheme="majorEastAsia" w:hAnsi="Times New Roman"/>
                <w:bCs/>
                <w:sz w:val="20"/>
                <w:szCs w:val="20"/>
              </w:rPr>
            </w:pPr>
            <w:proofErr w:type="gramStart"/>
            <w:r w:rsidRPr="00D2655B">
              <w:rPr>
                <w:rFonts w:ascii="Times New Roman" w:hAnsi="Times New Roman"/>
                <w:sz w:val="20"/>
                <w:szCs w:val="20"/>
              </w:rPr>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roofErr w:type="gramEnd"/>
          </w:p>
        </w:tc>
      </w:tr>
      <w:tr w:rsidR="00E635FA" w:rsidRPr="00D2655B" w:rsidTr="00430868">
        <w:tc>
          <w:tcPr>
            <w:tcW w:w="959" w:type="dxa"/>
            <w:tcBorders>
              <w:top w:val="single" w:sz="4" w:space="0" w:color="auto"/>
              <w:left w:val="single" w:sz="4" w:space="0" w:color="auto"/>
              <w:bottom w:val="single" w:sz="4" w:space="0" w:color="auto"/>
              <w:right w:val="single" w:sz="4" w:space="0" w:color="auto"/>
            </w:tcBorders>
          </w:tcPr>
          <w:p w:rsidR="00E635FA" w:rsidRPr="00D2655B" w:rsidRDefault="00E635FA" w:rsidP="00430868">
            <w:pPr>
              <w:pStyle w:val="a"/>
              <w:numPr>
                <w:ilvl w:val="0"/>
                <w:numId w:val="0"/>
              </w:numPr>
              <w:ind w:left="36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E635FA" w:rsidRPr="00D2655B" w:rsidRDefault="00E635FA" w:rsidP="00430868">
            <w:pPr>
              <w:jc w:val="both"/>
              <w:rPr>
                <w:rFonts w:ascii="Times New Roman" w:eastAsiaTheme="majorEastAsia" w:hAnsi="Times New Roman"/>
                <w:b/>
                <w:bCs/>
                <w:sz w:val="20"/>
                <w:szCs w:val="20"/>
              </w:rPr>
            </w:pPr>
            <w:r w:rsidRPr="00D2655B">
              <w:rPr>
                <w:rFonts w:ascii="Times New Roman" w:eastAsiaTheme="majorEastAsia" w:hAnsi="Times New Roman"/>
                <w:b/>
                <w:bCs/>
                <w:sz w:val="20"/>
                <w:szCs w:val="20"/>
              </w:rPr>
              <w:t>Дополнительная часть:</w:t>
            </w:r>
          </w:p>
        </w:tc>
      </w:tr>
      <w:tr w:rsidR="00E635FA" w:rsidRPr="00D2655B" w:rsidTr="00430868">
        <w:tc>
          <w:tcPr>
            <w:tcW w:w="959" w:type="dxa"/>
            <w:tcBorders>
              <w:top w:val="single" w:sz="4" w:space="0" w:color="auto"/>
              <w:left w:val="single" w:sz="4" w:space="0" w:color="auto"/>
              <w:bottom w:val="single" w:sz="4" w:space="0" w:color="auto"/>
              <w:right w:val="single" w:sz="4" w:space="0" w:color="auto"/>
            </w:tcBorders>
          </w:tcPr>
          <w:p w:rsidR="00E635FA" w:rsidRPr="00D2655B" w:rsidRDefault="00E635FA" w:rsidP="00430868">
            <w:pPr>
              <w:pStyle w:val="a"/>
              <w:numPr>
                <w:ilvl w:val="0"/>
                <w:numId w:val="49"/>
              </w:numPr>
              <w:ind w:hanging="72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E635FA" w:rsidRPr="00D2655B" w:rsidRDefault="00E635FA" w:rsidP="00430868">
            <w:pPr>
              <w:jc w:val="both"/>
              <w:rPr>
                <w:rFonts w:ascii="Times New Roman" w:eastAsiaTheme="majorEastAsia" w:hAnsi="Times New Roman"/>
                <w:bCs/>
                <w:sz w:val="20"/>
                <w:szCs w:val="20"/>
              </w:rPr>
            </w:pPr>
            <w:r w:rsidRPr="00D2655B">
              <w:rPr>
                <w:sz w:val="20"/>
                <w:szCs w:val="20"/>
              </w:rPr>
              <w:fldChar w:fldCharType="begin"/>
            </w:r>
            <w:r w:rsidRPr="00D2655B">
              <w:rPr>
                <w:sz w:val="20"/>
                <w:szCs w:val="20"/>
              </w:rPr>
              <w:instrText xml:space="preserve"> REF _Ref314100357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Коммерческое предложение (форма </w:t>
            </w:r>
            <w:r>
              <w:rPr>
                <w:rFonts w:ascii="Times New Roman" w:hAnsi="Times New Roman"/>
                <w:sz w:val="20"/>
                <w:szCs w:val="20"/>
              </w:rPr>
              <w:t>2</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_Ref314100357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7.2</w:t>
            </w:r>
            <w:r w:rsidRPr="00D2655B">
              <w:rPr>
                <w:sz w:val="20"/>
                <w:szCs w:val="20"/>
              </w:rPr>
              <w:fldChar w:fldCharType="end"/>
            </w:r>
            <w:r w:rsidRPr="00D2655B">
              <w:rPr>
                <w:rFonts w:ascii="Times New Roman" w:hAnsi="Times New Roman"/>
                <w:sz w:val="20"/>
                <w:szCs w:val="20"/>
              </w:rPr>
              <w:t>;</w:t>
            </w:r>
          </w:p>
        </w:tc>
      </w:tr>
      <w:tr w:rsidR="00E635FA" w:rsidRPr="00D2655B" w:rsidTr="00430868">
        <w:tc>
          <w:tcPr>
            <w:tcW w:w="959" w:type="dxa"/>
            <w:tcBorders>
              <w:top w:val="single" w:sz="4" w:space="0" w:color="auto"/>
              <w:left w:val="single" w:sz="4" w:space="0" w:color="auto"/>
              <w:bottom w:val="single" w:sz="4" w:space="0" w:color="auto"/>
              <w:right w:val="single" w:sz="4" w:space="0" w:color="auto"/>
            </w:tcBorders>
          </w:tcPr>
          <w:p w:rsidR="00E635FA" w:rsidRPr="00D2655B" w:rsidRDefault="00E635FA" w:rsidP="00430868">
            <w:pPr>
              <w:pStyle w:val="a"/>
              <w:numPr>
                <w:ilvl w:val="0"/>
                <w:numId w:val="49"/>
              </w:numPr>
              <w:ind w:hanging="720"/>
              <w:rPr>
                <w:rFonts w:ascii="Times New Roman" w:hAnsi="Times New Roman"/>
                <w:sz w:val="20"/>
                <w:szCs w:val="20"/>
                <w:lang w:eastAsia="en-US"/>
              </w:rPr>
            </w:pPr>
            <w:bookmarkStart w:id="580" w:name="_Ref503802291" w:colFirst="0" w:colLast="0"/>
          </w:p>
        </w:tc>
        <w:tc>
          <w:tcPr>
            <w:tcW w:w="9072" w:type="dxa"/>
            <w:tcBorders>
              <w:top w:val="single" w:sz="4" w:space="0" w:color="auto"/>
              <w:left w:val="single" w:sz="4" w:space="0" w:color="auto"/>
              <w:bottom w:val="single" w:sz="4" w:space="0" w:color="auto"/>
              <w:right w:val="single" w:sz="4" w:space="0" w:color="auto"/>
            </w:tcBorders>
            <w:hideMark/>
          </w:tcPr>
          <w:p w:rsidR="00E635FA" w:rsidRPr="00D2655B" w:rsidRDefault="00E635FA" w:rsidP="00430868">
            <w:pPr>
              <w:jc w:val="both"/>
              <w:rPr>
                <w:rFonts w:ascii="Times New Roman" w:eastAsiaTheme="majorEastAsia" w:hAnsi="Times New Roman"/>
                <w:bCs/>
                <w:sz w:val="20"/>
                <w:szCs w:val="20"/>
              </w:rPr>
            </w:pPr>
            <w:r w:rsidRPr="00D2655B">
              <w:rPr>
                <w:rFonts w:ascii="Times New Roman" w:hAnsi="Times New Roman"/>
                <w:sz w:val="20"/>
                <w:szCs w:val="20"/>
              </w:rPr>
              <w:t>Копии документов, подтверждающих соответствие участника процедуры закупки, привлекаемых участником процедуры закупки обязательным требованиям, установленным в приложении №1 (пункт </w:t>
            </w:r>
            <w:r w:rsidRPr="00D2655B">
              <w:rPr>
                <w:sz w:val="20"/>
                <w:szCs w:val="20"/>
              </w:rPr>
              <w:fldChar w:fldCharType="begin"/>
            </w:r>
            <w:r w:rsidRPr="00D2655B">
              <w:rPr>
                <w:sz w:val="20"/>
                <w:szCs w:val="20"/>
              </w:rPr>
              <w:instrText xml:space="preserve"> REF _Ref418276376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1.7</w:t>
            </w:r>
            <w:r w:rsidRPr="00D2655B">
              <w:rPr>
                <w:sz w:val="20"/>
                <w:szCs w:val="20"/>
              </w:rPr>
              <w:fldChar w:fldCharType="end"/>
            </w:r>
            <w:r w:rsidRPr="00D2655B">
              <w:rPr>
                <w:rFonts w:ascii="Times New Roman" w:hAnsi="Times New Roman"/>
                <w:sz w:val="20"/>
                <w:szCs w:val="20"/>
              </w:rPr>
              <w:t xml:space="preserve">) к информационной карте, а именно: </w:t>
            </w:r>
            <w:r>
              <w:rPr>
                <w:rFonts w:ascii="Times New Roman" w:hAnsi="Times New Roman"/>
                <w:b/>
                <w:color w:val="000099"/>
                <w:sz w:val="20"/>
                <w:szCs w:val="20"/>
              </w:rPr>
              <w:t>Не требуется</w:t>
            </w:r>
          </w:p>
        </w:tc>
      </w:tr>
      <w:bookmarkEnd w:id="580"/>
    </w:tbl>
    <w:p w:rsidR="00E635FA" w:rsidRDefault="00E635FA" w:rsidP="00E635FA">
      <w:pPr>
        <w:spacing w:after="0" w:line="240" w:lineRule="auto"/>
        <w:jc w:val="right"/>
        <w:outlineLvl w:val="1"/>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bookmarkStart w:id="581" w:name="Прил4"/>
      <w:bookmarkStart w:id="582" w:name="_Toc471578723"/>
      <w:bookmarkStart w:id="583" w:name="_Toc471395157"/>
    </w:p>
    <w:p w:rsidR="00E635FA" w:rsidRPr="00D2655B" w:rsidRDefault="00E635FA" w:rsidP="00E635FA">
      <w:pPr>
        <w:spacing w:after="0" w:line="240" w:lineRule="auto"/>
        <w:jc w:val="right"/>
        <w:outlineLvl w:val="1"/>
        <w:rPr>
          <w:rFonts w:ascii="Times New Roman" w:eastAsiaTheme="majorEastAsia" w:hAnsi="Times New Roman"/>
          <w:bCs/>
          <w:sz w:val="20"/>
          <w:szCs w:val="20"/>
        </w:rPr>
      </w:pPr>
      <w:bookmarkStart w:id="584" w:name="_Toc77843581"/>
      <w:r w:rsidRPr="00D2655B">
        <w:rPr>
          <w:rFonts w:ascii="Times New Roman" w:eastAsiaTheme="majorEastAsia" w:hAnsi="Times New Roman"/>
          <w:bCs/>
          <w:sz w:val="20"/>
          <w:szCs w:val="20"/>
        </w:rPr>
        <w:lastRenderedPageBreak/>
        <w:t>Приложение №4</w:t>
      </w:r>
      <w:bookmarkEnd w:id="581"/>
      <w:r w:rsidRPr="00D2655B">
        <w:rPr>
          <w:rFonts w:ascii="Times New Roman" w:eastAsiaTheme="majorEastAsia" w:hAnsi="Times New Roman"/>
          <w:bCs/>
          <w:sz w:val="20"/>
          <w:szCs w:val="20"/>
        </w:rPr>
        <w:br/>
        <w:t>к информационной карте</w:t>
      </w:r>
      <w:bookmarkEnd w:id="582"/>
      <w:bookmarkEnd w:id="583"/>
      <w:bookmarkEnd w:id="584"/>
    </w:p>
    <w:p w:rsidR="00E635FA" w:rsidRPr="00D2655B" w:rsidRDefault="00E635FA" w:rsidP="00E635FA">
      <w:pPr>
        <w:spacing w:before="360" w:after="240" w:line="240" w:lineRule="auto"/>
        <w:jc w:val="center"/>
        <w:outlineLvl w:val="2"/>
        <w:rPr>
          <w:rFonts w:ascii="Times New Roman" w:eastAsia="Times New Roman" w:hAnsi="Times New Roman"/>
          <w:b/>
          <w:sz w:val="20"/>
          <w:szCs w:val="20"/>
          <w:lang w:eastAsia="ru-RU"/>
        </w:rPr>
      </w:pPr>
      <w:bookmarkStart w:id="585" w:name="_Toc471578724"/>
      <w:bookmarkStart w:id="586" w:name="_Toc471395158"/>
      <w:bookmarkStart w:id="587" w:name="_Toc77843582"/>
      <w:r w:rsidRPr="00D2655B">
        <w:rPr>
          <w:rFonts w:ascii="Times New Roman" w:eastAsia="Times New Roman" w:hAnsi="Times New Roman"/>
          <w:b/>
          <w:sz w:val="20"/>
          <w:szCs w:val="20"/>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Style w:val="af3"/>
        <w:tblW w:w="10076" w:type="dxa"/>
        <w:tblLook w:val="04A0" w:firstRow="1" w:lastRow="0" w:firstColumn="1" w:lastColumn="0" w:noHBand="0" w:noVBand="1"/>
      </w:tblPr>
      <w:tblGrid>
        <w:gridCol w:w="871"/>
        <w:gridCol w:w="5900"/>
        <w:gridCol w:w="3305"/>
      </w:tblGrid>
      <w:tr w:rsidR="00E635FA" w:rsidRPr="00D2655B" w:rsidTr="00430868">
        <w:tc>
          <w:tcPr>
            <w:tcW w:w="871" w:type="dxa"/>
            <w:tcBorders>
              <w:top w:val="single" w:sz="4" w:space="0" w:color="auto"/>
              <w:left w:val="single" w:sz="4" w:space="0" w:color="auto"/>
              <w:bottom w:val="single" w:sz="4" w:space="0" w:color="auto"/>
              <w:right w:val="single" w:sz="4" w:space="0" w:color="auto"/>
            </w:tcBorders>
            <w:vAlign w:val="center"/>
            <w:hideMark/>
          </w:tcPr>
          <w:p w:rsidR="00E635FA" w:rsidRPr="00D2655B" w:rsidRDefault="00E635FA" w:rsidP="00430868">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 xml:space="preserve">№ </w:t>
            </w:r>
            <w:proofErr w:type="gramStart"/>
            <w:r w:rsidRPr="00D2655B">
              <w:rPr>
                <w:rFonts w:ascii="Times New Roman" w:eastAsiaTheme="majorEastAsia" w:hAnsi="Times New Roman"/>
                <w:bCs/>
                <w:sz w:val="20"/>
                <w:szCs w:val="20"/>
              </w:rPr>
              <w:t>п</w:t>
            </w:r>
            <w:proofErr w:type="gramEnd"/>
            <w:r w:rsidRPr="00D2655B">
              <w:rPr>
                <w:rFonts w:ascii="Times New Roman" w:eastAsiaTheme="majorEastAsia" w:hAnsi="Times New Roman"/>
                <w:bCs/>
                <w:sz w:val="20"/>
                <w:szCs w:val="20"/>
              </w:rPr>
              <w:t>/п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E635FA" w:rsidRPr="00D2655B" w:rsidRDefault="00E635FA" w:rsidP="00430868">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Наименование каждой единицы продукции</w:t>
            </w:r>
          </w:p>
        </w:tc>
        <w:tc>
          <w:tcPr>
            <w:tcW w:w="3305" w:type="dxa"/>
            <w:tcBorders>
              <w:top w:val="single" w:sz="4" w:space="0" w:color="auto"/>
              <w:left w:val="single" w:sz="4" w:space="0" w:color="auto"/>
              <w:bottom w:val="single" w:sz="4" w:space="0" w:color="auto"/>
              <w:right w:val="single" w:sz="4" w:space="0" w:color="auto"/>
            </w:tcBorders>
            <w:hideMark/>
          </w:tcPr>
          <w:p w:rsidR="00E635FA" w:rsidRPr="00D2655B" w:rsidRDefault="00E635FA" w:rsidP="00430868">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Начальная (максимальная) цена каждой единицы продукции</w:t>
            </w:r>
          </w:p>
        </w:tc>
      </w:tr>
      <w:tr w:rsidR="00E635FA" w:rsidRPr="00D2655B" w:rsidTr="00430868">
        <w:tc>
          <w:tcPr>
            <w:tcW w:w="871" w:type="dxa"/>
            <w:tcBorders>
              <w:top w:val="single" w:sz="4" w:space="0" w:color="auto"/>
              <w:left w:val="single" w:sz="4" w:space="0" w:color="auto"/>
              <w:bottom w:val="single" w:sz="4" w:space="0" w:color="auto"/>
              <w:right w:val="single" w:sz="4" w:space="0" w:color="auto"/>
            </w:tcBorders>
          </w:tcPr>
          <w:p w:rsidR="00E635FA" w:rsidRPr="00D2655B" w:rsidRDefault="00E635FA" w:rsidP="00430868">
            <w:pPr>
              <w:pStyle w:val="a"/>
              <w:numPr>
                <w:ilvl w:val="0"/>
                <w:numId w:val="42"/>
              </w:numPr>
              <w:rPr>
                <w:rFonts w:ascii="Times New Roman" w:hAnsi="Times New Roman"/>
                <w:sz w:val="20"/>
                <w:szCs w:val="20"/>
                <w:lang w:eastAsia="en-US"/>
              </w:rPr>
            </w:pPr>
          </w:p>
        </w:tc>
        <w:tc>
          <w:tcPr>
            <w:tcW w:w="5900" w:type="dxa"/>
            <w:tcBorders>
              <w:top w:val="single" w:sz="4" w:space="0" w:color="auto"/>
              <w:left w:val="single" w:sz="4" w:space="0" w:color="auto"/>
              <w:bottom w:val="single" w:sz="4" w:space="0" w:color="auto"/>
              <w:right w:val="single" w:sz="4" w:space="0" w:color="auto"/>
            </w:tcBorders>
          </w:tcPr>
          <w:p w:rsidR="00E635FA" w:rsidRPr="00D2655B" w:rsidRDefault="00E635FA" w:rsidP="00430868">
            <w:pPr>
              <w:rPr>
                <w:rFonts w:ascii="Times New Roman" w:eastAsiaTheme="majorEastAsia" w:hAnsi="Times New Roman"/>
                <w:b/>
                <w:bCs/>
                <w:sz w:val="20"/>
                <w:szCs w:val="20"/>
              </w:rPr>
            </w:pPr>
            <w:r>
              <w:rPr>
                <w:rFonts w:ascii="Times New Roman" w:hAnsi="Times New Roman"/>
                <w:b/>
                <w:color w:val="000099"/>
                <w:sz w:val="20"/>
                <w:szCs w:val="20"/>
              </w:rPr>
              <w:t>Поставка товара: Латунный и бронзовый прокат</w:t>
            </w:r>
          </w:p>
        </w:tc>
        <w:tc>
          <w:tcPr>
            <w:tcW w:w="3305" w:type="dxa"/>
            <w:tcBorders>
              <w:top w:val="single" w:sz="4" w:space="0" w:color="auto"/>
              <w:left w:val="single" w:sz="4" w:space="0" w:color="auto"/>
              <w:bottom w:val="single" w:sz="4" w:space="0" w:color="auto"/>
              <w:right w:val="single" w:sz="4" w:space="0" w:color="auto"/>
            </w:tcBorders>
          </w:tcPr>
          <w:p w:rsidR="00E635FA" w:rsidRPr="00D2655B" w:rsidRDefault="00E635FA" w:rsidP="00430868">
            <w:pPr>
              <w:rPr>
                <w:rFonts w:ascii="Times New Roman" w:eastAsiaTheme="majorEastAsia" w:hAnsi="Times New Roman"/>
                <w:b/>
                <w:bCs/>
                <w:sz w:val="20"/>
                <w:szCs w:val="20"/>
              </w:rPr>
            </w:pPr>
          </w:p>
        </w:tc>
      </w:tr>
      <w:tr w:rsidR="00E635FA" w:rsidRPr="00D2655B" w:rsidTr="00430868">
        <w:tc>
          <w:tcPr>
            <w:tcW w:w="6771" w:type="dxa"/>
            <w:gridSpan w:val="2"/>
            <w:tcBorders>
              <w:top w:val="single" w:sz="4" w:space="0" w:color="auto"/>
              <w:left w:val="single" w:sz="4" w:space="0" w:color="auto"/>
              <w:bottom w:val="single" w:sz="4" w:space="0" w:color="auto"/>
              <w:right w:val="single" w:sz="4" w:space="0" w:color="auto"/>
            </w:tcBorders>
            <w:hideMark/>
          </w:tcPr>
          <w:p w:rsidR="00E635FA" w:rsidRPr="00D2655B" w:rsidRDefault="00E635FA" w:rsidP="00430868">
            <w:pPr>
              <w:rPr>
                <w:rFonts w:ascii="Times New Roman" w:eastAsiaTheme="majorEastAsia" w:hAnsi="Times New Roman"/>
                <w:b/>
                <w:bCs/>
                <w:sz w:val="20"/>
                <w:szCs w:val="20"/>
              </w:rPr>
            </w:pPr>
            <w:r w:rsidRPr="00D2655B">
              <w:rPr>
                <w:rFonts w:ascii="Times New Roman" w:eastAsiaTheme="majorEastAsia" w:hAnsi="Times New Roman"/>
                <w:b/>
                <w:bCs/>
                <w:sz w:val="20"/>
                <w:szCs w:val="20"/>
              </w:rPr>
              <w:t>Начальная (максимальная) цена договора, ИТОГО:</w:t>
            </w:r>
          </w:p>
        </w:tc>
        <w:tc>
          <w:tcPr>
            <w:tcW w:w="3305" w:type="dxa"/>
            <w:tcBorders>
              <w:top w:val="single" w:sz="4" w:space="0" w:color="auto"/>
              <w:left w:val="single" w:sz="4" w:space="0" w:color="auto"/>
              <w:bottom w:val="single" w:sz="4" w:space="0" w:color="auto"/>
              <w:right w:val="single" w:sz="4" w:space="0" w:color="auto"/>
            </w:tcBorders>
          </w:tcPr>
          <w:p w:rsidR="00E635FA" w:rsidRPr="00D2655B" w:rsidRDefault="00E635FA" w:rsidP="00430868">
            <w:pPr>
              <w:rPr>
                <w:rFonts w:ascii="Times New Roman" w:eastAsiaTheme="majorEastAsia" w:hAnsi="Times New Roman"/>
                <w:b/>
                <w:bCs/>
                <w:sz w:val="20"/>
                <w:szCs w:val="20"/>
              </w:rPr>
            </w:pPr>
            <w:r>
              <w:rPr>
                <w:rFonts w:ascii="Times New Roman" w:eastAsia="Times New Roman" w:hAnsi="Times New Roman"/>
                <w:b/>
                <w:i/>
                <w:color w:val="000099"/>
                <w:sz w:val="20"/>
                <w:szCs w:val="20"/>
                <w:lang w:eastAsia="ru-RU"/>
              </w:rPr>
              <w:t>410 936,00</w:t>
            </w:r>
            <w:r w:rsidRPr="00D2655B">
              <w:rPr>
                <w:rFonts w:ascii="Times New Roman" w:eastAsia="Times New Roman" w:hAnsi="Times New Roman"/>
                <w:b/>
                <w:i/>
                <w:color w:val="000099"/>
                <w:sz w:val="20"/>
                <w:szCs w:val="20"/>
                <w:lang w:eastAsia="ru-RU"/>
              </w:rPr>
              <w:t xml:space="preserve"> Российских рублей</w:t>
            </w:r>
          </w:p>
        </w:tc>
      </w:tr>
    </w:tbl>
    <w:p w:rsidR="00E635FA" w:rsidRPr="00D2655B" w:rsidRDefault="00E635FA" w:rsidP="00E635FA">
      <w:pPr>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p>
    <w:p w:rsidR="00E635FA" w:rsidRPr="00D2655B" w:rsidRDefault="00E635FA" w:rsidP="00E635FA">
      <w:pPr>
        <w:pStyle w:val="2"/>
        <w:rPr>
          <w:rFonts w:ascii="Times New Roman" w:eastAsiaTheme="majorEastAsia" w:hAnsi="Times New Roman"/>
          <w:sz w:val="20"/>
          <w:szCs w:val="20"/>
        </w:rPr>
      </w:pPr>
      <w:bookmarkStart w:id="588" w:name="_Ref414276712"/>
      <w:bookmarkStart w:id="589" w:name="_Ref414291069"/>
      <w:bookmarkStart w:id="590" w:name="_Toc415874697"/>
      <w:bookmarkStart w:id="591" w:name="_Ref314161369"/>
      <w:bookmarkStart w:id="592" w:name="_Toc77843583"/>
      <w:r w:rsidRPr="00D2655B">
        <w:rPr>
          <w:rFonts w:ascii="Times New Roman" w:eastAsiaTheme="majorEastAsia" w:hAnsi="Times New Roman"/>
          <w:sz w:val="20"/>
          <w:szCs w:val="20"/>
        </w:rPr>
        <w:lastRenderedPageBreak/>
        <w:t>ОБРАЗЦЫ ФОРМ ДОКУМЕНТОВ, ВКЛЮЧАЕМЫХ В ЗАЯВКУ</w:t>
      </w:r>
      <w:bookmarkEnd w:id="588"/>
      <w:bookmarkEnd w:id="589"/>
      <w:bookmarkEnd w:id="590"/>
      <w:bookmarkEnd w:id="591"/>
      <w:bookmarkEnd w:id="592"/>
    </w:p>
    <w:p w:rsidR="00E635FA" w:rsidRPr="00D2655B" w:rsidRDefault="00E635FA" w:rsidP="00E635FA">
      <w:pPr>
        <w:tabs>
          <w:tab w:val="left" w:pos="9355"/>
        </w:tabs>
        <w:spacing w:before="120" w:after="0" w:line="240" w:lineRule="auto"/>
        <w:jc w:val="center"/>
        <w:rPr>
          <w:rFonts w:ascii="Times New Roman" w:hAnsi="Times New Roman"/>
          <w:b/>
          <w:bCs/>
          <w:sz w:val="20"/>
          <w:szCs w:val="20"/>
        </w:rPr>
      </w:pPr>
    </w:p>
    <w:p w:rsidR="00E635FA" w:rsidRPr="00D2655B" w:rsidRDefault="00E635FA" w:rsidP="00E635FA">
      <w:pPr>
        <w:tabs>
          <w:tab w:val="left" w:pos="9355"/>
        </w:tabs>
        <w:spacing w:before="120" w:after="0" w:line="240" w:lineRule="auto"/>
        <w:jc w:val="center"/>
        <w:rPr>
          <w:rFonts w:ascii="Times New Roman" w:hAnsi="Times New Roman"/>
          <w:b/>
          <w:bCs/>
          <w:sz w:val="20"/>
          <w:szCs w:val="20"/>
        </w:rPr>
      </w:pPr>
      <w:r w:rsidRPr="00D2655B">
        <w:rPr>
          <w:rFonts w:ascii="Times New Roman" w:hAnsi="Times New Roman"/>
          <w:b/>
          <w:bCs/>
          <w:sz w:val="20"/>
          <w:szCs w:val="20"/>
        </w:rPr>
        <w:t>ВНИМАНИЮ УЧАСТНИКОВ ЗАКУПКИ!</w:t>
      </w:r>
    </w:p>
    <w:p w:rsidR="00E635FA" w:rsidRPr="00D2655B" w:rsidRDefault="00E635FA" w:rsidP="00E635FA">
      <w:pPr>
        <w:spacing w:before="120" w:after="0" w:line="240" w:lineRule="auto"/>
        <w:ind w:firstLine="567"/>
        <w:jc w:val="both"/>
        <w:rPr>
          <w:rFonts w:ascii="Times New Roman" w:hAnsi="Times New Roman"/>
          <w:snapToGrid w:val="0"/>
          <w:sz w:val="20"/>
          <w:szCs w:val="20"/>
          <w:highlight w:val="yellow"/>
          <w:shd w:val="clear" w:color="auto" w:fill="FFFF99"/>
        </w:rPr>
      </w:pPr>
      <w:r w:rsidRPr="00D2655B">
        <w:rPr>
          <w:rFonts w:ascii="Times New Roman" w:hAnsi="Times New Roman"/>
          <w:bCs/>
          <w:sz w:val="20"/>
          <w:szCs w:val="20"/>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E635FA" w:rsidRPr="00D2655B" w:rsidRDefault="00E635FA" w:rsidP="00E635FA">
      <w:pPr>
        <w:spacing w:before="120" w:after="0" w:line="240" w:lineRule="auto"/>
        <w:ind w:firstLine="567"/>
        <w:jc w:val="both"/>
        <w:rPr>
          <w:rFonts w:ascii="Times New Roman" w:hAnsi="Times New Roman"/>
          <w:i/>
          <w:snapToGrid w:val="0"/>
          <w:sz w:val="20"/>
          <w:szCs w:val="20"/>
          <w:highlight w:val="yellow"/>
          <w:shd w:val="clear" w:color="auto" w:fill="FFFF99"/>
        </w:rPr>
      </w:pPr>
    </w:p>
    <w:p w:rsidR="00E635FA" w:rsidRPr="00D2655B" w:rsidRDefault="00E635FA" w:rsidP="00E635FA">
      <w:pPr>
        <w:pStyle w:val="3"/>
        <w:rPr>
          <w:rFonts w:ascii="Times New Roman" w:hAnsi="Times New Roman"/>
          <w:sz w:val="20"/>
          <w:szCs w:val="20"/>
        </w:rPr>
      </w:pPr>
      <w:bookmarkStart w:id="593" w:name="_Ref55336310"/>
      <w:bookmarkStart w:id="594" w:name="_Toc57314672"/>
      <w:bookmarkStart w:id="595" w:name="_Toc69728986"/>
      <w:bookmarkStart w:id="596" w:name="_Toc311975353"/>
      <w:bookmarkStart w:id="597" w:name="_Toc415874698"/>
      <w:bookmarkStart w:id="598" w:name="_Toc77843584"/>
      <w:r w:rsidRPr="00D2655B">
        <w:rPr>
          <w:rFonts w:ascii="Times New Roman" w:hAnsi="Times New Roman"/>
          <w:sz w:val="20"/>
          <w:szCs w:val="20"/>
        </w:rPr>
        <w:t xml:space="preserve">Заявка </w:t>
      </w:r>
      <w:bookmarkStart w:id="599" w:name="_Ref22846535"/>
      <w:r w:rsidRPr="00D2655B">
        <w:rPr>
          <w:rFonts w:ascii="Times New Roman" w:hAnsi="Times New Roman"/>
          <w:sz w:val="20"/>
          <w:szCs w:val="20"/>
        </w:rPr>
        <w:t>(</w:t>
      </w:r>
      <w:bookmarkEnd w:id="599"/>
      <w:r w:rsidRPr="00D2655B">
        <w:rPr>
          <w:rFonts w:ascii="Times New Roman" w:hAnsi="Times New Roman"/>
          <w:sz w:val="20"/>
          <w:szCs w:val="20"/>
        </w:rPr>
        <w:t>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1</w:t>
      </w:r>
      <w:r w:rsidRPr="00D2655B">
        <w:rPr>
          <w:rFonts w:ascii="Times New Roman" w:hAnsi="Times New Roman"/>
          <w:noProof/>
          <w:sz w:val="20"/>
          <w:szCs w:val="20"/>
        </w:rPr>
        <w:fldChar w:fldCharType="end"/>
      </w:r>
      <w:r w:rsidRPr="00D2655B">
        <w:rPr>
          <w:rFonts w:ascii="Times New Roman" w:hAnsi="Times New Roman"/>
          <w:sz w:val="20"/>
          <w:szCs w:val="20"/>
        </w:rPr>
        <w:t>)</w:t>
      </w:r>
      <w:bookmarkEnd w:id="593"/>
      <w:bookmarkEnd w:id="594"/>
      <w:bookmarkEnd w:id="595"/>
      <w:bookmarkEnd w:id="596"/>
      <w:bookmarkEnd w:id="597"/>
      <w:bookmarkEnd w:id="598"/>
    </w:p>
    <w:p w:rsidR="00E635FA" w:rsidRPr="00D2655B" w:rsidRDefault="00E635FA" w:rsidP="00E635FA">
      <w:pPr>
        <w:pStyle w:val="4"/>
        <w:rPr>
          <w:rFonts w:ascii="Times New Roman" w:hAnsi="Times New Roman"/>
          <w:sz w:val="20"/>
          <w:szCs w:val="20"/>
        </w:rPr>
      </w:pPr>
      <w:bookmarkStart w:id="600" w:name="_Toc311975354"/>
      <w:r w:rsidRPr="00D2655B">
        <w:rPr>
          <w:rFonts w:ascii="Times New Roman" w:hAnsi="Times New Roman"/>
          <w:sz w:val="20"/>
          <w:szCs w:val="20"/>
        </w:rPr>
        <w:t xml:space="preserve">Форма </w:t>
      </w:r>
      <w:bookmarkEnd w:id="600"/>
      <w:r w:rsidRPr="00D2655B">
        <w:rPr>
          <w:rFonts w:ascii="Times New Roman" w:hAnsi="Times New Roman"/>
          <w:sz w:val="20"/>
          <w:szCs w:val="20"/>
        </w:rPr>
        <w:t>Заявки</w:t>
      </w:r>
    </w:p>
    <w:p w:rsidR="00E635FA" w:rsidRPr="00D2655B" w:rsidRDefault="00E635FA" w:rsidP="00E635FA">
      <w:pPr>
        <w:tabs>
          <w:tab w:val="left" w:pos="9355"/>
        </w:tabs>
        <w:spacing w:after="0" w:line="240" w:lineRule="auto"/>
        <w:ind w:right="-1"/>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«_____»___________ 20 _ г.</w:t>
      </w:r>
    </w:p>
    <w:p w:rsidR="00E635FA" w:rsidRPr="00D2655B" w:rsidRDefault="00E635FA" w:rsidP="00E635FA">
      <w:pPr>
        <w:tabs>
          <w:tab w:val="left" w:pos="9355"/>
        </w:tabs>
        <w:spacing w:after="0" w:line="240" w:lineRule="auto"/>
        <w:ind w:right="-1"/>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№__________</w:t>
      </w:r>
    </w:p>
    <w:p w:rsidR="00E635FA" w:rsidRPr="00D2655B" w:rsidRDefault="00E635FA" w:rsidP="00E635FA">
      <w:pPr>
        <w:spacing w:before="240" w:after="240"/>
        <w:jc w:val="center"/>
        <w:rPr>
          <w:rFonts w:ascii="Times New Roman" w:hAnsi="Times New Roman"/>
          <w:b/>
          <w:iCs/>
          <w:snapToGrid w:val="0"/>
          <w:sz w:val="20"/>
          <w:szCs w:val="20"/>
        </w:rPr>
      </w:pPr>
      <w:r w:rsidRPr="00D2655B">
        <w:rPr>
          <w:rFonts w:ascii="Times New Roman" w:hAnsi="Times New Roman"/>
          <w:b/>
          <w:iCs/>
          <w:snapToGrid w:val="0"/>
          <w:sz w:val="20"/>
          <w:szCs w:val="20"/>
        </w:rPr>
        <w:t>ЗАЯВКА</w:t>
      </w:r>
    </w:p>
    <w:p w:rsidR="00E635FA" w:rsidRPr="00D2655B" w:rsidRDefault="00E635FA" w:rsidP="00E635FA">
      <w:pPr>
        <w:spacing w:before="120"/>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 xml:space="preserve">Изучив извещение </w:t>
      </w:r>
      <w:r w:rsidRPr="00D2655B">
        <w:rPr>
          <w:rFonts w:ascii="Times New Roman" w:hAnsi="Times New Roman"/>
          <w:sz w:val="20"/>
          <w:szCs w:val="20"/>
        </w:rPr>
        <w:t>(включая все изменения и разъяснения к ней)</w:t>
      </w:r>
      <w:r w:rsidRPr="00D2655B">
        <w:rPr>
          <w:rFonts w:ascii="Times New Roman" w:hAnsi="Times New Roman"/>
          <w:iCs/>
          <w:snapToGrid w:val="0"/>
          <w:sz w:val="20"/>
          <w:szCs w:val="20"/>
        </w:rPr>
        <w:t>, размещенные _________[</w:t>
      </w:r>
      <w:r w:rsidRPr="00D2655B">
        <w:rPr>
          <w:rFonts w:ascii="Times New Roman" w:hAnsi="Times New Roman"/>
          <w:bCs/>
          <w:iCs/>
          <w:snapToGrid w:val="0"/>
          <w:sz w:val="20"/>
          <w:szCs w:val="20"/>
          <w:shd w:val="clear" w:color="auto" w:fill="D9D9D9" w:themeFill="background1" w:themeFillShade="D9"/>
        </w:rPr>
        <w:t>указывается дата официального размещения извещения, а также его номер (при наличии)</w:t>
      </w:r>
      <w:r w:rsidRPr="00D2655B">
        <w:rPr>
          <w:rFonts w:ascii="Times New Roman" w:hAnsi="Times New Roman"/>
          <w:iCs/>
          <w:snapToGrid w:val="0"/>
          <w:sz w:val="20"/>
          <w:szCs w:val="20"/>
        </w:rPr>
        <w:t>], и </w:t>
      </w:r>
      <w:r w:rsidRPr="00D2655B">
        <w:rPr>
          <w:rFonts w:ascii="Times New Roman" w:hAnsi="Times New Roman"/>
          <w:sz w:val="20"/>
          <w:szCs w:val="20"/>
        </w:rPr>
        <w:t xml:space="preserve">безоговорочно </w:t>
      </w:r>
      <w:r w:rsidRPr="00D2655B">
        <w:rPr>
          <w:rFonts w:ascii="Times New Roman" w:hAnsi="Times New Roman"/>
          <w:iCs/>
          <w:snapToGrid w:val="0"/>
          <w:sz w:val="20"/>
          <w:szCs w:val="20"/>
        </w:rPr>
        <w:t xml:space="preserve">принимая установленные в них требования и условия участия в закупке, </w:t>
      </w:r>
      <w:r w:rsidRPr="00D2655B">
        <w:rPr>
          <w:rFonts w:ascii="Times New Roman" w:hAnsi="Times New Roman"/>
          <w:sz w:val="20"/>
          <w:szCs w:val="20"/>
        </w:rPr>
        <w:t xml:space="preserve">в том числе в отношении порядка формирования проекта договора, заключаемого по итогам закупки, установленного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xml:space="preserve">. </w:t>
      </w:r>
      <w:r>
        <w:rPr>
          <w:rFonts w:ascii="Times New Roman" w:hAnsi="Times New Roman"/>
          <w:sz w:val="20"/>
          <w:szCs w:val="20"/>
        </w:rPr>
        <w:t>4.20.7</w:t>
      </w:r>
      <w:r w:rsidRPr="00D2655B">
        <w:rPr>
          <w:rFonts w:ascii="Times New Roman" w:hAnsi="Times New Roman"/>
          <w:sz w:val="20"/>
          <w:szCs w:val="20"/>
        </w:rPr>
        <w:t xml:space="preserve">, </w:t>
      </w:r>
      <w:r>
        <w:rPr>
          <w:rFonts w:ascii="Times New Roman" w:hAnsi="Times New Roman"/>
          <w:sz w:val="20"/>
          <w:szCs w:val="20"/>
        </w:rPr>
        <w:t>4.20.9</w:t>
      </w:r>
      <w:proofErr w:type="gramEnd"/>
    </w:p>
    <w:p w:rsidR="00E635FA" w:rsidRPr="00D2655B" w:rsidRDefault="00E635FA" w:rsidP="00E635FA">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w:t>
      </w:r>
      <w:r w:rsidRPr="00D2655B">
        <w:rPr>
          <w:rFonts w:ascii="Times New Roman" w:hAnsi="Times New Roman"/>
          <w:bCs/>
          <w:iCs/>
          <w:snapToGrid w:val="0"/>
          <w:sz w:val="20"/>
          <w:szCs w:val="20"/>
          <w:shd w:val="clear" w:color="auto" w:fill="D9D9D9" w:themeFill="background1" w:themeFillShade="D9"/>
        </w:rPr>
        <w:t xml:space="preserve">выбрать </w:t>
      </w:r>
      <w:proofErr w:type="gramStart"/>
      <w:r w:rsidRPr="00D2655B">
        <w:rPr>
          <w:rFonts w:ascii="Times New Roman" w:hAnsi="Times New Roman"/>
          <w:bCs/>
          <w:iCs/>
          <w:snapToGrid w:val="0"/>
          <w:sz w:val="20"/>
          <w:szCs w:val="20"/>
          <w:shd w:val="clear" w:color="auto" w:fill="D9D9D9" w:themeFill="background1" w:themeFillShade="D9"/>
        </w:rPr>
        <w:t>необходимое</w:t>
      </w:r>
      <w:proofErr w:type="gramEnd"/>
      <w:r w:rsidRPr="00D2655B">
        <w:rPr>
          <w:rFonts w:ascii="Times New Roman" w:hAnsi="Times New Roman"/>
          <w:iCs/>
          <w:snapToGrid w:val="0"/>
          <w:sz w:val="20"/>
          <w:szCs w:val="20"/>
        </w:rPr>
        <w:t>] Участник процедуры закупки: ____________________________________________________________________,</w:t>
      </w:r>
    </w:p>
    <w:p w:rsidR="00E635FA" w:rsidRPr="00D2655B" w:rsidRDefault="00E635FA" w:rsidP="00E635FA">
      <w:pPr>
        <w:spacing w:after="0" w:line="240" w:lineRule="auto"/>
        <w:ind w:firstLine="567"/>
        <w:jc w:val="center"/>
        <w:rPr>
          <w:rFonts w:ascii="Times New Roman" w:hAnsi="Times New Roman"/>
          <w:iCs/>
          <w:snapToGrid w:val="0"/>
          <w:sz w:val="20"/>
          <w:szCs w:val="20"/>
          <w:vertAlign w:val="superscript"/>
        </w:rPr>
      </w:pPr>
      <w:r w:rsidRPr="00D2655B">
        <w:rPr>
          <w:rFonts w:ascii="Times New Roman" w:hAnsi="Times New Roman"/>
          <w:iCs/>
          <w:snapToGrid w:val="0"/>
          <w:sz w:val="20"/>
          <w:szCs w:val="20"/>
          <w:vertAlign w:val="superscript"/>
        </w:rPr>
        <w:t>(полное наименование участника процедуры закупки с указанием организационно-правовой формы</w:t>
      </w:r>
      <w:r w:rsidRPr="00D2655B">
        <w:rPr>
          <w:rFonts w:ascii="Times New Roman" w:hAnsi="Times New Roman"/>
          <w:iCs/>
          <w:snapToGrid w:val="0"/>
          <w:sz w:val="20"/>
          <w:szCs w:val="20"/>
          <w:vertAlign w:val="superscript"/>
        </w:rPr>
        <w:br/>
        <w:t>(для юридического лица), Ф.И.О., паспортные данные</w:t>
      </w:r>
      <w:r>
        <w:rPr>
          <w:rFonts w:ascii="Times New Roman" w:hAnsi="Times New Roman"/>
          <w:iCs/>
          <w:snapToGrid w:val="0"/>
          <w:sz w:val="20"/>
          <w:szCs w:val="20"/>
          <w:vertAlign w:val="superscript"/>
        </w:rPr>
        <w:t xml:space="preserve"> </w:t>
      </w:r>
      <w:r w:rsidRPr="00D2655B">
        <w:rPr>
          <w:rFonts w:ascii="Times New Roman" w:hAnsi="Times New Roman"/>
          <w:iCs/>
          <w:snapToGrid w:val="0"/>
          <w:sz w:val="20"/>
          <w:szCs w:val="20"/>
          <w:vertAlign w:val="superscript"/>
        </w:rPr>
        <w:t>(для физического лица))</w:t>
      </w:r>
    </w:p>
    <w:p w:rsidR="00E635FA" w:rsidRPr="00D2655B" w:rsidRDefault="00E635FA" w:rsidP="00E635FA">
      <w:pPr>
        <w:spacing w:after="0" w:line="240" w:lineRule="auto"/>
        <w:jc w:val="both"/>
        <w:rPr>
          <w:rFonts w:ascii="Times New Roman" w:eastAsia="Times New Roman" w:hAnsi="Times New Roman"/>
          <w:snapToGrid w:val="0"/>
          <w:sz w:val="20"/>
          <w:szCs w:val="20"/>
          <w:lang w:eastAsia="ru-RU"/>
        </w:rPr>
      </w:pPr>
    </w:p>
    <w:p w:rsidR="00E635FA" w:rsidRPr="00D2655B" w:rsidRDefault="00E635FA" w:rsidP="00E635FA">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в лице</w:t>
      </w:r>
    </w:p>
    <w:p w:rsidR="00E635FA" w:rsidRPr="00D2655B" w:rsidRDefault="00E635FA" w:rsidP="00E635FA">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____________________________________________________________________,</w:t>
      </w:r>
    </w:p>
    <w:p w:rsidR="00E635FA" w:rsidRPr="00D2655B" w:rsidRDefault="00E635FA" w:rsidP="00E635FA">
      <w:pPr>
        <w:spacing w:after="0" w:line="240" w:lineRule="auto"/>
        <w:ind w:firstLine="567"/>
        <w:jc w:val="center"/>
        <w:rPr>
          <w:rFonts w:ascii="Times New Roman" w:hAnsi="Times New Roman"/>
          <w:iCs/>
          <w:snapToGrid w:val="0"/>
          <w:sz w:val="20"/>
          <w:szCs w:val="20"/>
          <w:vertAlign w:val="superscript"/>
        </w:rPr>
      </w:pPr>
      <w:r w:rsidRPr="00D2655B">
        <w:rPr>
          <w:rFonts w:ascii="Times New Roman" w:hAnsi="Times New Roman"/>
          <w:iCs/>
          <w:snapToGrid w:val="0"/>
          <w:sz w:val="20"/>
          <w:szCs w:val="20"/>
          <w:vertAlign w:val="superscript"/>
        </w:rPr>
        <w:t>(должность, Ф.И.О. уполномоченного представителя)</w:t>
      </w:r>
    </w:p>
    <w:p w:rsidR="00E635FA" w:rsidRPr="00D2655B" w:rsidRDefault="00E635FA" w:rsidP="00E635FA">
      <w:pPr>
        <w:spacing w:after="0" w:line="240" w:lineRule="auto"/>
        <w:jc w:val="both"/>
        <w:rPr>
          <w:rFonts w:ascii="Times New Roman" w:hAnsi="Times New Roman"/>
          <w:b/>
          <w:color w:val="000099"/>
          <w:sz w:val="20"/>
          <w:szCs w:val="20"/>
        </w:rPr>
      </w:pPr>
      <w:r w:rsidRPr="00D2655B">
        <w:rPr>
          <w:rFonts w:ascii="Times New Roman" w:hAnsi="Times New Roman"/>
          <w:iCs/>
          <w:snapToGrid w:val="0"/>
          <w:sz w:val="20"/>
          <w:szCs w:val="20"/>
        </w:rPr>
        <w:t xml:space="preserve">предлагает заключить Договор </w:t>
      </w:r>
      <w:proofErr w:type="gramStart"/>
      <w:r w:rsidRPr="00D2655B">
        <w:rPr>
          <w:rFonts w:ascii="Times New Roman" w:hAnsi="Times New Roman"/>
          <w:iCs/>
          <w:snapToGrid w:val="0"/>
          <w:sz w:val="20"/>
          <w:szCs w:val="20"/>
        </w:rPr>
        <w:t>на</w:t>
      </w:r>
      <w:proofErr w:type="gramEnd"/>
      <w:r w:rsidRPr="00D2655B">
        <w:rPr>
          <w:rFonts w:ascii="Times New Roman" w:hAnsi="Times New Roman"/>
          <w:iCs/>
          <w:snapToGrid w:val="0"/>
          <w:sz w:val="20"/>
          <w:szCs w:val="20"/>
        </w:rPr>
        <w:t xml:space="preserve">: </w:t>
      </w:r>
      <w:r>
        <w:rPr>
          <w:rFonts w:ascii="Times New Roman" w:hAnsi="Times New Roman"/>
          <w:b/>
          <w:color w:val="000099"/>
          <w:sz w:val="20"/>
          <w:szCs w:val="20"/>
        </w:rPr>
        <w:t>Поставка товара: Латунный и бронзовый прокат</w:t>
      </w:r>
    </w:p>
    <w:p w:rsidR="00E635FA" w:rsidRPr="00D2655B" w:rsidRDefault="00E635FA" w:rsidP="00E635FA">
      <w:pPr>
        <w:spacing w:after="0" w:line="240" w:lineRule="auto"/>
        <w:jc w:val="both"/>
        <w:rPr>
          <w:rFonts w:ascii="Times New Roman" w:eastAsia="Times New Roman" w:hAnsi="Times New Roman"/>
          <w:snapToGrid w:val="0"/>
          <w:sz w:val="20"/>
          <w:szCs w:val="20"/>
          <w:lang w:eastAsia="ru-RU"/>
        </w:rPr>
      </w:pPr>
    </w:p>
    <w:p w:rsidR="00E635FA" w:rsidRPr="00D2655B" w:rsidRDefault="00E635FA" w:rsidP="00E635FA">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E635FA" w:rsidRPr="00D2655B" w:rsidTr="00430868">
        <w:trPr>
          <w:cantSplit/>
          <w:trHeight w:val="240"/>
          <w:tblHeader/>
        </w:trPr>
        <w:tc>
          <w:tcPr>
            <w:tcW w:w="720" w:type="dxa"/>
            <w:vAlign w:val="center"/>
          </w:tcPr>
          <w:p w:rsidR="00E635FA" w:rsidRPr="00D2655B" w:rsidRDefault="00E635FA" w:rsidP="00430868">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 </w:t>
            </w:r>
            <w:proofErr w:type="gramStart"/>
            <w:r w:rsidRPr="00D2655B">
              <w:rPr>
                <w:rFonts w:ascii="Times New Roman" w:hAnsi="Times New Roman"/>
                <w:color w:val="000000"/>
                <w:sz w:val="20"/>
                <w:szCs w:val="20"/>
              </w:rPr>
              <w:t>п</w:t>
            </w:r>
            <w:proofErr w:type="gramEnd"/>
            <w:r w:rsidRPr="00D2655B">
              <w:rPr>
                <w:rFonts w:ascii="Times New Roman" w:hAnsi="Times New Roman"/>
                <w:color w:val="000000"/>
                <w:sz w:val="20"/>
                <w:szCs w:val="20"/>
              </w:rPr>
              <w:t>/п</w:t>
            </w:r>
          </w:p>
        </w:tc>
        <w:tc>
          <w:tcPr>
            <w:tcW w:w="2966" w:type="dxa"/>
            <w:vAlign w:val="center"/>
          </w:tcPr>
          <w:p w:rsidR="00E635FA" w:rsidRPr="00D2655B" w:rsidRDefault="00E635FA" w:rsidP="00430868">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Наименование оцениваемого параметра</w:t>
            </w:r>
          </w:p>
        </w:tc>
        <w:tc>
          <w:tcPr>
            <w:tcW w:w="3118" w:type="dxa"/>
            <w:vAlign w:val="center"/>
          </w:tcPr>
          <w:p w:rsidR="00E635FA" w:rsidRPr="00D2655B" w:rsidRDefault="00E635FA" w:rsidP="00430868">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Предложение / описание участника</w:t>
            </w:r>
          </w:p>
        </w:tc>
        <w:tc>
          <w:tcPr>
            <w:tcW w:w="3118" w:type="dxa"/>
          </w:tcPr>
          <w:p w:rsidR="00E635FA" w:rsidRPr="00D2655B" w:rsidRDefault="00E635FA" w:rsidP="00430868">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Примечание (инструкция по заполнению)</w:t>
            </w:r>
          </w:p>
        </w:tc>
      </w:tr>
      <w:tr w:rsidR="00E635FA" w:rsidRPr="00D2655B" w:rsidTr="00430868">
        <w:trPr>
          <w:trHeight w:val="240"/>
        </w:trPr>
        <w:tc>
          <w:tcPr>
            <w:tcW w:w="720" w:type="dxa"/>
            <w:vAlign w:val="center"/>
          </w:tcPr>
          <w:p w:rsidR="00E635FA" w:rsidRPr="00D2655B" w:rsidRDefault="00E635FA" w:rsidP="00430868">
            <w:pPr>
              <w:pStyle w:val="af2"/>
              <w:numPr>
                <w:ilvl w:val="0"/>
                <w:numId w:val="24"/>
              </w:numPr>
              <w:spacing w:before="40" w:after="40"/>
              <w:rPr>
                <w:rFonts w:ascii="Times New Roman" w:hAnsi="Times New Roman"/>
                <w:color w:val="000000"/>
                <w:sz w:val="20"/>
                <w:szCs w:val="20"/>
              </w:rPr>
            </w:pPr>
          </w:p>
        </w:tc>
        <w:tc>
          <w:tcPr>
            <w:tcW w:w="2966" w:type="dxa"/>
            <w:vAlign w:val="center"/>
          </w:tcPr>
          <w:p w:rsidR="00E635FA" w:rsidRPr="00D2655B" w:rsidRDefault="00E635FA" w:rsidP="00430868">
            <w:pPr>
              <w:spacing w:after="0" w:line="240" w:lineRule="auto"/>
              <w:rPr>
                <w:rFonts w:ascii="Times New Roman" w:hAnsi="Times New Roman"/>
                <w:sz w:val="20"/>
                <w:szCs w:val="20"/>
                <w:lang w:eastAsia="ru-RU"/>
              </w:rPr>
            </w:pPr>
            <w:r w:rsidRPr="00D2655B">
              <w:rPr>
                <w:rFonts w:ascii="Times New Roman" w:hAnsi="Times New Roman"/>
                <w:color w:val="000000"/>
                <w:sz w:val="20"/>
                <w:szCs w:val="20"/>
              </w:rPr>
              <w:t>Цена договора или цена за единицу продукции</w:t>
            </w:r>
            <w:r w:rsidRPr="00D2655B">
              <w:rPr>
                <w:rStyle w:val="affb"/>
                <w:rFonts w:ascii="Times New Roman" w:hAnsi="Times New Roman"/>
                <w:color w:val="000000"/>
                <w:sz w:val="20"/>
                <w:szCs w:val="20"/>
              </w:rPr>
              <w:footnoteReference w:id="2"/>
            </w:r>
            <w:r w:rsidRPr="00D2655B">
              <w:rPr>
                <w:rFonts w:ascii="Times New Roman" w:hAnsi="Times New Roman"/>
                <w:sz w:val="20"/>
                <w:szCs w:val="20"/>
                <w:lang w:eastAsia="ru-RU"/>
              </w:rPr>
              <w:t xml:space="preserve"> </w:t>
            </w:r>
          </w:p>
          <w:p w:rsidR="00E635FA" w:rsidRPr="00D2655B" w:rsidRDefault="00E635FA" w:rsidP="00430868">
            <w:pPr>
              <w:tabs>
                <w:tab w:val="left" w:pos="1122"/>
              </w:tabs>
              <w:spacing w:before="40" w:after="40" w:line="240" w:lineRule="auto"/>
              <w:ind w:left="57" w:right="57"/>
              <w:rPr>
                <w:rFonts w:ascii="Times New Roman" w:hAnsi="Times New Roman"/>
                <w:color w:val="000000"/>
                <w:sz w:val="20"/>
                <w:szCs w:val="20"/>
              </w:rPr>
            </w:pPr>
          </w:p>
        </w:tc>
        <w:tc>
          <w:tcPr>
            <w:tcW w:w="3118" w:type="dxa"/>
            <w:vAlign w:val="center"/>
          </w:tcPr>
          <w:p w:rsidR="00E635FA" w:rsidRPr="00D2655B" w:rsidRDefault="00E635FA" w:rsidP="00430868">
            <w:pPr>
              <w:spacing w:before="40" w:after="40"/>
              <w:ind w:left="57" w:right="57"/>
              <w:jc w:val="center"/>
              <w:rPr>
                <w:rFonts w:ascii="Times New Roman" w:hAnsi="Times New Roman"/>
                <w:color w:val="000000"/>
                <w:sz w:val="20"/>
                <w:szCs w:val="20"/>
              </w:rPr>
            </w:pPr>
          </w:p>
        </w:tc>
        <w:tc>
          <w:tcPr>
            <w:tcW w:w="3118" w:type="dxa"/>
          </w:tcPr>
          <w:p w:rsidR="00E635FA" w:rsidRPr="00D2655B" w:rsidRDefault="00E635FA" w:rsidP="00430868">
            <w:pPr>
              <w:spacing w:before="40" w:after="40"/>
              <w:ind w:left="57" w:right="57"/>
              <w:jc w:val="center"/>
              <w:rPr>
                <w:rFonts w:ascii="Times New Roman" w:hAnsi="Times New Roman"/>
                <w:color w:val="000000"/>
                <w:sz w:val="20"/>
                <w:szCs w:val="20"/>
              </w:rPr>
            </w:pPr>
            <w:proofErr w:type="gramStart"/>
            <w:r w:rsidRPr="00D2655B">
              <w:rPr>
                <w:rFonts w:ascii="Times New Roman" w:hAnsi="Times New Roman"/>
                <w:color w:val="000000"/>
                <w:sz w:val="20"/>
                <w:szCs w:val="20"/>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или цена за единицу продукции (с указанием единиц измерения) и/или ссылка на приложение к заявке:</w:t>
            </w:r>
            <w:proofErr w:type="gramEnd"/>
            <w:r w:rsidRPr="00D2655B">
              <w:rPr>
                <w:rFonts w:ascii="Times New Roman" w:hAnsi="Times New Roman"/>
                <w:color w:val="000000"/>
                <w:sz w:val="20"/>
                <w:szCs w:val="20"/>
              </w:rPr>
              <w:t xml:space="preserve"> </w:t>
            </w:r>
            <w:r w:rsidRPr="00D2655B">
              <w:rPr>
                <w:sz w:val="20"/>
                <w:szCs w:val="20"/>
              </w:rPr>
              <w:fldChar w:fldCharType="begin"/>
            </w:r>
            <w:r w:rsidRPr="00D2655B">
              <w:rPr>
                <w:sz w:val="20"/>
                <w:szCs w:val="20"/>
              </w:rPr>
              <w:instrText xml:space="preserve"> REF _Ref314100357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Коммерческое предложение (форма </w:t>
            </w:r>
            <w:r>
              <w:rPr>
                <w:rFonts w:ascii="Times New Roman" w:hAnsi="Times New Roman"/>
                <w:sz w:val="20"/>
                <w:szCs w:val="20"/>
              </w:rPr>
              <w:t>2</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color w:val="000000"/>
                <w:sz w:val="20"/>
                <w:szCs w:val="20"/>
              </w:rPr>
              <w:t>.</w:t>
            </w:r>
          </w:p>
          <w:p w:rsidR="00E635FA" w:rsidRPr="00D2655B" w:rsidRDefault="00E635FA" w:rsidP="00430868">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Подача участниками закупки </w:t>
            </w:r>
            <w:r w:rsidRPr="00D2655B">
              <w:rPr>
                <w:rFonts w:ascii="Times New Roman" w:hAnsi="Times New Roman"/>
                <w:color w:val="000000"/>
                <w:sz w:val="20"/>
                <w:szCs w:val="20"/>
              </w:rPr>
              <w:lastRenderedPageBreak/>
              <w:t xml:space="preserve">предложений о цене договора или о цене за единицу продукции (в случае проведения закупки в соответствии с подразделом </w:t>
            </w:r>
            <w:r>
              <w:rPr>
                <w:rFonts w:ascii="Times New Roman" w:hAnsi="Times New Roman"/>
                <w:color w:val="000000"/>
                <w:sz w:val="20"/>
                <w:szCs w:val="20"/>
              </w:rPr>
              <w:t>17.5</w:t>
            </w:r>
            <w:r w:rsidRPr="00D2655B">
              <w:rPr>
                <w:rFonts w:ascii="Times New Roman" w:hAnsi="Times New Roman"/>
                <w:color w:val="000000"/>
                <w:sz w:val="20"/>
                <w:szCs w:val="20"/>
              </w:rPr>
              <w:t xml:space="preserve"> Положения о закупке) равных или меньше нуля не допускается.</w:t>
            </w:r>
          </w:p>
        </w:tc>
      </w:tr>
    </w:tbl>
    <w:p w:rsidR="00E635FA" w:rsidRPr="00D2655B" w:rsidRDefault="00E635FA" w:rsidP="00E635FA">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lastRenderedPageBreak/>
        <w:t xml:space="preserve">Настоящая заявка имеет правовой статус оферты и действует </w:t>
      </w:r>
      <w:r w:rsidRPr="00D2655B">
        <w:rPr>
          <w:rFonts w:ascii="Times New Roman" w:hAnsi="Times New Roman"/>
          <w:sz w:val="20"/>
          <w:szCs w:val="20"/>
        </w:rPr>
        <w:t>вплоть до истечения срока, отведенного на заключение договора, но не менее</w:t>
      </w:r>
      <w:proofErr w:type="gramStart"/>
      <w:r w:rsidRPr="00D2655B">
        <w:rPr>
          <w:rFonts w:ascii="Times New Roman" w:hAnsi="Times New Roman"/>
          <w:sz w:val="20"/>
          <w:szCs w:val="20"/>
        </w:rPr>
        <w:t>,</w:t>
      </w:r>
      <w:proofErr w:type="gramEnd"/>
      <w:r w:rsidRPr="00D2655B">
        <w:rPr>
          <w:rFonts w:ascii="Times New Roman" w:hAnsi="Times New Roman"/>
          <w:sz w:val="20"/>
          <w:szCs w:val="20"/>
        </w:rPr>
        <w:t xml:space="preserve"> чем в течение </w:t>
      </w:r>
      <w:bookmarkStart w:id="601" w:name="_Hlt440565644"/>
      <w:bookmarkEnd w:id="601"/>
      <w:r w:rsidRPr="00D2655B">
        <w:rPr>
          <w:rFonts w:ascii="Times New Roman" w:hAnsi="Times New Roman"/>
          <w:sz w:val="20"/>
          <w:szCs w:val="20"/>
        </w:rPr>
        <w:t>60 (шестидесяти) дней с даты окончания срока подачи заявок</w:t>
      </w:r>
      <w:r w:rsidRPr="00D2655B">
        <w:rPr>
          <w:rFonts w:ascii="Times New Roman" w:hAnsi="Times New Roman"/>
          <w:iCs/>
          <w:snapToGrid w:val="0"/>
          <w:sz w:val="20"/>
          <w:szCs w:val="20"/>
        </w:rPr>
        <w:t>, установленной в извещении.</w:t>
      </w:r>
    </w:p>
    <w:p w:rsidR="00E635FA" w:rsidRPr="00D2655B" w:rsidRDefault="00E635FA" w:rsidP="00E635FA">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Настоящим подтверждаем, что в отношении 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не проводится процедура ликвидации, отсутствует решение арбитражного суда о признании несостоятельным (банкротом) </w:t>
      </w:r>
      <w:r w:rsidRPr="00D2655B">
        <w:rPr>
          <w:rFonts w:ascii="Times New Roman" w:hAnsi="Times New Roman"/>
          <w:sz w:val="20"/>
          <w:szCs w:val="20"/>
        </w:rPr>
        <w:t>или об открытии конкурсного производства</w:t>
      </w:r>
      <w:r w:rsidRPr="00D2655B">
        <w:rPr>
          <w:rFonts w:ascii="Times New Roman" w:hAnsi="Times New Roman"/>
          <w:iCs/>
          <w:snapToGrid w:val="0"/>
          <w:sz w:val="20"/>
          <w:szCs w:val="20"/>
        </w:rPr>
        <w:t>, деятельность ______________________________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не приостановлена, а также, что размер задолженности по налогам, сборам и иным обязательным платежам в бюджеты </w:t>
      </w:r>
      <w:r w:rsidRPr="00D2655B">
        <w:rPr>
          <w:rFonts w:ascii="Times New Roman" w:hAnsi="Times New Roman"/>
          <w:sz w:val="20"/>
          <w:szCs w:val="20"/>
        </w:rPr>
        <w:t>бюджетной системы Российской Федерации</w:t>
      </w:r>
      <w:r w:rsidRPr="00D2655B">
        <w:rPr>
          <w:rFonts w:ascii="Times New Roman" w:hAnsi="Times New Roman"/>
          <w:iCs/>
          <w:snapToGrid w:val="0"/>
          <w:sz w:val="20"/>
          <w:szCs w:val="20"/>
        </w:rPr>
        <w:t xml:space="preserve"> за прошедший календарный год не превышает 25%(двадцати пяти</w:t>
      </w:r>
      <w:proofErr w:type="gramEnd"/>
      <w:r w:rsidRPr="00D2655B">
        <w:rPr>
          <w:rFonts w:ascii="Times New Roman" w:hAnsi="Times New Roman"/>
          <w:iCs/>
          <w:snapToGrid w:val="0"/>
          <w:sz w:val="20"/>
          <w:szCs w:val="20"/>
        </w:rPr>
        <w:t xml:space="preserve"> процентов) балансовой стоимости активов по данным бухгалтерской отчетности за последний завершенный отчетный период.</w:t>
      </w:r>
    </w:p>
    <w:p w:rsidR="00E635FA" w:rsidRPr="00D2655B" w:rsidRDefault="00E635FA" w:rsidP="00E635FA">
      <w:pPr>
        <w:spacing w:before="120" w:after="0" w:line="240" w:lineRule="auto"/>
        <w:ind w:firstLine="567"/>
        <w:jc w:val="both"/>
        <w:rPr>
          <w:rFonts w:ascii="Times New Roman" w:hAnsi="Times New Roman"/>
          <w:sz w:val="20"/>
          <w:szCs w:val="20"/>
        </w:rPr>
      </w:pPr>
      <w:proofErr w:type="gramStart"/>
      <w:r w:rsidRPr="00D2655B">
        <w:rPr>
          <w:rFonts w:ascii="Times New Roman" w:hAnsi="Times New Roman"/>
          <w:sz w:val="20"/>
          <w:szCs w:val="20"/>
        </w:rPr>
        <w:t xml:space="preserve">Также подтверждаем отсутствие у руководителя, членов коллегиального исполнительного органа или главного бухгалтера </w:t>
      </w:r>
      <w:r w:rsidRPr="00D2655B">
        <w:rPr>
          <w:rFonts w:ascii="Times New Roman" w:hAnsi="Times New Roman"/>
          <w:iCs/>
          <w:snapToGrid w:val="0"/>
          <w:sz w:val="20"/>
          <w:szCs w:val="20"/>
        </w:rPr>
        <w:t>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 или Ф.И.О. участника процедуры закупки – физического лица, в том числе индивидуального предпринимателя</w:t>
      </w:r>
      <w:r w:rsidRPr="00D2655B">
        <w:rPr>
          <w:rFonts w:ascii="Times New Roman" w:hAnsi="Times New Roman"/>
          <w:iCs/>
          <w:snapToGrid w:val="0"/>
          <w:sz w:val="20"/>
          <w:szCs w:val="20"/>
        </w:rPr>
        <w:t xml:space="preserve">] </w:t>
      </w:r>
      <w:r w:rsidRPr="00D2655B">
        <w:rPr>
          <w:rFonts w:ascii="Times New Roman" w:hAnsi="Times New Roman"/>
          <w:sz w:val="20"/>
          <w:szCs w:val="20"/>
        </w:rPr>
        <w:t>ограничения или лишения дееспособности,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w:t>
      </w:r>
      <w:proofErr w:type="gramEnd"/>
      <w:r w:rsidRPr="00D2655B">
        <w:rPr>
          <w:rFonts w:ascii="Times New Roman" w:hAnsi="Times New Roman"/>
          <w:sz w:val="20"/>
          <w:szCs w:val="20"/>
        </w:rPr>
        <w:t xml:space="preserve">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E635FA" w:rsidRPr="00D2655B" w:rsidRDefault="00E635FA" w:rsidP="00E635FA">
      <w:pPr>
        <w:spacing w:before="120" w:after="0" w:line="240" w:lineRule="auto"/>
        <w:ind w:firstLine="567"/>
        <w:jc w:val="both"/>
        <w:rPr>
          <w:rFonts w:ascii="Times New Roman" w:hAnsi="Times New Roman"/>
          <w:sz w:val="20"/>
          <w:szCs w:val="20"/>
          <w:lang w:eastAsia="ru-RU"/>
        </w:rPr>
      </w:pPr>
      <w:proofErr w:type="gramStart"/>
      <w:r w:rsidRPr="00D2655B">
        <w:rPr>
          <w:rFonts w:ascii="Times New Roman" w:hAnsi="Times New Roman"/>
          <w:sz w:val="20"/>
          <w:szCs w:val="20"/>
          <w:lang w:eastAsia="ru-RU"/>
        </w:rPr>
        <w:t>Также подтверждаем,</w:t>
      </w:r>
      <w:r w:rsidRPr="00D2655B">
        <w:rPr>
          <w:rFonts w:ascii="Times New Roman" w:hAnsi="Times New Roman"/>
          <w:iCs/>
          <w:snapToGrid w:val="0"/>
          <w:sz w:val="20"/>
          <w:szCs w:val="20"/>
        </w:rPr>
        <w:t xml:space="preserve"> что _________________________ [</w:t>
      </w:r>
      <w:r w:rsidRPr="00D2655B">
        <w:rPr>
          <w:rFonts w:ascii="Times New Roman" w:hAnsi="Times New Roman"/>
          <w:snapToGrid w:val="0"/>
          <w:sz w:val="20"/>
          <w:szCs w:val="20"/>
          <w:shd w:val="clear" w:color="auto" w:fill="D9D9D9" w:themeFill="background1" w:themeFillShade="D9"/>
        </w:rPr>
        <w:t xml:space="preserve">наименование участника процедуры </w:t>
      </w:r>
      <w:r w:rsidRPr="00D2655B">
        <w:rPr>
          <w:rFonts w:ascii="Times New Roman" w:hAnsi="Times New Roman"/>
          <w:iCs/>
          <w:snapToGrid w:val="0"/>
          <w:sz w:val="20"/>
          <w:szCs w:val="20"/>
        </w:rPr>
        <w:t>закупки</w:t>
      </w:r>
      <w:r w:rsidRPr="00D2655B">
        <w:rPr>
          <w:rFonts w:ascii="Times New Roman" w:hAnsi="Times New Roman"/>
          <w:snapToGrid w:val="0"/>
          <w:sz w:val="20"/>
          <w:szCs w:val="20"/>
          <w:shd w:val="clear" w:color="auto" w:fill="D9D9D9" w:themeFill="background1" w:themeFillShade="D9"/>
        </w:rPr>
        <w:t xml:space="preserve">, привлекаемых участником процедуры закупки субподрядчиков, </w:t>
      </w:r>
      <w:r w:rsidRPr="00D2655B">
        <w:rPr>
          <w:rFonts w:ascii="Times New Roman" w:hAnsi="Times New Roman"/>
          <w:sz w:val="20"/>
          <w:szCs w:val="20"/>
        </w:rPr>
        <w:t>соисполнителей</w:t>
      </w:r>
      <w:r w:rsidRPr="00D2655B">
        <w:rPr>
          <w:rFonts w:ascii="Times New Roman" w:hAnsi="Times New Roman"/>
          <w:snapToGrid w:val="0"/>
          <w:sz w:val="20"/>
          <w:szCs w:val="20"/>
          <w:shd w:val="clear" w:color="auto" w:fill="D9D9D9" w:themeFill="background1" w:themeFillShade="D9"/>
        </w:rPr>
        <w:t xml:space="preserve"> и (</w:t>
      </w:r>
      <w:r w:rsidRPr="00D2655B">
        <w:rPr>
          <w:rFonts w:ascii="Times New Roman" w:hAnsi="Times New Roman"/>
          <w:sz w:val="20"/>
          <w:szCs w:val="20"/>
        </w:rPr>
        <w:t>или</w:t>
      </w:r>
      <w:r w:rsidRPr="00D2655B">
        <w:rPr>
          <w:rFonts w:ascii="Times New Roman" w:hAnsi="Times New Roman"/>
          <w:snapToGrid w:val="0"/>
          <w:sz w:val="20"/>
          <w:szCs w:val="20"/>
          <w:shd w:val="clear" w:color="auto" w:fill="D9D9D9" w:themeFill="background1" w:themeFillShade="D9"/>
        </w:rPr>
        <w:t>) изготовителей товара, являющегося предметом закупки</w:t>
      </w:r>
      <w:r w:rsidRPr="00D2655B">
        <w:rPr>
          <w:rFonts w:ascii="Times New Roman" w:hAnsi="Times New Roman"/>
          <w:iCs/>
          <w:snapToGrid w:val="0"/>
          <w:sz w:val="20"/>
          <w:szCs w:val="20"/>
        </w:rPr>
        <w:t>]</w:t>
      </w:r>
      <w:r w:rsidRPr="00D2655B">
        <w:rPr>
          <w:rFonts w:ascii="Times New Roman" w:hAnsi="Times New Roman"/>
          <w:sz w:val="20"/>
          <w:szCs w:val="20"/>
          <w:lang w:eastAsia="ru-RU"/>
        </w:rPr>
        <w:t xml:space="preserve">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roofErr w:type="gramEnd"/>
    </w:p>
    <w:p w:rsidR="00E635FA" w:rsidRPr="00D2655B" w:rsidRDefault="00E635FA" w:rsidP="00E635FA">
      <w:pPr>
        <w:spacing w:before="120" w:after="0" w:line="240" w:lineRule="auto"/>
        <w:ind w:firstLine="567"/>
        <w:jc w:val="both"/>
        <w:rPr>
          <w:rFonts w:ascii="Times New Roman" w:hAnsi="Times New Roman"/>
          <w:sz w:val="20"/>
          <w:szCs w:val="20"/>
        </w:rPr>
      </w:pPr>
      <w:proofErr w:type="gramStart"/>
      <w:r w:rsidRPr="00D2655B">
        <w:rPr>
          <w:rFonts w:ascii="Times New Roman" w:hAnsi="Times New Roman"/>
          <w:sz w:val="20"/>
          <w:szCs w:val="20"/>
        </w:rPr>
        <w:t xml:space="preserve">В соответствии с дополнительными требованиями к участникам закупки подтверждаем отсутствие сведений об </w:t>
      </w:r>
      <w:r w:rsidRPr="00D2655B">
        <w:rPr>
          <w:rFonts w:ascii="Times New Roman" w:hAnsi="Times New Roman"/>
          <w:iCs/>
          <w:snapToGrid w:val="0"/>
          <w:sz w:val="20"/>
          <w:szCs w:val="20"/>
        </w:rPr>
        <w:t>______________________________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w:t>
      </w:r>
      <w:r w:rsidRPr="00D2655B">
        <w:rPr>
          <w:rFonts w:ascii="Times New Roman" w:hAnsi="Times New Roman"/>
          <w:sz w:val="20"/>
          <w:szCs w:val="20"/>
        </w:rPr>
        <w:t xml:space="preserve">в реестре недобросовестных поставщиков (подрядчиков, исполнителей), предусмотренном Законом 223-ФЗ </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и/или</w:t>
      </w:r>
      <w:r w:rsidRPr="00D2655B">
        <w:rPr>
          <w:rFonts w:ascii="Times New Roman" w:hAnsi="Times New Roman"/>
          <w:iCs/>
          <w:snapToGrid w:val="0"/>
          <w:sz w:val="20"/>
          <w:szCs w:val="20"/>
        </w:rPr>
        <w:t>]</w:t>
      </w:r>
      <w:r w:rsidRPr="00D2655B">
        <w:rPr>
          <w:rFonts w:ascii="Times New Roman" w:hAnsi="Times New Roman"/>
          <w:sz w:val="20"/>
          <w:szCs w:val="20"/>
        </w:rPr>
        <w:t xml:space="preserve"> в реестре недобросовестных поставщиков, предусмотренном Законом 44-ФЗ</w:t>
      </w:r>
      <w:r>
        <w:rPr>
          <w:rFonts w:ascii="Times New Roman" w:hAnsi="Times New Roman"/>
          <w:sz w:val="20"/>
          <w:szCs w:val="20"/>
        </w:rPr>
        <w:t xml:space="preserve"> </w:t>
      </w:r>
      <w:r w:rsidRPr="00B47BA1">
        <w:rPr>
          <w:rFonts w:ascii="Times New Roman" w:hAnsi="Times New Roman"/>
          <w:sz w:val="20"/>
          <w:szCs w:val="20"/>
        </w:rPr>
        <w:t>и/или в реестре недобросовестных поставщиков Заказчика</w:t>
      </w:r>
      <w:r>
        <w:rPr>
          <w:rFonts w:ascii="Times New Roman" w:hAnsi="Times New Roman"/>
          <w:sz w:val="20"/>
          <w:szCs w:val="20"/>
        </w:rPr>
        <w:t>.</w:t>
      </w:r>
      <w:proofErr w:type="gramEnd"/>
    </w:p>
    <w:p w:rsidR="00E635FA" w:rsidRPr="00D2655B" w:rsidRDefault="00E635FA" w:rsidP="00E635FA">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 xml:space="preserve">В </w:t>
      </w:r>
      <w:proofErr w:type="gramStart"/>
      <w:r w:rsidRPr="00D2655B">
        <w:rPr>
          <w:rFonts w:ascii="Times New Roman" w:hAnsi="Times New Roman"/>
          <w:iCs/>
          <w:snapToGrid w:val="0"/>
          <w:sz w:val="20"/>
          <w:szCs w:val="20"/>
        </w:rPr>
        <w:t>случае</w:t>
      </w:r>
      <w:proofErr w:type="gramEnd"/>
      <w:r w:rsidRPr="00D2655B">
        <w:rPr>
          <w:rFonts w:ascii="Times New Roman" w:hAnsi="Times New Roman"/>
          <w:iCs/>
          <w:snapToGrid w:val="0"/>
          <w:sz w:val="20"/>
          <w:szCs w:val="20"/>
        </w:rPr>
        <w:t xml:space="preserve"> признания нас победителем закупки, а также в случае принятия заказчиком решения о заключении с нами договора как </w:t>
      </w:r>
      <w:r w:rsidRPr="00D2655B">
        <w:rPr>
          <w:rFonts w:ascii="Times New Roman" w:hAnsi="Times New Roman"/>
          <w:sz w:val="20"/>
          <w:szCs w:val="20"/>
        </w:rPr>
        <w:t>с единственным участником конкурентной закупки</w:t>
      </w:r>
      <w:r w:rsidRPr="00D2655B">
        <w:rPr>
          <w:rFonts w:ascii="Times New Roman" w:hAnsi="Times New Roman"/>
          <w:iCs/>
          <w:snapToGrid w:val="0"/>
          <w:sz w:val="20"/>
          <w:szCs w:val="20"/>
        </w:rPr>
        <w:t>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берет на себя обязательства подписать со своей стороны договор в соответствии с требованиями извещения и условиями нашей заявки.</w:t>
      </w:r>
    </w:p>
    <w:p w:rsidR="00E635FA" w:rsidRPr="00D2655B" w:rsidRDefault="00E635FA" w:rsidP="00E635FA">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roofErr w:type="gramEnd"/>
    </w:p>
    <w:p w:rsidR="00E635FA" w:rsidRPr="00D2655B" w:rsidRDefault="00E635FA" w:rsidP="00E635FA">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roofErr w:type="gramEnd"/>
    </w:p>
    <w:p w:rsidR="00E635FA" w:rsidRPr="00D2655B" w:rsidRDefault="00E635FA" w:rsidP="00E635FA">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E635FA" w:rsidRPr="00D2655B" w:rsidRDefault="00E635FA" w:rsidP="00E635FA">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E635FA" w:rsidRPr="00D2655B" w:rsidRDefault="00E635FA" w:rsidP="00E635FA">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E635FA" w:rsidRPr="00D2655B" w:rsidTr="00430868">
        <w:trPr>
          <w:cantSplit/>
        </w:trPr>
        <w:tc>
          <w:tcPr>
            <w:tcW w:w="720" w:type="dxa"/>
            <w:tcBorders>
              <w:top w:val="single" w:sz="4" w:space="0" w:color="auto"/>
              <w:left w:val="single" w:sz="4" w:space="0" w:color="auto"/>
              <w:bottom w:val="single" w:sz="4" w:space="0" w:color="auto"/>
              <w:right w:val="single" w:sz="4" w:space="0" w:color="auto"/>
            </w:tcBorders>
            <w:vAlign w:val="center"/>
          </w:tcPr>
          <w:p w:rsidR="00E635FA" w:rsidRPr="00D2655B" w:rsidRDefault="00E635FA" w:rsidP="00430868">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 </w:t>
            </w:r>
            <w:proofErr w:type="gramStart"/>
            <w:r w:rsidRPr="00D2655B">
              <w:rPr>
                <w:rFonts w:ascii="Times New Roman" w:hAnsi="Times New Roman"/>
                <w:color w:val="000000"/>
                <w:sz w:val="20"/>
                <w:szCs w:val="20"/>
              </w:rPr>
              <w:t>п</w:t>
            </w:r>
            <w:proofErr w:type="gramEnd"/>
            <w:r w:rsidRPr="00D2655B">
              <w:rPr>
                <w:rFonts w:ascii="Times New Roman" w:hAnsi="Times New Roman"/>
                <w:color w:val="000000"/>
                <w:sz w:val="20"/>
                <w:szCs w:val="20"/>
              </w:rPr>
              <w:t>/п</w:t>
            </w:r>
          </w:p>
        </w:tc>
        <w:tc>
          <w:tcPr>
            <w:tcW w:w="4667" w:type="dxa"/>
            <w:tcBorders>
              <w:top w:val="single" w:sz="4" w:space="0" w:color="auto"/>
              <w:left w:val="single" w:sz="4" w:space="0" w:color="auto"/>
              <w:bottom w:val="single" w:sz="4" w:space="0" w:color="auto"/>
              <w:right w:val="single" w:sz="4" w:space="0" w:color="auto"/>
            </w:tcBorders>
            <w:vAlign w:val="center"/>
          </w:tcPr>
          <w:p w:rsidR="00E635FA" w:rsidRPr="00D2655B" w:rsidRDefault="00E635FA" w:rsidP="00430868">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Наименование параметра</w:t>
            </w:r>
          </w:p>
        </w:tc>
        <w:tc>
          <w:tcPr>
            <w:tcW w:w="4536" w:type="dxa"/>
            <w:tcBorders>
              <w:top w:val="single" w:sz="4" w:space="0" w:color="auto"/>
              <w:left w:val="single" w:sz="4" w:space="0" w:color="auto"/>
              <w:bottom w:val="single" w:sz="4" w:space="0" w:color="auto"/>
              <w:right w:val="single" w:sz="4" w:space="0" w:color="auto"/>
            </w:tcBorders>
            <w:vAlign w:val="center"/>
          </w:tcPr>
          <w:p w:rsidR="00E635FA" w:rsidRPr="00D2655B" w:rsidRDefault="00E635FA" w:rsidP="00430868">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Сведения об участнике</w:t>
            </w:r>
          </w:p>
        </w:tc>
      </w:tr>
      <w:tr w:rsidR="00E635FA" w:rsidRPr="00D2655B" w:rsidTr="00430868">
        <w:trPr>
          <w:cantSplit/>
        </w:trPr>
        <w:tc>
          <w:tcPr>
            <w:tcW w:w="720" w:type="dxa"/>
            <w:tcBorders>
              <w:top w:val="single" w:sz="4" w:space="0" w:color="auto"/>
              <w:left w:val="single" w:sz="4" w:space="0" w:color="auto"/>
              <w:bottom w:val="single" w:sz="4" w:space="0" w:color="auto"/>
              <w:right w:val="single" w:sz="4" w:space="0" w:color="auto"/>
            </w:tcBorders>
          </w:tcPr>
          <w:p w:rsidR="00E635FA" w:rsidRPr="00D2655B" w:rsidRDefault="00E635FA" w:rsidP="00430868">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E635FA" w:rsidRPr="00D2655B" w:rsidRDefault="00E635FA" w:rsidP="00430868">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auto"/>
              <w:left w:val="single" w:sz="4" w:space="0" w:color="auto"/>
              <w:bottom w:val="single" w:sz="4" w:space="0" w:color="auto"/>
              <w:right w:val="single" w:sz="4" w:space="0" w:color="auto"/>
            </w:tcBorders>
          </w:tcPr>
          <w:p w:rsidR="00E635FA" w:rsidRPr="00D2655B" w:rsidRDefault="00E635FA" w:rsidP="00430868">
            <w:pPr>
              <w:spacing w:before="40" w:after="40"/>
              <w:ind w:left="57" w:right="57"/>
              <w:jc w:val="center"/>
              <w:rPr>
                <w:rFonts w:ascii="Times New Roman" w:hAnsi="Times New Roman"/>
                <w:color w:val="000000"/>
                <w:sz w:val="20"/>
                <w:szCs w:val="20"/>
              </w:rPr>
            </w:pPr>
          </w:p>
        </w:tc>
      </w:tr>
      <w:tr w:rsidR="00E635FA" w:rsidRPr="00D2655B" w:rsidTr="00430868">
        <w:trPr>
          <w:cantSplit/>
        </w:trPr>
        <w:tc>
          <w:tcPr>
            <w:tcW w:w="720" w:type="dxa"/>
            <w:tcBorders>
              <w:top w:val="single" w:sz="4" w:space="0" w:color="auto"/>
              <w:left w:val="single" w:sz="4" w:space="0" w:color="auto"/>
              <w:bottom w:val="single" w:sz="4" w:space="0" w:color="auto"/>
              <w:right w:val="single" w:sz="4" w:space="0" w:color="auto"/>
            </w:tcBorders>
          </w:tcPr>
          <w:p w:rsidR="00E635FA" w:rsidRPr="00D2655B" w:rsidRDefault="00E635FA" w:rsidP="00430868">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E635FA" w:rsidRPr="00D2655B" w:rsidRDefault="00E635FA" w:rsidP="00430868">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Почтовый адрес</w:t>
            </w:r>
          </w:p>
        </w:tc>
        <w:tc>
          <w:tcPr>
            <w:tcW w:w="4536" w:type="dxa"/>
            <w:tcBorders>
              <w:top w:val="single" w:sz="4" w:space="0" w:color="auto"/>
              <w:left w:val="single" w:sz="4" w:space="0" w:color="auto"/>
              <w:bottom w:val="single" w:sz="4" w:space="0" w:color="auto"/>
              <w:right w:val="single" w:sz="4" w:space="0" w:color="auto"/>
            </w:tcBorders>
          </w:tcPr>
          <w:p w:rsidR="00E635FA" w:rsidRPr="00D2655B" w:rsidRDefault="00E635FA" w:rsidP="00430868">
            <w:pPr>
              <w:spacing w:before="40" w:after="40"/>
              <w:ind w:left="57" w:right="57"/>
              <w:jc w:val="center"/>
              <w:rPr>
                <w:rFonts w:ascii="Times New Roman" w:hAnsi="Times New Roman"/>
                <w:color w:val="000000"/>
                <w:sz w:val="20"/>
                <w:szCs w:val="20"/>
              </w:rPr>
            </w:pPr>
          </w:p>
        </w:tc>
      </w:tr>
      <w:tr w:rsidR="00E635FA" w:rsidRPr="00D2655B" w:rsidTr="00430868">
        <w:trPr>
          <w:cantSplit/>
        </w:trPr>
        <w:tc>
          <w:tcPr>
            <w:tcW w:w="720" w:type="dxa"/>
            <w:tcBorders>
              <w:top w:val="single" w:sz="4" w:space="0" w:color="auto"/>
              <w:left w:val="single" w:sz="4" w:space="0" w:color="auto"/>
              <w:bottom w:val="single" w:sz="4" w:space="0" w:color="auto"/>
              <w:right w:val="single" w:sz="4" w:space="0" w:color="auto"/>
            </w:tcBorders>
          </w:tcPr>
          <w:p w:rsidR="00E635FA" w:rsidRPr="00D2655B" w:rsidRDefault="00E635FA" w:rsidP="00430868">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E635FA" w:rsidRPr="00D2655B" w:rsidRDefault="00E635FA" w:rsidP="00430868">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ИНН участника</w:t>
            </w:r>
          </w:p>
        </w:tc>
        <w:tc>
          <w:tcPr>
            <w:tcW w:w="4536" w:type="dxa"/>
            <w:tcBorders>
              <w:top w:val="single" w:sz="4" w:space="0" w:color="auto"/>
              <w:left w:val="single" w:sz="4" w:space="0" w:color="auto"/>
              <w:bottom w:val="single" w:sz="4" w:space="0" w:color="auto"/>
              <w:right w:val="single" w:sz="4" w:space="0" w:color="auto"/>
            </w:tcBorders>
          </w:tcPr>
          <w:p w:rsidR="00E635FA" w:rsidRPr="00D2655B" w:rsidRDefault="00E635FA" w:rsidP="00430868">
            <w:pPr>
              <w:spacing w:before="40" w:after="40"/>
              <w:ind w:left="57" w:right="57"/>
              <w:jc w:val="center"/>
              <w:rPr>
                <w:rFonts w:ascii="Times New Roman" w:hAnsi="Times New Roman"/>
                <w:color w:val="000000"/>
                <w:sz w:val="20"/>
                <w:szCs w:val="20"/>
              </w:rPr>
            </w:pPr>
          </w:p>
        </w:tc>
      </w:tr>
      <w:tr w:rsidR="00E635FA" w:rsidRPr="00D2655B" w:rsidTr="00430868">
        <w:trPr>
          <w:cantSplit/>
        </w:trPr>
        <w:tc>
          <w:tcPr>
            <w:tcW w:w="720" w:type="dxa"/>
            <w:tcBorders>
              <w:top w:val="single" w:sz="4" w:space="0" w:color="auto"/>
              <w:left w:val="single" w:sz="4" w:space="0" w:color="auto"/>
              <w:bottom w:val="single" w:sz="4" w:space="0" w:color="auto"/>
              <w:right w:val="single" w:sz="4" w:space="0" w:color="auto"/>
            </w:tcBorders>
          </w:tcPr>
          <w:p w:rsidR="00E635FA" w:rsidRPr="00D2655B" w:rsidRDefault="00E635FA" w:rsidP="00430868">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E635FA" w:rsidRPr="00D2655B" w:rsidRDefault="00E635FA" w:rsidP="00430868">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КПП участника</w:t>
            </w:r>
          </w:p>
        </w:tc>
        <w:tc>
          <w:tcPr>
            <w:tcW w:w="4536" w:type="dxa"/>
            <w:tcBorders>
              <w:top w:val="single" w:sz="4" w:space="0" w:color="auto"/>
              <w:left w:val="single" w:sz="4" w:space="0" w:color="auto"/>
              <w:bottom w:val="single" w:sz="4" w:space="0" w:color="auto"/>
              <w:right w:val="single" w:sz="4" w:space="0" w:color="auto"/>
            </w:tcBorders>
          </w:tcPr>
          <w:p w:rsidR="00E635FA" w:rsidRPr="00D2655B" w:rsidRDefault="00E635FA" w:rsidP="00430868">
            <w:pPr>
              <w:spacing w:before="40" w:after="40"/>
              <w:ind w:left="57" w:right="57"/>
              <w:jc w:val="center"/>
              <w:rPr>
                <w:rFonts w:ascii="Times New Roman" w:hAnsi="Times New Roman"/>
                <w:color w:val="000000"/>
                <w:sz w:val="20"/>
                <w:szCs w:val="20"/>
              </w:rPr>
            </w:pPr>
          </w:p>
        </w:tc>
      </w:tr>
      <w:tr w:rsidR="00E635FA" w:rsidRPr="00D2655B" w:rsidTr="00430868">
        <w:trPr>
          <w:cantSplit/>
        </w:trPr>
        <w:tc>
          <w:tcPr>
            <w:tcW w:w="720" w:type="dxa"/>
            <w:tcBorders>
              <w:top w:val="single" w:sz="4" w:space="0" w:color="auto"/>
              <w:left w:val="single" w:sz="4" w:space="0" w:color="auto"/>
              <w:bottom w:val="single" w:sz="4" w:space="0" w:color="auto"/>
              <w:right w:val="single" w:sz="4" w:space="0" w:color="auto"/>
            </w:tcBorders>
          </w:tcPr>
          <w:p w:rsidR="00E635FA" w:rsidRPr="00D2655B" w:rsidRDefault="00E635FA" w:rsidP="00430868">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E635FA" w:rsidRPr="00D2655B" w:rsidRDefault="00E635FA" w:rsidP="00430868">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ОГРН участника</w:t>
            </w:r>
          </w:p>
        </w:tc>
        <w:tc>
          <w:tcPr>
            <w:tcW w:w="4536" w:type="dxa"/>
            <w:tcBorders>
              <w:top w:val="single" w:sz="4" w:space="0" w:color="auto"/>
              <w:left w:val="single" w:sz="4" w:space="0" w:color="auto"/>
              <w:bottom w:val="single" w:sz="4" w:space="0" w:color="auto"/>
              <w:right w:val="single" w:sz="4" w:space="0" w:color="auto"/>
            </w:tcBorders>
          </w:tcPr>
          <w:p w:rsidR="00E635FA" w:rsidRPr="00D2655B" w:rsidRDefault="00E635FA" w:rsidP="00430868">
            <w:pPr>
              <w:spacing w:before="40" w:after="40"/>
              <w:ind w:left="57" w:right="57"/>
              <w:jc w:val="center"/>
              <w:rPr>
                <w:rFonts w:ascii="Times New Roman" w:hAnsi="Times New Roman"/>
                <w:color w:val="000000"/>
                <w:sz w:val="20"/>
                <w:szCs w:val="20"/>
              </w:rPr>
            </w:pPr>
          </w:p>
        </w:tc>
      </w:tr>
      <w:tr w:rsidR="00E635FA" w:rsidRPr="00D2655B" w:rsidTr="00430868">
        <w:trPr>
          <w:cantSplit/>
        </w:trPr>
        <w:tc>
          <w:tcPr>
            <w:tcW w:w="720" w:type="dxa"/>
            <w:tcBorders>
              <w:top w:val="single" w:sz="4" w:space="0" w:color="auto"/>
              <w:left w:val="single" w:sz="4" w:space="0" w:color="auto"/>
              <w:bottom w:val="single" w:sz="4" w:space="0" w:color="auto"/>
              <w:right w:val="single" w:sz="4" w:space="0" w:color="auto"/>
            </w:tcBorders>
          </w:tcPr>
          <w:p w:rsidR="00E635FA" w:rsidRPr="00D2655B" w:rsidRDefault="00E635FA" w:rsidP="00430868">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E635FA" w:rsidRPr="00D2655B" w:rsidRDefault="00E635FA" w:rsidP="00430868">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ОКПО участника</w:t>
            </w:r>
          </w:p>
        </w:tc>
        <w:tc>
          <w:tcPr>
            <w:tcW w:w="4536" w:type="dxa"/>
            <w:tcBorders>
              <w:top w:val="single" w:sz="4" w:space="0" w:color="auto"/>
              <w:left w:val="single" w:sz="4" w:space="0" w:color="auto"/>
              <w:bottom w:val="single" w:sz="4" w:space="0" w:color="auto"/>
              <w:right w:val="single" w:sz="4" w:space="0" w:color="auto"/>
            </w:tcBorders>
          </w:tcPr>
          <w:p w:rsidR="00E635FA" w:rsidRPr="00D2655B" w:rsidRDefault="00E635FA" w:rsidP="00430868">
            <w:pPr>
              <w:spacing w:before="40" w:after="40"/>
              <w:ind w:left="57" w:right="57"/>
              <w:jc w:val="center"/>
              <w:rPr>
                <w:rFonts w:ascii="Times New Roman" w:hAnsi="Times New Roman"/>
                <w:color w:val="000000"/>
                <w:sz w:val="20"/>
                <w:szCs w:val="20"/>
              </w:rPr>
            </w:pPr>
          </w:p>
        </w:tc>
      </w:tr>
      <w:tr w:rsidR="00E635FA" w:rsidRPr="00D2655B" w:rsidTr="00430868">
        <w:trPr>
          <w:cantSplit/>
        </w:trPr>
        <w:tc>
          <w:tcPr>
            <w:tcW w:w="720" w:type="dxa"/>
            <w:tcBorders>
              <w:top w:val="single" w:sz="4" w:space="0" w:color="auto"/>
              <w:left w:val="single" w:sz="4" w:space="0" w:color="auto"/>
              <w:bottom w:val="single" w:sz="4" w:space="0" w:color="auto"/>
              <w:right w:val="single" w:sz="4" w:space="0" w:color="auto"/>
            </w:tcBorders>
          </w:tcPr>
          <w:p w:rsidR="00E635FA" w:rsidRPr="00D2655B" w:rsidRDefault="00E635FA" w:rsidP="00430868">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E635FA" w:rsidRPr="00D2655B" w:rsidRDefault="00E635FA" w:rsidP="00430868">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Дата постановки на налоговый учет</w:t>
            </w:r>
          </w:p>
        </w:tc>
        <w:tc>
          <w:tcPr>
            <w:tcW w:w="4536" w:type="dxa"/>
            <w:tcBorders>
              <w:top w:val="single" w:sz="4" w:space="0" w:color="auto"/>
              <w:left w:val="single" w:sz="4" w:space="0" w:color="auto"/>
              <w:bottom w:val="single" w:sz="4" w:space="0" w:color="auto"/>
              <w:right w:val="single" w:sz="4" w:space="0" w:color="auto"/>
            </w:tcBorders>
          </w:tcPr>
          <w:p w:rsidR="00E635FA" w:rsidRPr="00D2655B" w:rsidRDefault="00E635FA" w:rsidP="00430868">
            <w:pPr>
              <w:spacing w:before="40" w:after="40"/>
              <w:ind w:left="57" w:right="57"/>
              <w:jc w:val="center"/>
              <w:rPr>
                <w:rFonts w:ascii="Times New Roman" w:hAnsi="Times New Roman"/>
                <w:color w:val="000000"/>
                <w:sz w:val="20"/>
                <w:szCs w:val="20"/>
              </w:rPr>
            </w:pPr>
          </w:p>
        </w:tc>
      </w:tr>
      <w:tr w:rsidR="00E635FA" w:rsidRPr="00D2655B" w:rsidTr="00430868">
        <w:trPr>
          <w:cantSplit/>
        </w:trPr>
        <w:tc>
          <w:tcPr>
            <w:tcW w:w="720" w:type="dxa"/>
            <w:tcBorders>
              <w:top w:val="single" w:sz="4" w:space="0" w:color="auto"/>
              <w:left w:val="single" w:sz="4" w:space="0" w:color="auto"/>
              <w:bottom w:val="single" w:sz="4" w:space="0" w:color="auto"/>
              <w:right w:val="single" w:sz="4" w:space="0" w:color="auto"/>
            </w:tcBorders>
          </w:tcPr>
          <w:p w:rsidR="00E635FA" w:rsidRPr="00D2655B" w:rsidRDefault="00E635FA" w:rsidP="00430868">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E635FA" w:rsidRPr="00D2655B" w:rsidRDefault="00E635FA" w:rsidP="00430868">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D2655B">
              <w:rPr>
                <w:rFonts w:ascii="Times New Roman" w:hAnsi="Times New Roman"/>
                <w:color w:val="000000"/>
                <w:sz w:val="20"/>
                <w:szCs w:val="20"/>
              </w:rPr>
              <w:t>кор</w:t>
            </w:r>
            <w:proofErr w:type="gramStart"/>
            <w:r w:rsidRPr="00D2655B">
              <w:rPr>
                <w:rFonts w:ascii="Times New Roman" w:hAnsi="Times New Roman"/>
                <w:color w:val="000000"/>
                <w:sz w:val="20"/>
                <w:szCs w:val="20"/>
              </w:rPr>
              <w:t>.с</w:t>
            </w:r>
            <w:proofErr w:type="gramEnd"/>
            <w:r w:rsidRPr="00D2655B">
              <w:rPr>
                <w:rFonts w:ascii="Times New Roman" w:hAnsi="Times New Roman"/>
                <w:color w:val="000000"/>
                <w:sz w:val="20"/>
                <w:szCs w:val="20"/>
              </w:rPr>
              <w:t>чет</w:t>
            </w:r>
            <w:proofErr w:type="spellEnd"/>
            <w:r w:rsidRPr="00D2655B">
              <w:rPr>
                <w:rFonts w:ascii="Times New Roman" w:hAnsi="Times New Roman"/>
                <w:color w:val="000000"/>
                <w:sz w:val="20"/>
                <w:szCs w:val="20"/>
              </w:rPr>
              <w:t>, БИК, ИНН банка)</w:t>
            </w:r>
          </w:p>
        </w:tc>
        <w:tc>
          <w:tcPr>
            <w:tcW w:w="4536" w:type="dxa"/>
            <w:tcBorders>
              <w:top w:val="single" w:sz="4" w:space="0" w:color="auto"/>
              <w:left w:val="single" w:sz="4" w:space="0" w:color="auto"/>
              <w:bottom w:val="single" w:sz="4" w:space="0" w:color="auto"/>
              <w:right w:val="single" w:sz="4" w:space="0" w:color="auto"/>
            </w:tcBorders>
          </w:tcPr>
          <w:p w:rsidR="00E635FA" w:rsidRPr="00D2655B" w:rsidRDefault="00E635FA" w:rsidP="00430868">
            <w:pPr>
              <w:spacing w:before="40" w:after="40"/>
              <w:ind w:left="57" w:right="57"/>
              <w:jc w:val="center"/>
              <w:rPr>
                <w:rFonts w:ascii="Times New Roman" w:hAnsi="Times New Roman"/>
                <w:color w:val="000000"/>
                <w:sz w:val="20"/>
                <w:szCs w:val="20"/>
              </w:rPr>
            </w:pPr>
          </w:p>
        </w:tc>
      </w:tr>
      <w:tr w:rsidR="00E635FA" w:rsidRPr="00D2655B" w:rsidTr="00430868">
        <w:trPr>
          <w:cantSplit/>
        </w:trPr>
        <w:tc>
          <w:tcPr>
            <w:tcW w:w="720" w:type="dxa"/>
          </w:tcPr>
          <w:p w:rsidR="00E635FA" w:rsidRPr="00D2655B" w:rsidRDefault="00E635FA" w:rsidP="00430868">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E635FA" w:rsidRPr="00D2655B" w:rsidRDefault="00E635FA" w:rsidP="00430868">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rsidR="00E635FA" w:rsidRPr="00D2655B" w:rsidRDefault="00E635FA" w:rsidP="00430868">
            <w:pPr>
              <w:spacing w:before="40" w:after="40"/>
              <w:ind w:left="57" w:right="57"/>
              <w:jc w:val="center"/>
              <w:rPr>
                <w:rFonts w:ascii="Times New Roman" w:hAnsi="Times New Roman"/>
                <w:color w:val="000000"/>
                <w:sz w:val="20"/>
                <w:szCs w:val="20"/>
              </w:rPr>
            </w:pPr>
          </w:p>
        </w:tc>
      </w:tr>
      <w:tr w:rsidR="00E635FA" w:rsidRPr="00D2655B" w:rsidTr="00430868">
        <w:trPr>
          <w:cantSplit/>
        </w:trPr>
        <w:tc>
          <w:tcPr>
            <w:tcW w:w="720" w:type="dxa"/>
          </w:tcPr>
          <w:p w:rsidR="00E635FA" w:rsidRPr="00D2655B" w:rsidRDefault="00E635FA" w:rsidP="00430868">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E635FA" w:rsidRPr="00D2655B" w:rsidRDefault="00E635FA" w:rsidP="00430868">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Адрес электронной почты участника процедуры закупки</w:t>
            </w:r>
          </w:p>
        </w:tc>
        <w:tc>
          <w:tcPr>
            <w:tcW w:w="4536" w:type="dxa"/>
          </w:tcPr>
          <w:p w:rsidR="00E635FA" w:rsidRPr="00D2655B" w:rsidRDefault="00E635FA" w:rsidP="00430868">
            <w:pPr>
              <w:spacing w:before="40" w:after="40"/>
              <w:ind w:left="57" w:right="57"/>
              <w:jc w:val="center"/>
              <w:rPr>
                <w:rFonts w:ascii="Times New Roman" w:hAnsi="Times New Roman"/>
                <w:color w:val="000000"/>
                <w:sz w:val="20"/>
                <w:szCs w:val="20"/>
              </w:rPr>
            </w:pPr>
          </w:p>
        </w:tc>
      </w:tr>
      <w:tr w:rsidR="00E635FA" w:rsidRPr="00D2655B" w:rsidTr="00430868">
        <w:trPr>
          <w:cantSplit/>
        </w:trPr>
        <w:tc>
          <w:tcPr>
            <w:tcW w:w="720" w:type="dxa"/>
          </w:tcPr>
          <w:p w:rsidR="00E635FA" w:rsidRPr="00D2655B" w:rsidRDefault="00E635FA" w:rsidP="00430868">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E635FA" w:rsidRPr="00D2655B" w:rsidRDefault="00E635FA" w:rsidP="00430868">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E635FA" w:rsidRPr="00D2655B" w:rsidRDefault="00E635FA" w:rsidP="00430868">
            <w:pPr>
              <w:spacing w:before="40" w:after="40"/>
              <w:ind w:left="57" w:right="57"/>
              <w:jc w:val="center"/>
              <w:rPr>
                <w:rFonts w:ascii="Times New Roman" w:hAnsi="Times New Roman"/>
                <w:color w:val="000000"/>
                <w:sz w:val="20"/>
                <w:szCs w:val="20"/>
              </w:rPr>
            </w:pPr>
          </w:p>
        </w:tc>
      </w:tr>
      <w:tr w:rsidR="00E635FA" w:rsidRPr="00D2655B" w:rsidTr="00430868">
        <w:trPr>
          <w:cantSplit/>
        </w:trPr>
        <w:tc>
          <w:tcPr>
            <w:tcW w:w="720" w:type="dxa"/>
          </w:tcPr>
          <w:p w:rsidR="00E635FA" w:rsidRPr="00D2655B" w:rsidRDefault="00E635FA" w:rsidP="00430868">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E635FA" w:rsidRPr="00D2655B" w:rsidRDefault="00E635FA" w:rsidP="00430868">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lang w:val="en-US"/>
              </w:rPr>
              <w:t>C</w:t>
            </w:r>
            <w:r w:rsidRPr="00D2655B">
              <w:rPr>
                <w:rFonts w:ascii="Times New Roman" w:hAnsi="Times New Roman"/>
                <w:color w:val="000000"/>
                <w:sz w:val="20"/>
                <w:szCs w:val="20"/>
              </w:rPr>
              <w:t>ведения о применении упрощенной системы налогообложения</w:t>
            </w:r>
          </w:p>
        </w:tc>
        <w:tc>
          <w:tcPr>
            <w:tcW w:w="4536" w:type="dxa"/>
          </w:tcPr>
          <w:p w:rsidR="00E635FA" w:rsidRPr="00D2655B" w:rsidRDefault="00E635FA" w:rsidP="00430868">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Да</w:t>
            </w:r>
            <w:proofErr w:type="gramStart"/>
            <w:r w:rsidRPr="00D2655B">
              <w:rPr>
                <w:rFonts w:ascii="Times New Roman" w:hAnsi="Times New Roman"/>
                <w:color w:val="000000"/>
                <w:sz w:val="20"/>
                <w:szCs w:val="20"/>
              </w:rPr>
              <w:t>/Н</w:t>
            </w:r>
            <w:proofErr w:type="gramEnd"/>
            <w:r w:rsidRPr="00D2655B">
              <w:rPr>
                <w:rFonts w:ascii="Times New Roman" w:hAnsi="Times New Roman"/>
                <w:color w:val="000000"/>
                <w:sz w:val="20"/>
                <w:szCs w:val="20"/>
              </w:rPr>
              <w:t xml:space="preserve">ет </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указать необходимое</w:t>
            </w:r>
            <w:r w:rsidRPr="00D2655B">
              <w:rPr>
                <w:rFonts w:ascii="Times New Roman" w:hAnsi="Times New Roman"/>
                <w:iCs/>
                <w:snapToGrid w:val="0"/>
                <w:sz w:val="20"/>
                <w:szCs w:val="20"/>
              </w:rPr>
              <w:t>]</w:t>
            </w:r>
          </w:p>
        </w:tc>
      </w:tr>
    </w:tbl>
    <w:p w:rsidR="00E635FA" w:rsidRPr="00D2655B" w:rsidRDefault="00E635FA" w:rsidP="00E635FA">
      <w:pPr>
        <w:spacing w:before="120" w:after="0" w:line="240" w:lineRule="auto"/>
        <w:ind w:firstLine="567"/>
        <w:jc w:val="both"/>
        <w:rPr>
          <w:rFonts w:ascii="Times New Roman" w:hAnsi="Times New Roman"/>
          <w:sz w:val="20"/>
          <w:szCs w:val="20"/>
        </w:rPr>
      </w:pPr>
      <w:r w:rsidRPr="00D2655B">
        <w:rPr>
          <w:rFonts w:ascii="Times New Roman" w:hAnsi="Times New Roman"/>
          <w:sz w:val="20"/>
          <w:szCs w:val="20"/>
        </w:rPr>
        <w:t xml:space="preserve">В соответствии с Федеральным законом от 27.07.2006 №152-ФЗ «О персональных данных» (далее – Закон 152-ФЗ), ________________________ [наименование участника процедуры закупки] подтверждает получение в целях </w:t>
      </w:r>
      <w:proofErr w:type="gramStart"/>
      <w:r w:rsidRPr="00D2655B">
        <w:rPr>
          <w:rFonts w:ascii="Times New Roman" w:hAnsi="Times New Roman"/>
          <w:sz w:val="20"/>
          <w:szCs w:val="20"/>
        </w:rPr>
        <w:t>участия</w:t>
      </w:r>
      <w:proofErr w:type="gramEnd"/>
      <w:r w:rsidRPr="00D2655B">
        <w:rPr>
          <w:rFonts w:ascii="Times New Roman" w:hAnsi="Times New Roman"/>
          <w:sz w:val="20"/>
          <w:szCs w:val="20"/>
        </w:rPr>
        <w:t xml:space="preserve">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Акционерное общество «Конструкторское бюро «Луч» </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О «КБ «Луч»), зарегистрированному по адресу: Российская Федерация, 152920, Ярославская область, город Рыбинск, бульвар Победы, дом 25.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E635FA" w:rsidRPr="00D2655B" w:rsidRDefault="00E635FA" w:rsidP="00E635FA">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E635FA" w:rsidRPr="00D2655B" w:rsidTr="00430868">
        <w:trPr>
          <w:tblHeader/>
        </w:trPr>
        <w:tc>
          <w:tcPr>
            <w:tcW w:w="851" w:type="dxa"/>
            <w:vAlign w:val="center"/>
          </w:tcPr>
          <w:p w:rsidR="00E635FA" w:rsidRPr="00D2655B" w:rsidRDefault="00E635FA" w:rsidP="00430868">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w:t>
            </w:r>
          </w:p>
          <w:p w:rsidR="00E635FA" w:rsidRPr="00D2655B" w:rsidRDefault="00E635FA" w:rsidP="00430868">
            <w:pPr>
              <w:spacing w:after="0" w:line="240" w:lineRule="auto"/>
              <w:jc w:val="center"/>
              <w:rPr>
                <w:rFonts w:ascii="Times New Roman" w:hAnsi="Times New Roman"/>
                <w:iCs/>
                <w:snapToGrid w:val="0"/>
                <w:sz w:val="20"/>
                <w:szCs w:val="20"/>
              </w:rPr>
            </w:pPr>
            <w:proofErr w:type="gramStart"/>
            <w:r w:rsidRPr="00D2655B">
              <w:rPr>
                <w:rFonts w:ascii="Times New Roman" w:hAnsi="Times New Roman"/>
                <w:iCs/>
                <w:snapToGrid w:val="0"/>
                <w:sz w:val="20"/>
                <w:szCs w:val="20"/>
              </w:rPr>
              <w:t>п</w:t>
            </w:r>
            <w:proofErr w:type="gramEnd"/>
            <w:r w:rsidRPr="00D2655B">
              <w:rPr>
                <w:rFonts w:ascii="Times New Roman" w:hAnsi="Times New Roman"/>
                <w:iCs/>
                <w:snapToGrid w:val="0"/>
                <w:sz w:val="20"/>
                <w:szCs w:val="20"/>
              </w:rPr>
              <w:t>/п</w:t>
            </w:r>
          </w:p>
        </w:tc>
        <w:tc>
          <w:tcPr>
            <w:tcW w:w="7654" w:type="dxa"/>
            <w:vAlign w:val="center"/>
          </w:tcPr>
          <w:p w:rsidR="00E635FA" w:rsidRPr="00D2655B" w:rsidRDefault="00E635FA" w:rsidP="00430868">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Наименование документа</w:t>
            </w:r>
          </w:p>
        </w:tc>
        <w:tc>
          <w:tcPr>
            <w:tcW w:w="1440" w:type="dxa"/>
            <w:vAlign w:val="center"/>
          </w:tcPr>
          <w:p w:rsidR="00E635FA" w:rsidRPr="00D2655B" w:rsidRDefault="00E635FA" w:rsidP="00430868">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Кол-во</w:t>
            </w:r>
          </w:p>
          <w:p w:rsidR="00E635FA" w:rsidRPr="00D2655B" w:rsidRDefault="00E635FA" w:rsidP="00430868">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листов</w:t>
            </w:r>
          </w:p>
        </w:tc>
      </w:tr>
      <w:tr w:rsidR="00E635FA" w:rsidRPr="00D2655B" w:rsidTr="00430868">
        <w:tc>
          <w:tcPr>
            <w:tcW w:w="851" w:type="dxa"/>
            <w:vAlign w:val="center"/>
          </w:tcPr>
          <w:p w:rsidR="00E635FA" w:rsidRPr="00D2655B" w:rsidRDefault="00E635FA" w:rsidP="00430868">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E635FA" w:rsidRPr="00D2655B" w:rsidRDefault="00E635FA" w:rsidP="00430868">
            <w:pPr>
              <w:widowControl w:val="0"/>
              <w:adjustRightInd w:val="0"/>
              <w:spacing w:after="0" w:line="240" w:lineRule="auto"/>
              <w:jc w:val="both"/>
              <w:textAlignment w:val="baseline"/>
              <w:rPr>
                <w:rFonts w:ascii="Times New Roman" w:hAnsi="Times New Roman"/>
                <w:iCs/>
                <w:snapToGrid w:val="0"/>
                <w:sz w:val="20"/>
                <w:szCs w:val="20"/>
              </w:rPr>
            </w:pPr>
            <w:r w:rsidRPr="00D2655B">
              <w:rPr>
                <w:rFonts w:ascii="Times New Roman" w:hAnsi="Times New Roman"/>
                <w:snapToGrid w:val="0"/>
                <w:sz w:val="20"/>
                <w:szCs w:val="20"/>
              </w:rPr>
              <w:t>…</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перечислить и указать объем каждого из прилагаемых к заявке документов</w:t>
            </w:r>
            <w:r w:rsidRPr="00D2655B">
              <w:rPr>
                <w:rFonts w:ascii="Times New Roman" w:hAnsi="Times New Roman"/>
                <w:iCs/>
                <w:snapToGrid w:val="0"/>
                <w:sz w:val="20"/>
                <w:szCs w:val="20"/>
              </w:rPr>
              <w:t>]</w:t>
            </w:r>
          </w:p>
        </w:tc>
        <w:tc>
          <w:tcPr>
            <w:tcW w:w="1440" w:type="dxa"/>
          </w:tcPr>
          <w:p w:rsidR="00E635FA" w:rsidRPr="00D2655B" w:rsidRDefault="00E635FA" w:rsidP="00430868">
            <w:pPr>
              <w:widowControl w:val="0"/>
              <w:adjustRightInd w:val="0"/>
              <w:spacing w:after="0" w:line="240" w:lineRule="auto"/>
              <w:jc w:val="both"/>
              <w:textAlignment w:val="baseline"/>
              <w:rPr>
                <w:rFonts w:ascii="Times New Roman" w:hAnsi="Times New Roman"/>
                <w:iCs/>
                <w:snapToGrid w:val="0"/>
                <w:sz w:val="20"/>
                <w:szCs w:val="20"/>
              </w:rPr>
            </w:pPr>
          </w:p>
        </w:tc>
      </w:tr>
      <w:tr w:rsidR="00E635FA" w:rsidRPr="00D2655B" w:rsidTr="00430868">
        <w:tc>
          <w:tcPr>
            <w:tcW w:w="851" w:type="dxa"/>
            <w:vAlign w:val="center"/>
          </w:tcPr>
          <w:p w:rsidR="00E635FA" w:rsidRPr="00D2655B" w:rsidRDefault="00E635FA" w:rsidP="00430868">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E635FA" w:rsidRPr="00D2655B" w:rsidRDefault="00E635FA" w:rsidP="00430868">
            <w:pPr>
              <w:widowControl w:val="0"/>
              <w:adjustRightInd w:val="0"/>
              <w:spacing w:after="0" w:line="240" w:lineRule="auto"/>
              <w:jc w:val="both"/>
              <w:textAlignment w:val="baseline"/>
              <w:rPr>
                <w:rFonts w:ascii="Times New Roman" w:hAnsi="Times New Roman"/>
                <w:iCs/>
                <w:snapToGrid w:val="0"/>
                <w:sz w:val="20"/>
                <w:szCs w:val="20"/>
              </w:rPr>
            </w:pPr>
          </w:p>
        </w:tc>
        <w:tc>
          <w:tcPr>
            <w:tcW w:w="1440" w:type="dxa"/>
          </w:tcPr>
          <w:p w:rsidR="00E635FA" w:rsidRPr="00D2655B" w:rsidRDefault="00E635FA" w:rsidP="00430868">
            <w:pPr>
              <w:widowControl w:val="0"/>
              <w:adjustRightInd w:val="0"/>
              <w:spacing w:after="0" w:line="240" w:lineRule="auto"/>
              <w:jc w:val="both"/>
              <w:textAlignment w:val="baseline"/>
              <w:rPr>
                <w:rFonts w:ascii="Times New Roman" w:hAnsi="Times New Roman"/>
                <w:iCs/>
                <w:snapToGrid w:val="0"/>
                <w:sz w:val="20"/>
                <w:szCs w:val="20"/>
              </w:rPr>
            </w:pPr>
          </w:p>
        </w:tc>
      </w:tr>
      <w:tr w:rsidR="00E635FA" w:rsidRPr="00D2655B" w:rsidTr="00430868">
        <w:tc>
          <w:tcPr>
            <w:tcW w:w="851" w:type="dxa"/>
            <w:vAlign w:val="center"/>
          </w:tcPr>
          <w:p w:rsidR="00E635FA" w:rsidRPr="00D2655B" w:rsidRDefault="00E635FA" w:rsidP="00430868">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E635FA" w:rsidRPr="00D2655B" w:rsidRDefault="00E635FA" w:rsidP="00430868">
            <w:pPr>
              <w:spacing w:after="0" w:line="240" w:lineRule="auto"/>
              <w:jc w:val="both"/>
              <w:rPr>
                <w:rFonts w:ascii="Times New Roman" w:hAnsi="Times New Roman"/>
                <w:iCs/>
                <w:snapToGrid w:val="0"/>
                <w:sz w:val="20"/>
                <w:szCs w:val="20"/>
              </w:rPr>
            </w:pPr>
          </w:p>
        </w:tc>
        <w:tc>
          <w:tcPr>
            <w:tcW w:w="1440" w:type="dxa"/>
          </w:tcPr>
          <w:p w:rsidR="00E635FA" w:rsidRPr="00D2655B" w:rsidRDefault="00E635FA" w:rsidP="00430868">
            <w:pPr>
              <w:widowControl w:val="0"/>
              <w:adjustRightInd w:val="0"/>
              <w:spacing w:after="0" w:line="240" w:lineRule="auto"/>
              <w:jc w:val="both"/>
              <w:textAlignment w:val="baseline"/>
              <w:rPr>
                <w:rFonts w:ascii="Times New Roman" w:hAnsi="Times New Roman"/>
                <w:iCs/>
                <w:snapToGrid w:val="0"/>
                <w:sz w:val="20"/>
                <w:szCs w:val="20"/>
              </w:rPr>
            </w:pPr>
          </w:p>
        </w:tc>
      </w:tr>
      <w:tr w:rsidR="00E635FA" w:rsidRPr="00D2655B" w:rsidTr="00430868">
        <w:tc>
          <w:tcPr>
            <w:tcW w:w="851" w:type="dxa"/>
            <w:vAlign w:val="center"/>
          </w:tcPr>
          <w:p w:rsidR="00E635FA" w:rsidRPr="00D2655B" w:rsidRDefault="00E635FA" w:rsidP="00430868">
            <w:pPr>
              <w:spacing w:after="0" w:line="240" w:lineRule="auto"/>
              <w:jc w:val="center"/>
              <w:rPr>
                <w:rFonts w:ascii="Times New Roman" w:hAnsi="Times New Roman"/>
                <w:iCs/>
                <w:snapToGrid w:val="0"/>
                <w:sz w:val="20"/>
                <w:szCs w:val="20"/>
              </w:rPr>
            </w:pPr>
          </w:p>
        </w:tc>
        <w:tc>
          <w:tcPr>
            <w:tcW w:w="7654" w:type="dxa"/>
          </w:tcPr>
          <w:p w:rsidR="00E635FA" w:rsidRPr="00D2655B" w:rsidRDefault="00E635FA" w:rsidP="00430868">
            <w:pPr>
              <w:widowControl w:val="0"/>
              <w:adjustRightInd w:val="0"/>
              <w:spacing w:after="0" w:line="240" w:lineRule="auto"/>
              <w:jc w:val="right"/>
              <w:textAlignment w:val="baseline"/>
              <w:rPr>
                <w:rFonts w:ascii="Times New Roman" w:hAnsi="Times New Roman"/>
                <w:iCs/>
                <w:snapToGrid w:val="0"/>
                <w:sz w:val="20"/>
                <w:szCs w:val="20"/>
              </w:rPr>
            </w:pPr>
            <w:r w:rsidRPr="00D2655B">
              <w:rPr>
                <w:rFonts w:ascii="Times New Roman" w:hAnsi="Times New Roman"/>
                <w:iCs/>
                <w:snapToGrid w:val="0"/>
                <w:sz w:val="20"/>
                <w:szCs w:val="20"/>
              </w:rPr>
              <w:t>Всего листов:</w:t>
            </w:r>
          </w:p>
        </w:tc>
        <w:tc>
          <w:tcPr>
            <w:tcW w:w="1440" w:type="dxa"/>
          </w:tcPr>
          <w:p w:rsidR="00E635FA" w:rsidRPr="00D2655B" w:rsidRDefault="00E635FA" w:rsidP="00430868">
            <w:pPr>
              <w:widowControl w:val="0"/>
              <w:adjustRightInd w:val="0"/>
              <w:spacing w:after="0" w:line="240" w:lineRule="auto"/>
              <w:jc w:val="center"/>
              <w:textAlignment w:val="baseline"/>
              <w:rPr>
                <w:rFonts w:ascii="Times New Roman" w:hAnsi="Times New Roman"/>
                <w:iCs/>
                <w:snapToGrid w:val="0"/>
                <w:sz w:val="20"/>
                <w:szCs w:val="20"/>
              </w:rPr>
            </w:pPr>
          </w:p>
        </w:tc>
      </w:tr>
    </w:tbl>
    <w:p w:rsidR="00E635FA" w:rsidRPr="00D2655B" w:rsidRDefault="00E635FA" w:rsidP="00E635FA">
      <w:pPr>
        <w:spacing w:after="0" w:line="240" w:lineRule="auto"/>
        <w:ind w:firstLine="567"/>
        <w:jc w:val="both"/>
        <w:rPr>
          <w:rFonts w:ascii="Times New Roman" w:hAnsi="Times New Roman"/>
          <w:iCs/>
          <w:snapToGrid w:val="0"/>
          <w:sz w:val="20"/>
          <w:szCs w:val="20"/>
        </w:rPr>
      </w:pPr>
    </w:p>
    <w:p w:rsidR="00E635FA" w:rsidRPr="00D2655B" w:rsidRDefault="00E635FA" w:rsidP="00E635FA">
      <w:pPr>
        <w:spacing w:after="0" w:line="240" w:lineRule="auto"/>
        <w:ind w:right="3684"/>
        <w:jc w:val="center"/>
        <w:rPr>
          <w:rFonts w:ascii="Times New Roman" w:hAnsi="Times New Roman"/>
          <w:sz w:val="20"/>
          <w:szCs w:val="20"/>
        </w:rPr>
      </w:pPr>
      <w:bookmarkStart w:id="602" w:name="_Toc311975355"/>
      <w:bookmarkStart w:id="603" w:name="_Ref34763774"/>
      <w:r w:rsidRPr="00D2655B">
        <w:rPr>
          <w:rFonts w:ascii="Times New Roman" w:hAnsi="Times New Roman"/>
          <w:sz w:val="20"/>
          <w:szCs w:val="20"/>
        </w:rPr>
        <w:br w:type="page"/>
      </w:r>
    </w:p>
    <w:p w:rsidR="00E635FA" w:rsidRPr="00D2655B" w:rsidRDefault="00E635FA" w:rsidP="00E635FA">
      <w:pPr>
        <w:pStyle w:val="3"/>
        <w:rPr>
          <w:rFonts w:ascii="Times New Roman" w:hAnsi="Times New Roman"/>
          <w:sz w:val="20"/>
          <w:szCs w:val="20"/>
        </w:rPr>
      </w:pPr>
      <w:bookmarkStart w:id="604" w:name="_Toc418282194"/>
      <w:bookmarkStart w:id="605" w:name="_Toc418282195"/>
      <w:bookmarkStart w:id="606" w:name="_Toc418282197"/>
      <w:bookmarkStart w:id="607" w:name="_Ref314100357"/>
      <w:bookmarkStart w:id="608" w:name="_Ref314100521"/>
      <w:bookmarkStart w:id="609" w:name="_Ref314100590"/>
      <w:bookmarkStart w:id="610" w:name="_Toc415874699"/>
      <w:bookmarkStart w:id="611" w:name="_Toc77843585"/>
      <w:bookmarkStart w:id="612" w:name="_Ref55335821"/>
      <w:bookmarkStart w:id="613" w:name="_Ref55336345"/>
      <w:bookmarkStart w:id="614" w:name="_Toc57314674"/>
      <w:bookmarkStart w:id="615" w:name="_Toc69728988"/>
      <w:bookmarkStart w:id="616" w:name="_Toc311975356"/>
      <w:bookmarkEnd w:id="602"/>
      <w:bookmarkEnd w:id="604"/>
      <w:bookmarkEnd w:id="605"/>
      <w:bookmarkEnd w:id="606"/>
      <w:r w:rsidRPr="00D2655B">
        <w:rPr>
          <w:rFonts w:ascii="Times New Roman" w:hAnsi="Times New Roman"/>
          <w:sz w:val="20"/>
          <w:szCs w:val="20"/>
        </w:rPr>
        <w:lastRenderedPageBreak/>
        <w:t>Коммерческое предложение (форма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2</w:t>
      </w:r>
      <w:r w:rsidRPr="00D2655B">
        <w:rPr>
          <w:rFonts w:ascii="Times New Roman" w:hAnsi="Times New Roman"/>
          <w:noProof/>
          <w:sz w:val="20"/>
          <w:szCs w:val="20"/>
        </w:rPr>
        <w:fldChar w:fldCharType="end"/>
      </w:r>
      <w:r w:rsidRPr="00D2655B">
        <w:rPr>
          <w:rFonts w:ascii="Times New Roman" w:hAnsi="Times New Roman"/>
          <w:sz w:val="20"/>
          <w:szCs w:val="20"/>
        </w:rPr>
        <w:t>)</w:t>
      </w:r>
      <w:bookmarkEnd w:id="607"/>
      <w:bookmarkEnd w:id="608"/>
      <w:bookmarkEnd w:id="609"/>
      <w:bookmarkEnd w:id="610"/>
      <w:bookmarkEnd w:id="611"/>
    </w:p>
    <w:p w:rsidR="00E635FA" w:rsidRPr="00D2655B" w:rsidRDefault="00E635FA" w:rsidP="00E635FA">
      <w:pPr>
        <w:pStyle w:val="4"/>
        <w:rPr>
          <w:rFonts w:ascii="Times New Roman" w:hAnsi="Times New Roman"/>
          <w:sz w:val="20"/>
          <w:szCs w:val="20"/>
        </w:rPr>
      </w:pPr>
      <w:r w:rsidRPr="00D2655B">
        <w:rPr>
          <w:rFonts w:ascii="Times New Roman" w:hAnsi="Times New Roman"/>
          <w:sz w:val="20"/>
          <w:szCs w:val="20"/>
        </w:rPr>
        <w:t>Форма Коммерческого предложения</w:t>
      </w:r>
    </w:p>
    <w:p w:rsidR="00E635FA" w:rsidRPr="00D2655B" w:rsidRDefault="00E635FA" w:rsidP="00E635FA">
      <w:pPr>
        <w:pStyle w:val="a"/>
        <w:numPr>
          <w:ilvl w:val="0"/>
          <w:numId w:val="0"/>
        </w:numPr>
        <w:jc w:val="left"/>
        <w:rPr>
          <w:rFonts w:ascii="Times New Roman" w:hAnsi="Times New Roman"/>
          <w:snapToGrid w:val="0"/>
          <w:sz w:val="20"/>
          <w:szCs w:val="20"/>
        </w:rPr>
      </w:pPr>
      <w:r w:rsidRPr="00D2655B">
        <w:rPr>
          <w:rFonts w:ascii="Times New Roman" w:hAnsi="Times New Roman"/>
          <w:snapToGrid w:val="0"/>
          <w:sz w:val="20"/>
          <w:szCs w:val="20"/>
        </w:rPr>
        <w:t xml:space="preserve">Приложение </w:t>
      </w:r>
      <w:r w:rsidRPr="00D2655B">
        <w:rPr>
          <w:rFonts w:ascii="Times New Roman" w:hAnsi="Times New Roman"/>
          <w:snapToGrid w:val="0"/>
          <w:sz w:val="20"/>
          <w:szCs w:val="20"/>
        </w:rPr>
        <w:fldChar w:fldCharType="begin"/>
      </w:r>
      <w:r w:rsidRPr="00D2655B">
        <w:rPr>
          <w:rFonts w:ascii="Times New Roman" w:hAnsi="Times New Roman"/>
          <w:snapToGrid w:val="0"/>
          <w:sz w:val="20"/>
          <w:szCs w:val="20"/>
        </w:rPr>
        <w:instrText xml:space="preserve"> SEQ Приложение \* ARABIC </w:instrText>
      </w:r>
      <w:r w:rsidRPr="00D2655B">
        <w:rPr>
          <w:rFonts w:ascii="Times New Roman" w:hAnsi="Times New Roman"/>
          <w:snapToGrid w:val="0"/>
          <w:sz w:val="20"/>
          <w:szCs w:val="20"/>
        </w:rPr>
        <w:fldChar w:fldCharType="separate"/>
      </w:r>
      <w:r>
        <w:rPr>
          <w:rFonts w:ascii="Times New Roman" w:hAnsi="Times New Roman"/>
          <w:noProof/>
          <w:snapToGrid w:val="0"/>
          <w:sz w:val="20"/>
          <w:szCs w:val="20"/>
        </w:rPr>
        <w:t>1</w:t>
      </w:r>
      <w:r w:rsidRPr="00D2655B">
        <w:rPr>
          <w:rFonts w:ascii="Times New Roman" w:hAnsi="Times New Roman"/>
          <w:snapToGrid w:val="0"/>
          <w:sz w:val="20"/>
          <w:szCs w:val="20"/>
        </w:rPr>
        <w:fldChar w:fldCharType="end"/>
      </w:r>
      <w:r w:rsidRPr="00D2655B">
        <w:rPr>
          <w:rFonts w:ascii="Times New Roman" w:hAnsi="Times New Roman"/>
          <w:snapToGrid w:val="0"/>
          <w:sz w:val="20"/>
          <w:szCs w:val="20"/>
        </w:rPr>
        <w:t xml:space="preserve"> к заявке </w:t>
      </w:r>
      <w:r w:rsidRPr="00D2655B">
        <w:rPr>
          <w:rFonts w:ascii="Times New Roman" w:hAnsi="Times New Roman"/>
          <w:snapToGrid w:val="0"/>
          <w:sz w:val="20"/>
          <w:szCs w:val="20"/>
        </w:rPr>
        <w:br/>
        <w:t>от «____»_____________ 20_ г. №__________</w:t>
      </w:r>
    </w:p>
    <w:p w:rsidR="00E635FA" w:rsidRPr="00D2655B" w:rsidRDefault="00E635FA" w:rsidP="00E635FA">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КОММЕРЧЕСКОЕ ПРЕДЛОЖЕНИЕ</w:t>
      </w:r>
    </w:p>
    <w:p w:rsidR="00E635FA" w:rsidRPr="00D2655B" w:rsidRDefault="00E635FA" w:rsidP="00E635FA">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rsidR="00E635FA" w:rsidRPr="00D2655B" w:rsidRDefault="00E635FA" w:rsidP="00E635FA">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rsidR="00E635FA" w:rsidRPr="00D2655B" w:rsidRDefault="00E635FA" w:rsidP="00E635FA">
      <w:pPr>
        <w:spacing w:after="0" w:line="240" w:lineRule="auto"/>
        <w:ind w:firstLine="567"/>
        <w:jc w:val="both"/>
        <w:rPr>
          <w:rFonts w:ascii="Times New Roman" w:eastAsia="Times New Roman" w:hAnsi="Times New Roman"/>
          <w:snapToGrid w:val="0"/>
          <w:sz w:val="20"/>
          <w:szCs w:val="20"/>
          <w:lang w:eastAsia="ru-RU"/>
        </w:rPr>
      </w:pPr>
    </w:p>
    <w:p w:rsidR="00E635FA" w:rsidRPr="00D2655B" w:rsidRDefault="00E635FA" w:rsidP="00E635FA">
      <w:pPr>
        <w:pStyle w:val="2"/>
        <w:numPr>
          <w:ilvl w:val="0"/>
          <w:numId w:val="81"/>
        </w:numPr>
        <w:rPr>
          <w:rFonts w:ascii="Times New Roman" w:hAnsi="Times New Roman"/>
          <w:snapToGrid w:val="0"/>
          <w:sz w:val="20"/>
          <w:szCs w:val="20"/>
        </w:rPr>
      </w:pPr>
      <w:bookmarkStart w:id="617" w:name="_Toc32924317"/>
      <w:bookmarkStart w:id="618" w:name="_Toc77843586"/>
      <w:r w:rsidRPr="00D2655B">
        <w:rPr>
          <w:rFonts w:ascii="Times New Roman" w:hAnsi="Times New Roman"/>
          <w:snapToGrid w:val="0"/>
          <w:sz w:val="20"/>
          <w:szCs w:val="20"/>
        </w:rPr>
        <w:t>Спецификация поставляемого товара</w:t>
      </w:r>
      <w:bookmarkEnd w:id="617"/>
      <w:bookmarkEnd w:id="61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3"/>
        <w:gridCol w:w="1301"/>
        <w:gridCol w:w="1073"/>
        <w:gridCol w:w="1214"/>
        <w:gridCol w:w="1198"/>
        <w:gridCol w:w="830"/>
        <w:gridCol w:w="1210"/>
        <w:gridCol w:w="416"/>
        <w:gridCol w:w="452"/>
        <w:gridCol w:w="766"/>
        <w:gridCol w:w="1094"/>
      </w:tblGrid>
      <w:tr w:rsidR="00E635FA" w:rsidRPr="00D2655B" w:rsidTr="00430868">
        <w:trPr>
          <w:cantSplit/>
          <w:trHeight w:val="522"/>
          <w:jc w:val="center"/>
        </w:trPr>
        <w:tc>
          <w:tcPr>
            <w:tcW w:w="222" w:type="pct"/>
            <w:vAlign w:val="center"/>
          </w:tcPr>
          <w:p w:rsidR="00E635FA" w:rsidRPr="00D2655B" w:rsidRDefault="00E635FA" w:rsidP="00430868">
            <w:pPr>
              <w:jc w:val="center"/>
              <w:rPr>
                <w:rFonts w:ascii="Times New Roman" w:hAnsi="Times New Roman"/>
                <w:color w:val="000000"/>
                <w:sz w:val="20"/>
                <w:szCs w:val="20"/>
              </w:rPr>
            </w:pPr>
            <w:r w:rsidRPr="00D2655B">
              <w:rPr>
                <w:rFonts w:ascii="Times New Roman" w:hAnsi="Times New Roman"/>
                <w:color w:val="000000"/>
                <w:sz w:val="20"/>
                <w:szCs w:val="20"/>
              </w:rPr>
              <w:t>Поз. №</w:t>
            </w:r>
          </w:p>
        </w:tc>
        <w:tc>
          <w:tcPr>
            <w:tcW w:w="651" w:type="pct"/>
            <w:vAlign w:val="center"/>
          </w:tcPr>
          <w:p w:rsidR="00E635FA" w:rsidRPr="00D2655B" w:rsidRDefault="00E635FA" w:rsidP="00430868">
            <w:pPr>
              <w:jc w:val="center"/>
              <w:rPr>
                <w:rFonts w:ascii="Times New Roman" w:hAnsi="Times New Roman"/>
                <w:color w:val="000000"/>
                <w:sz w:val="20"/>
                <w:szCs w:val="20"/>
              </w:rPr>
            </w:pPr>
            <w:r w:rsidRPr="00D2655B">
              <w:rPr>
                <w:rFonts w:ascii="Times New Roman" w:hAnsi="Times New Roman"/>
                <w:color w:val="000000"/>
                <w:sz w:val="20"/>
                <w:szCs w:val="20"/>
              </w:rPr>
              <w:t>Наименование товара</w:t>
            </w:r>
          </w:p>
        </w:tc>
        <w:tc>
          <w:tcPr>
            <w:tcW w:w="537" w:type="pct"/>
            <w:vAlign w:val="center"/>
          </w:tcPr>
          <w:p w:rsidR="00E635FA" w:rsidRPr="00D2655B" w:rsidRDefault="00E635FA" w:rsidP="00430868">
            <w:pPr>
              <w:jc w:val="center"/>
              <w:rPr>
                <w:rFonts w:ascii="Times New Roman" w:hAnsi="Times New Roman"/>
                <w:color w:val="000000"/>
                <w:sz w:val="20"/>
                <w:szCs w:val="20"/>
              </w:rPr>
            </w:pPr>
            <w:r w:rsidRPr="00D2655B">
              <w:rPr>
                <w:rFonts w:ascii="Times New Roman" w:hAnsi="Times New Roman"/>
                <w:color w:val="000000"/>
                <w:sz w:val="20"/>
                <w:szCs w:val="20"/>
              </w:rPr>
              <w:t>Тип, марка, артикул</w:t>
            </w:r>
          </w:p>
        </w:tc>
        <w:tc>
          <w:tcPr>
            <w:tcW w:w="607" w:type="pct"/>
            <w:vAlign w:val="center"/>
          </w:tcPr>
          <w:p w:rsidR="00E635FA" w:rsidRPr="00D2655B" w:rsidRDefault="00E635FA" w:rsidP="00430868">
            <w:pPr>
              <w:jc w:val="center"/>
              <w:rPr>
                <w:rFonts w:ascii="Times New Roman" w:hAnsi="Times New Roman"/>
                <w:color w:val="000000"/>
                <w:sz w:val="20"/>
                <w:szCs w:val="20"/>
              </w:rPr>
            </w:pPr>
            <w:r w:rsidRPr="00D2655B">
              <w:rPr>
                <w:rFonts w:ascii="Times New Roman" w:hAnsi="Times New Roman"/>
                <w:color w:val="000000"/>
                <w:sz w:val="20"/>
                <w:szCs w:val="20"/>
              </w:rPr>
              <w:t>Изготовитель</w:t>
            </w:r>
          </w:p>
        </w:tc>
        <w:tc>
          <w:tcPr>
            <w:tcW w:w="599" w:type="pct"/>
            <w:vAlign w:val="center"/>
          </w:tcPr>
          <w:p w:rsidR="00E635FA" w:rsidRPr="00D2655B" w:rsidRDefault="00E635FA" w:rsidP="00430868">
            <w:pPr>
              <w:jc w:val="center"/>
              <w:rPr>
                <w:rFonts w:ascii="Times New Roman" w:hAnsi="Times New Roman"/>
                <w:color w:val="000000"/>
                <w:sz w:val="20"/>
                <w:szCs w:val="20"/>
              </w:rPr>
            </w:pPr>
            <w:r w:rsidRPr="00D2655B">
              <w:rPr>
                <w:rFonts w:ascii="Times New Roman" w:hAnsi="Times New Roman"/>
                <w:color w:val="000000"/>
                <w:sz w:val="20"/>
                <w:szCs w:val="20"/>
              </w:rPr>
              <w:t>Страна изготовления</w:t>
            </w:r>
          </w:p>
        </w:tc>
        <w:tc>
          <w:tcPr>
            <w:tcW w:w="415" w:type="pct"/>
          </w:tcPr>
          <w:p w:rsidR="00E635FA" w:rsidRPr="00D2655B" w:rsidRDefault="00E635FA" w:rsidP="00430868">
            <w:pPr>
              <w:jc w:val="center"/>
              <w:rPr>
                <w:rFonts w:ascii="Times New Roman" w:hAnsi="Times New Roman"/>
                <w:color w:val="000000"/>
                <w:sz w:val="20"/>
                <w:szCs w:val="20"/>
              </w:rPr>
            </w:pPr>
            <w:r w:rsidRPr="00D2655B">
              <w:rPr>
                <w:rFonts w:ascii="Times New Roman" w:hAnsi="Times New Roman"/>
                <w:color w:val="000000"/>
                <w:sz w:val="20"/>
                <w:szCs w:val="20"/>
              </w:rPr>
              <w:t>Срок поставки товара</w:t>
            </w:r>
          </w:p>
        </w:tc>
        <w:tc>
          <w:tcPr>
            <w:tcW w:w="605" w:type="pct"/>
            <w:vAlign w:val="center"/>
          </w:tcPr>
          <w:p w:rsidR="00E635FA" w:rsidRPr="00D2655B" w:rsidRDefault="00E635FA" w:rsidP="00430868">
            <w:pPr>
              <w:jc w:val="center"/>
              <w:rPr>
                <w:rFonts w:ascii="Times New Roman" w:hAnsi="Times New Roman"/>
                <w:color w:val="000000"/>
                <w:sz w:val="20"/>
                <w:szCs w:val="20"/>
              </w:rPr>
            </w:pPr>
            <w:r w:rsidRPr="00D2655B">
              <w:rPr>
                <w:rFonts w:ascii="Times New Roman" w:hAnsi="Times New Roman"/>
                <w:color w:val="000000"/>
                <w:sz w:val="20"/>
                <w:szCs w:val="20"/>
              </w:rPr>
              <w:t>Соответствие ТУ, ГОСТ</w:t>
            </w:r>
          </w:p>
        </w:tc>
        <w:tc>
          <w:tcPr>
            <w:tcW w:w="208" w:type="pct"/>
            <w:vAlign w:val="center"/>
          </w:tcPr>
          <w:p w:rsidR="00E635FA" w:rsidRPr="00D2655B" w:rsidRDefault="00E635FA" w:rsidP="00430868">
            <w:pPr>
              <w:jc w:val="center"/>
              <w:rPr>
                <w:rFonts w:ascii="Times New Roman" w:hAnsi="Times New Roman"/>
                <w:color w:val="000000"/>
                <w:sz w:val="20"/>
                <w:szCs w:val="20"/>
              </w:rPr>
            </w:pPr>
            <w:r w:rsidRPr="00D2655B">
              <w:rPr>
                <w:rFonts w:ascii="Times New Roman" w:hAnsi="Times New Roman"/>
                <w:color w:val="000000"/>
                <w:sz w:val="20"/>
                <w:szCs w:val="20"/>
              </w:rPr>
              <w:t>Ед. изм.</w:t>
            </w:r>
          </w:p>
        </w:tc>
        <w:tc>
          <w:tcPr>
            <w:tcW w:w="226" w:type="pct"/>
            <w:vAlign w:val="center"/>
          </w:tcPr>
          <w:p w:rsidR="00E635FA" w:rsidRPr="00D2655B" w:rsidRDefault="00E635FA" w:rsidP="00430868">
            <w:pPr>
              <w:jc w:val="center"/>
              <w:rPr>
                <w:rFonts w:ascii="Times New Roman" w:hAnsi="Times New Roman"/>
                <w:color w:val="000000"/>
                <w:sz w:val="20"/>
                <w:szCs w:val="20"/>
              </w:rPr>
            </w:pPr>
            <w:r w:rsidRPr="00D2655B">
              <w:rPr>
                <w:rFonts w:ascii="Times New Roman" w:hAnsi="Times New Roman"/>
                <w:color w:val="000000"/>
                <w:sz w:val="20"/>
                <w:szCs w:val="20"/>
              </w:rPr>
              <w:t>Кол-во</w:t>
            </w:r>
          </w:p>
        </w:tc>
        <w:tc>
          <w:tcPr>
            <w:tcW w:w="382" w:type="pct"/>
            <w:vAlign w:val="center"/>
          </w:tcPr>
          <w:p w:rsidR="00E635FA" w:rsidRPr="00D2655B" w:rsidRDefault="00E635FA" w:rsidP="00430868">
            <w:pPr>
              <w:jc w:val="center"/>
              <w:rPr>
                <w:rFonts w:ascii="Times New Roman" w:hAnsi="Times New Roman"/>
                <w:color w:val="000000"/>
                <w:sz w:val="20"/>
                <w:szCs w:val="20"/>
              </w:rPr>
            </w:pPr>
            <w:r w:rsidRPr="00D2655B">
              <w:rPr>
                <w:rFonts w:ascii="Times New Roman" w:hAnsi="Times New Roman"/>
                <w:color w:val="000000"/>
                <w:sz w:val="20"/>
                <w:szCs w:val="20"/>
              </w:rPr>
              <w:t>Цена за ед. без НДС (руб.)</w:t>
            </w:r>
          </w:p>
        </w:tc>
        <w:tc>
          <w:tcPr>
            <w:tcW w:w="548" w:type="pct"/>
            <w:vAlign w:val="center"/>
          </w:tcPr>
          <w:p w:rsidR="00E635FA" w:rsidRPr="00D2655B" w:rsidRDefault="00E635FA" w:rsidP="00430868">
            <w:pPr>
              <w:jc w:val="center"/>
              <w:rPr>
                <w:rFonts w:ascii="Times New Roman" w:hAnsi="Times New Roman"/>
                <w:color w:val="000000"/>
                <w:sz w:val="20"/>
                <w:szCs w:val="20"/>
              </w:rPr>
            </w:pPr>
            <w:r w:rsidRPr="00D2655B">
              <w:rPr>
                <w:rFonts w:ascii="Times New Roman" w:hAnsi="Times New Roman"/>
                <w:color w:val="000000"/>
                <w:sz w:val="20"/>
                <w:szCs w:val="20"/>
              </w:rPr>
              <w:t>Стоимость товара без НДС (руб.)</w:t>
            </w:r>
          </w:p>
        </w:tc>
      </w:tr>
      <w:tr w:rsidR="00E635FA" w:rsidRPr="00D2655B" w:rsidTr="00430868">
        <w:trPr>
          <w:cantSplit/>
          <w:trHeight w:val="536"/>
          <w:jc w:val="center"/>
        </w:trPr>
        <w:tc>
          <w:tcPr>
            <w:tcW w:w="222" w:type="pct"/>
            <w:noWrap/>
            <w:vAlign w:val="center"/>
          </w:tcPr>
          <w:p w:rsidR="00E635FA" w:rsidRPr="00D2655B" w:rsidRDefault="00E635FA" w:rsidP="00430868">
            <w:pPr>
              <w:rPr>
                <w:rFonts w:ascii="Times New Roman" w:hAnsi="Times New Roman"/>
                <w:sz w:val="20"/>
                <w:szCs w:val="20"/>
              </w:rPr>
            </w:pPr>
          </w:p>
        </w:tc>
        <w:tc>
          <w:tcPr>
            <w:tcW w:w="651" w:type="pct"/>
            <w:vAlign w:val="center"/>
          </w:tcPr>
          <w:p w:rsidR="00E635FA" w:rsidRPr="00D2655B" w:rsidRDefault="00E635FA" w:rsidP="00430868">
            <w:pPr>
              <w:rPr>
                <w:rFonts w:ascii="Times New Roman" w:hAnsi="Times New Roman"/>
                <w:color w:val="000000"/>
                <w:sz w:val="20"/>
                <w:szCs w:val="20"/>
              </w:rPr>
            </w:pPr>
          </w:p>
        </w:tc>
        <w:tc>
          <w:tcPr>
            <w:tcW w:w="537" w:type="pct"/>
            <w:vAlign w:val="center"/>
          </w:tcPr>
          <w:p w:rsidR="00E635FA" w:rsidRPr="00D2655B" w:rsidRDefault="00E635FA" w:rsidP="00430868">
            <w:pPr>
              <w:rPr>
                <w:rFonts w:ascii="Times New Roman" w:hAnsi="Times New Roman"/>
                <w:color w:val="000000"/>
                <w:sz w:val="20"/>
                <w:szCs w:val="20"/>
              </w:rPr>
            </w:pPr>
          </w:p>
        </w:tc>
        <w:tc>
          <w:tcPr>
            <w:tcW w:w="607" w:type="pct"/>
            <w:vAlign w:val="center"/>
          </w:tcPr>
          <w:p w:rsidR="00E635FA" w:rsidRPr="00D2655B" w:rsidRDefault="00E635FA" w:rsidP="00430868">
            <w:pPr>
              <w:rPr>
                <w:rFonts w:ascii="Times New Roman" w:hAnsi="Times New Roman"/>
                <w:color w:val="000000"/>
                <w:sz w:val="20"/>
                <w:szCs w:val="20"/>
              </w:rPr>
            </w:pPr>
          </w:p>
        </w:tc>
        <w:tc>
          <w:tcPr>
            <w:tcW w:w="599" w:type="pct"/>
            <w:vAlign w:val="center"/>
          </w:tcPr>
          <w:p w:rsidR="00E635FA" w:rsidRPr="00D2655B" w:rsidRDefault="00E635FA" w:rsidP="00430868">
            <w:pPr>
              <w:rPr>
                <w:rFonts w:ascii="Times New Roman" w:hAnsi="Times New Roman"/>
                <w:color w:val="000000"/>
                <w:sz w:val="20"/>
                <w:szCs w:val="20"/>
              </w:rPr>
            </w:pPr>
          </w:p>
        </w:tc>
        <w:tc>
          <w:tcPr>
            <w:tcW w:w="415" w:type="pct"/>
          </w:tcPr>
          <w:p w:rsidR="00E635FA" w:rsidRPr="00D2655B" w:rsidRDefault="00E635FA" w:rsidP="00430868">
            <w:pPr>
              <w:rPr>
                <w:rFonts w:ascii="Times New Roman" w:hAnsi="Times New Roman"/>
                <w:color w:val="000000"/>
                <w:sz w:val="20"/>
                <w:szCs w:val="20"/>
              </w:rPr>
            </w:pPr>
          </w:p>
        </w:tc>
        <w:tc>
          <w:tcPr>
            <w:tcW w:w="605" w:type="pct"/>
          </w:tcPr>
          <w:p w:rsidR="00E635FA" w:rsidRPr="00D2655B" w:rsidRDefault="00E635FA" w:rsidP="00430868">
            <w:pPr>
              <w:rPr>
                <w:rFonts w:ascii="Times New Roman" w:hAnsi="Times New Roman"/>
                <w:color w:val="000000"/>
                <w:sz w:val="20"/>
                <w:szCs w:val="20"/>
              </w:rPr>
            </w:pPr>
          </w:p>
        </w:tc>
        <w:tc>
          <w:tcPr>
            <w:tcW w:w="208" w:type="pct"/>
            <w:vAlign w:val="center"/>
          </w:tcPr>
          <w:p w:rsidR="00E635FA" w:rsidRPr="00D2655B" w:rsidRDefault="00E635FA" w:rsidP="00430868">
            <w:pPr>
              <w:rPr>
                <w:rFonts w:ascii="Times New Roman" w:hAnsi="Times New Roman"/>
                <w:color w:val="000000"/>
                <w:sz w:val="20"/>
                <w:szCs w:val="20"/>
              </w:rPr>
            </w:pPr>
          </w:p>
        </w:tc>
        <w:tc>
          <w:tcPr>
            <w:tcW w:w="226" w:type="pct"/>
            <w:vAlign w:val="center"/>
          </w:tcPr>
          <w:p w:rsidR="00E635FA" w:rsidRPr="00D2655B" w:rsidRDefault="00E635FA" w:rsidP="00430868">
            <w:pPr>
              <w:rPr>
                <w:rFonts w:ascii="Times New Roman" w:hAnsi="Times New Roman"/>
                <w:color w:val="000000"/>
                <w:sz w:val="20"/>
                <w:szCs w:val="20"/>
              </w:rPr>
            </w:pPr>
          </w:p>
        </w:tc>
        <w:tc>
          <w:tcPr>
            <w:tcW w:w="382" w:type="pct"/>
            <w:vAlign w:val="center"/>
          </w:tcPr>
          <w:p w:rsidR="00E635FA" w:rsidRPr="00D2655B" w:rsidRDefault="00E635FA" w:rsidP="00430868">
            <w:pPr>
              <w:rPr>
                <w:rFonts w:ascii="Times New Roman" w:hAnsi="Times New Roman"/>
                <w:color w:val="000000"/>
                <w:sz w:val="20"/>
                <w:szCs w:val="20"/>
              </w:rPr>
            </w:pPr>
          </w:p>
        </w:tc>
        <w:tc>
          <w:tcPr>
            <w:tcW w:w="548" w:type="pct"/>
            <w:vAlign w:val="center"/>
          </w:tcPr>
          <w:p w:rsidR="00E635FA" w:rsidRPr="00D2655B" w:rsidRDefault="00E635FA" w:rsidP="00430868">
            <w:pPr>
              <w:rPr>
                <w:rFonts w:ascii="Times New Roman" w:hAnsi="Times New Roman"/>
                <w:color w:val="000000"/>
                <w:sz w:val="20"/>
                <w:szCs w:val="20"/>
              </w:rPr>
            </w:pPr>
          </w:p>
        </w:tc>
      </w:tr>
      <w:tr w:rsidR="00E635FA" w:rsidRPr="00D2655B" w:rsidTr="00430868">
        <w:trPr>
          <w:cantSplit/>
          <w:trHeight w:val="536"/>
          <w:jc w:val="center"/>
        </w:trPr>
        <w:tc>
          <w:tcPr>
            <w:tcW w:w="222" w:type="pct"/>
            <w:noWrap/>
            <w:vAlign w:val="center"/>
          </w:tcPr>
          <w:p w:rsidR="00E635FA" w:rsidRPr="00D2655B" w:rsidRDefault="00E635FA" w:rsidP="00430868">
            <w:pPr>
              <w:rPr>
                <w:rFonts w:ascii="Times New Roman" w:hAnsi="Times New Roman"/>
                <w:sz w:val="20"/>
                <w:szCs w:val="20"/>
              </w:rPr>
            </w:pPr>
          </w:p>
        </w:tc>
        <w:tc>
          <w:tcPr>
            <w:tcW w:w="651" w:type="pct"/>
            <w:vAlign w:val="center"/>
          </w:tcPr>
          <w:p w:rsidR="00E635FA" w:rsidRPr="00D2655B" w:rsidRDefault="00E635FA" w:rsidP="00430868">
            <w:pPr>
              <w:rPr>
                <w:rFonts w:ascii="Times New Roman" w:hAnsi="Times New Roman"/>
                <w:color w:val="000000"/>
                <w:sz w:val="20"/>
                <w:szCs w:val="20"/>
              </w:rPr>
            </w:pPr>
          </w:p>
        </w:tc>
        <w:tc>
          <w:tcPr>
            <w:tcW w:w="537" w:type="pct"/>
            <w:vAlign w:val="center"/>
          </w:tcPr>
          <w:p w:rsidR="00E635FA" w:rsidRPr="00D2655B" w:rsidRDefault="00E635FA" w:rsidP="00430868">
            <w:pPr>
              <w:rPr>
                <w:rFonts w:ascii="Times New Roman" w:hAnsi="Times New Roman"/>
                <w:color w:val="000000"/>
                <w:sz w:val="20"/>
                <w:szCs w:val="20"/>
              </w:rPr>
            </w:pPr>
          </w:p>
        </w:tc>
        <w:tc>
          <w:tcPr>
            <w:tcW w:w="607" w:type="pct"/>
            <w:vAlign w:val="center"/>
          </w:tcPr>
          <w:p w:rsidR="00E635FA" w:rsidRPr="00D2655B" w:rsidRDefault="00E635FA" w:rsidP="00430868">
            <w:pPr>
              <w:rPr>
                <w:rFonts w:ascii="Times New Roman" w:hAnsi="Times New Roman"/>
                <w:color w:val="000000"/>
                <w:sz w:val="20"/>
                <w:szCs w:val="20"/>
              </w:rPr>
            </w:pPr>
          </w:p>
        </w:tc>
        <w:tc>
          <w:tcPr>
            <w:tcW w:w="599" w:type="pct"/>
            <w:vAlign w:val="center"/>
          </w:tcPr>
          <w:p w:rsidR="00E635FA" w:rsidRPr="00D2655B" w:rsidRDefault="00E635FA" w:rsidP="00430868">
            <w:pPr>
              <w:rPr>
                <w:rFonts w:ascii="Times New Roman" w:hAnsi="Times New Roman"/>
                <w:color w:val="000000"/>
                <w:sz w:val="20"/>
                <w:szCs w:val="20"/>
              </w:rPr>
            </w:pPr>
          </w:p>
        </w:tc>
        <w:tc>
          <w:tcPr>
            <w:tcW w:w="415" w:type="pct"/>
          </w:tcPr>
          <w:p w:rsidR="00E635FA" w:rsidRPr="00D2655B" w:rsidRDefault="00E635FA" w:rsidP="00430868">
            <w:pPr>
              <w:rPr>
                <w:rFonts w:ascii="Times New Roman" w:hAnsi="Times New Roman"/>
                <w:color w:val="000000"/>
                <w:sz w:val="20"/>
                <w:szCs w:val="20"/>
              </w:rPr>
            </w:pPr>
          </w:p>
        </w:tc>
        <w:tc>
          <w:tcPr>
            <w:tcW w:w="605" w:type="pct"/>
          </w:tcPr>
          <w:p w:rsidR="00E635FA" w:rsidRPr="00D2655B" w:rsidRDefault="00E635FA" w:rsidP="00430868">
            <w:pPr>
              <w:rPr>
                <w:rFonts w:ascii="Times New Roman" w:hAnsi="Times New Roman"/>
                <w:color w:val="000000"/>
                <w:sz w:val="20"/>
                <w:szCs w:val="20"/>
              </w:rPr>
            </w:pPr>
          </w:p>
        </w:tc>
        <w:tc>
          <w:tcPr>
            <w:tcW w:w="208" w:type="pct"/>
            <w:vAlign w:val="center"/>
          </w:tcPr>
          <w:p w:rsidR="00E635FA" w:rsidRPr="00D2655B" w:rsidRDefault="00E635FA" w:rsidP="00430868">
            <w:pPr>
              <w:rPr>
                <w:rFonts w:ascii="Times New Roman" w:hAnsi="Times New Roman"/>
                <w:color w:val="000000"/>
                <w:sz w:val="20"/>
                <w:szCs w:val="20"/>
              </w:rPr>
            </w:pPr>
          </w:p>
        </w:tc>
        <w:tc>
          <w:tcPr>
            <w:tcW w:w="226" w:type="pct"/>
            <w:vAlign w:val="center"/>
          </w:tcPr>
          <w:p w:rsidR="00E635FA" w:rsidRPr="00D2655B" w:rsidRDefault="00E635FA" w:rsidP="00430868">
            <w:pPr>
              <w:rPr>
                <w:rFonts w:ascii="Times New Roman" w:hAnsi="Times New Roman"/>
                <w:color w:val="000000"/>
                <w:sz w:val="20"/>
                <w:szCs w:val="20"/>
              </w:rPr>
            </w:pPr>
          </w:p>
        </w:tc>
        <w:tc>
          <w:tcPr>
            <w:tcW w:w="382" w:type="pct"/>
            <w:vAlign w:val="center"/>
          </w:tcPr>
          <w:p w:rsidR="00E635FA" w:rsidRPr="00D2655B" w:rsidRDefault="00E635FA" w:rsidP="00430868">
            <w:pPr>
              <w:rPr>
                <w:rFonts w:ascii="Times New Roman" w:hAnsi="Times New Roman"/>
                <w:color w:val="000000"/>
                <w:sz w:val="20"/>
                <w:szCs w:val="20"/>
              </w:rPr>
            </w:pPr>
          </w:p>
        </w:tc>
        <w:tc>
          <w:tcPr>
            <w:tcW w:w="548" w:type="pct"/>
            <w:vAlign w:val="center"/>
          </w:tcPr>
          <w:p w:rsidR="00E635FA" w:rsidRPr="00D2655B" w:rsidRDefault="00E635FA" w:rsidP="00430868">
            <w:pPr>
              <w:rPr>
                <w:rFonts w:ascii="Times New Roman" w:hAnsi="Times New Roman"/>
                <w:color w:val="000000"/>
                <w:sz w:val="20"/>
                <w:szCs w:val="20"/>
              </w:rPr>
            </w:pPr>
          </w:p>
        </w:tc>
      </w:tr>
      <w:tr w:rsidR="00E635FA" w:rsidRPr="00D2655B" w:rsidTr="00430868">
        <w:trPr>
          <w:cantSplit/>
          <w:trHeight w:val="536"/>
          <w:jc w:val="center"/>
        </w:trPr>
        <w:tc>
          <w:tcPr>
            <w:tcW w:w="222" w:type="pct"/>
            <w:noWrap/>
            <w:vAlign w:val="center"/>
          </w:tcPr>
          <w:p w:rsidR="00E635FA" w:rsidRPr="00D2655B" w:rsidRDefault="00E635FA" w:rsidP="00430868">
            <w:pPr>
              <w:rPr>
                <w:rFonts w:ascii="Times New Roman" w:hAnsi="Times New Roman"/>
                <w:sz w:val="20"/>
                <w:szCs w:val="20"/>
              </w:rPr>
            </w:pPr>
          </w:p>
        </w:tc>
        <w:tc>
          <w:tcPr>
            <w:tcW w:w="651" w:type="pct"/>
            <w:vAlign w:val="center"/>
          </w:tcPr>
          <w:p w:rsidR="00E635FA" w:rsidRPr="00D2655B" w:rsidRDefault="00E635FA" w:rsidP="00430868">
            <w:pPr>
              <w:rPr>
                <w:rFonts w:ascii="Times New Roman" w:hAnsi="Times New Roman"/>
                <w:color w:val="000000"/>
                <w:sz w:val="20"/>
                <w:szCs w:val="20"/>
              </w:rPr>
            </w:pPr>
          </w:p>
        </w:tc>
        <w:tc>
          <w:tcPr>
            <w:tcW w:w="537" w:type="pct"/>
            <w:vAlign w:val="center"/>
          </w:tcPr>
          <w:p w:rsidR="00E635FA" w:rsidRPr="00D2655B" w:rsidRDefault="00E635FA" w:rsidP="00430868">
            <w:pPr>
              <w:rPr>
                <w:rFonts w:ascii="Times New Roman" w:hAnsi="Times New Roman"/>
                <w:color w:val="000000"/>
                <w:sz w:val="20"/>
                <w:szCs w:val="20"/>
              </w:rPr>
            </w:pPr>
          </w:p>
        </w:tc>
        <w:tc>
          <w:tcPr>
            <w:tcW w:w="607" w:type="pct"/>
            <w:vAlign w:val="center"/>
          </w:tcPr>
          <w:p w:rsidR="00E635FA" w:rsidRPr="00D2655B" w:rsidRDefault="00E635FA" w:rsidP="00430868">
            <w:pPr>
              <w:rPr>
                <w:rFonts w:ascii="Times New Roman" w:hAnsi="Times New Roman"/>
                <w:color w:val="000000"/>
                <w:sz w:val="20"/>
                <w:szCs w:val="20"/>
              </w:rPr>
            </w:pPr>
          </w:p>
        </w:tc>
        <w:tc>
          <w:tcPr>
            <w:tcW w:w="599" w:type="pct"/>
            <w:vAlign w:val="center"/>
          </w:tcPr>
          <w:p w:rsidR="00E635FA" w:rsidRPr="00D2655B" w:rsidRDefault="00E635FA" w:rsidP="00430868">
            <w:pPr>
              <w:rPr>
                <w:rFonts w:ascii="Times New Roman" w:hAnsi="Times New Roman"/>
                <w:color w:val="000000"/>
                <w:sz w:val="20"/>
                <w:szCs w:val="20"/>
              </w:rPr>
            </w:pPr>
          </w:p>
        </w:tc>
        <w:tc>
          <w:tcPr>
            <w:tcW w:w="415" w:type="pct"/>
          </w:tcPr>
          <w:p w:rsidR="00E635FA" w:rsidRPr="00D2655B" w:rsidRDefault="00E635FA" w:rsidP="00430868">
            <w:pPr>
              <w:rPr>
                <w:rFonts w:ascii="Times New Roman" w:hAnsi="Times New Roman"/>
                <w:color w:val="000000"/>
                <w:sz w:val="20"/>
                <w:szCs w:val="20"/>
              </w:rPr>
            </w:pPr>
          </w:p>
        </w:tc>
        <w:tc>
          <w:tcPr>
            <w:tcW w:w="605" w:type="pct"/>
          </w:tcPr>
          <w:p w:rsidR="00E635FA" w:rsidRPr="00D2655B" w:rsidRDefault="00E635FA" w:rsidP="00430868">
            <w:pPr>
              <w:rPr>
                <w:rFonts w:ascii="Times New Roman" w:hAnsi="Times New Roman"/>
                <w:color w:val="000000"/>
                <w:sz w:val="20"/>
                <w:szCs w:val="20"/>
              </w:rPr>
            </w:pPr>
          </w:p>
        </w:tc>
        <w:tc>
          <w:tcPr>
            <w:tcW w:w="208" w:type="pct"/>
            <w:vAlign w:val="center"/>
          </w:tcPr>
          <w:p w:rsidR="00E635FA" w:rsidRPr="00D2655B" w:rsidRDefault="00E635FA" w:rsidP="00430868">
            <w:pPr>
              <w:rPr>
                <w:rFonts w:ascii="Times New Roman" w:hAnsi="Times New Roman"/>
                <w:color w:val="000000"/>
                <w:sz w:val="20"/>
                <w:szCs w:val="20"/>
              </w:rPr>
            </w:pPr>
          </w:p>
        </w:tc>
        <w:tc>
          <w:tcPr>
            <w:tcW w:w="226" w:type="pct"/>
            <w:vAlign w:val="center"/>
          </w:tcPr>
          <w:p w:rsidR="00E635FA" w:rsidRPr="00D2655B" w:rsidRDefault="00E635FA" w:rsidP="00430868">
            <w:pPr>
              <w:rPr>
                <w:rFonts w:ascii="Times New Roman" w:hAnsi="Times New Roman"/>
                <w:color w:val="000000"/>
                <w:sz w:val="20"/>
                <w:szCs w:val="20"/>
              </w:rPr>
            </w:pPr>
          </w:p>
        </w:tc>
        <w:tc>
          <w:tcPr>
            <w:tcW w:w="382" w:type="pct"/>
            <w:vAlign w:val="center"/>
          </w:tcPr>
          <w:p w:rsidR="00E635FA" w:rsidRPr="00D2655B" w:rsidRDefault="00E635FA" w:rsidP="00430868">
            <w:pPr>
              <w:rPr>
                <w:rFonts w:ascii="Times New Roman" w:hAnsi="Times New Roman"/>
                <w:color w:val="000000"/>
                <w:sz w:val="20"/>
                <w:szCs w:val="20"/>
              </w:rPr>
            </w:pPr>
          </w:p>
        </w:tc>
        <w:tc>
          <w:tcPr>
            <w:tcW w:w="548" w:type="pct"/>
            <w:vAlign w:val="center"/>
          </w:tcPr>
          <w:p w:rsidR="00E635FA" w:rsidRPr="00D2655B" w:rsidRDefault="00E635FA" w:rsidP="00430868">
            <w:pPr>
              <w:rPr>
                <w:rFonts w:ascii="Times New Roman" w:hAnsi="Times New Roman"/>
                <w:color w:val="000000"/>
                <w:sz w:val="20"/>
                <w:szCs w:val="20"/>
              </w:rPr>
            </w:pPr>
          </w:p>
        </w:tc>
      </w:tr>
      <w:tr w:rsidR="00E635FA" w:rsidRPr="00D2655B" w:rsidTr="00430868">
        <w:trPr>
          <w:cantSplit/>
          <w:trHeight w:val="536"/>
          <w:jc w:val="center"/>
        </w:trPr>
        <w:tc>
          <w:tcPr>
            <w:tcW w:w="222" w:type="pct"/>
            <w:noWrap/>
            <w:vAlign w:val="center"/>
          </w:tcPr>
          <w:p w:rsidR="00E635FA" w:rsidRPr="00D2655B" w:rsidRDefault="00E635FA" w:rsidP="00430868">
            <w:pPr>
              <w:rPr>
                <w:rFonts w:ascii="Times New Roman" w:hAnsi="Times New Roman"/>
                <w:color w:val="000000"/>
                <w:sz w:val="20"/>
                <w:szCs w:val="20"/>
              </w:rPr>
            </w:pPr>
          </w:p>
        </w:tc>
        <w:tc>
          <w:tcPr>
            <w:tcW w:w="651" w:type="pct"/>
          </w:tcPr>
          <w:p w:rsidR="00E635FA" w:rsidRPr="00D2655B" w:rsidRDefault="00E635FA" w:rsidP="00430868">
            <w:pPr>
              <w:rPr>
                <w:rFonts w:ascii="Times New Roman" w:hAnsi="Times New Roman"/>
                <w:b/>
                <w:bCs/>
                <w:color w:val="000000"/>
                <w:sz w:val="20"/>
                <w:szCs w:val="20"/>
              </w:rPr>
            </w:pPr>
          </w:p>
        </w:tc>
        <w:tc>
          <w:tcPr>
            <w:tcW w:w="3580" w:type="pct"/>
            <w:gridSpan w:val="8"/>
          </w:tcPr>
          <w:p w:rsidR="00E635FA" w:rsidRPr="00D2655B" w:rsidRDefault="00E635FA" w:rsidP="00430868">
            <w:pPr>
              <w:rPr>
                <w:rFonts w:ascii="Times New Roman" w:hAnsi="Times New Roman"/>
                <w:color w:val="000000"/>
                <w:sz w:val="20"/>
                <w:szCs w:val="20"/>
              </w:rPr>
            </w:pPr>
            <w:r w:rsidRPr="00D2655B">
              <w:rPr>
                <w:rFonts w:ascii="Times New Roman" w:hAnsi="Times New Roman"/>
                <w:b/>
                <w:bCs/>
                <w:color w:val="000000"/>
                <w:sz w:val="20"/>
                <w:szCs w:val="20"/>
              </w:rPr>
              <w:t>ИТОГО</w:t>
            </w:r>
          </w:p>
        </w:tc>
        <w:tc>
          <w:tcPr>
            <w:tcW w:w="548" w:type="pct"/>
            <w:vAlign w:val="center"/>
          </w:tcPr>
          <w:p w:rsidR="00E635FA" w:rsidRPr="00D2655B" w:rsidRDefault="00E635FA" w:rsidP="00430868">
            <w:pPr>
              <w:rPr>
                <w:rFonts w:ascii="Times New Roman" w:hAnsi="Times New Roman"/>
                <w:color w:val="000000"/>
                <w:sz w:val="20"/>
                <w:szCs w:val="20"/>
              </w:rPr>
            </w:pPr>
          </w:p>
        </w:tc>
      </w:tr>
      <w:tr w:rsidR="00E635FA" w:rsidRPr="00D2655B" w:rsidTr="00430868">
        <w:trPr>
          <w:cantSplit/>
          <w:trHeight w:val="536"/>
          <w:jc w:val="center"/>
        </w:trPr>
        <w:tc>
          <w:tcPr>
            <w:tcW w:w="222" w:type="pct"/>
            <w:noWrap/>
            <w:vAlign w:val="center"/>
          </w:tcPr>
          <w:p w:rsidR="00E635FA" w:rsidRPr="00D2655B" w:rsidRDefault="00E635FA" w:rsidP="00430868">
            <w:pPr>
              <w:rPr>
                <w:rFonts w:ascii="Times New Roman" w:hAnsi="Times New Roman"/>
                <w:color w:val="000000"/>
                <w:sz w:val="20"/>
                <w:szCs w:val="20"/>
              </w:rPr>
            </w:pPr>
          </w:p>
        </w:tc>
        <w:tc>
          <w:tcPr>
            <w:tcW w:w="651" w:type="pct"/>
          </w:tcPr>
          <w:p w:rsidR="00E635FA" w:rsidRPr="00D2655B" w:rsidRDefault="00E635FA" w:rsidP="00430868">
            <w:pPr>
              <w:rPr>
                <w:rFonts w:ascii="Times New Roman" w:hAnsi="Times New Roman"/>
                <w:b/>
                <w:bCs/>
                <w:color w:val="000000"/>
                <w:sz w:val="20"/>
                <w:szCs w:val="20"/>
              </w:rPr>
            </w:pPr>
          </w:p>
        </w:tc>
        <w:tc>
          <w:tcPr>
            <w:tcW w:w="3580" w:type="pct"/>
            <w:gridSpan w:val="8"/>
          </w:tcPr>
          <w:p w:rsidR="00E635FA" w:rsidRPr="00D2655B" w:rsidRDefault="00E635FA" w:rsidP="00430868">
            <w:pPr>
              <w:rPr>
                <w:rFonts w:ascii="Times New Roman" w:hAnsi="Times New Roman"/>
                <w:b/>
                <w:bCs/>
                <w:color w:val="000000"/>
                <w:sz w:val="20"/>
                <w:szCs w:val="20"/>
              </w:rPr>
            </w:pPr>
            <w:r w:rsidRPr="00D2655B">
              <w:rPr>
                <w:rFonts w:ascii="Times New Roman" w:hAnsi="Times New Roman"/>
                <w:b/>
                <w:bCs/>
                <w:color w:val="000000"/>
                <w:sz w:val="20"/>
                <w:szCs w:val="20"/>
              </w:rPr>
              <w:t>Кроме того НДС</w:t>
            </w:r>
            <w:r w:rsidRPr="00D2655B">
              <w:rPr>
                <w:rStyle w:val="affb"/>
                <w:rFonts w:ascii="Times New Roman" w:hAnsi="Times New Roman"/>
                <w:b/>
                <w:bCs/>
                <w:color w:val="000000"/>
                <w:sz w:val="20"/>
                <w:szCs w:val="20"/>
              </w:rPr>
              <w:footnoteReference w:id="3"/>
            </w:r>
            <w:r w:rsidRPr="00D2655B">
              <w:rPr>
                <w:rFonts w:ascii="Times New Roman" w:hAnsi="Times New Roman"/>
                <w:b/>
                <w:bCs/>
                <w:color w:val="000000"/>
                <w:sz w:val="20"/>
                <w:szCs w:val="20"/>
              </w:rPr>
              <w:t xml:space="preserve"> </w:t>
            </w:r>
          </w:p>
        </w:tc>
        <w:tc>
          <w:tcPr>
            <w:tcW w:w="548" w:type="pct"/>
            <w:vAlign w:val="center"/>
          </w:tcPr>
          <w:p w:rsidR="00E635FA" w:rsidRPr="00D2655B" w:rsidRDefault="00E635FA" w:rsidP="00430868">
            <w:pPr>
              <w:rPr>
                <w:rFonts w:ascii="Times New Roman" w:hAnsi="Times New Roman"/>
                <w:color w:val="000000"/>
                <w:sz w:val="20"/>
                <w:szCs w:val="20"/>
              </w:rPr>
            </w:pPr>
          </w:p>
        </w:tc>
      </w:tr>
      <w:tr w:rsidR="00E635FA" w:rsidRPr="00D2655B" w:rsidTr="00430868">
        <w:trPr>
          <w:cantSplit/>
          <w:trHeight w:val="536"/>
          <w:jc w:val="center"/>
        </w:trPr>
        <w:tc>
          <w:tcPr>
            <w:tcW w:w="222" w:type="pct"/>
            <w:noWrap/>
            <w:vAlign w:val="center"/>
          </w:tcPr>
          <w:p w:rsidR="00E635FA" w:rsidRPr="00D2655B" w:rsidRDefault="00E635FA" w:rsidP="00430868">
            <w:pPr>
              <w:rPr>
                <w:rFonts w:ascii="Times New Roman" w:hAnsi="Times New Roman"/>
                <w:color w:val="000000"/>
                <w:sz w:val="20"/>
                <w:szCs w:val="20"/>
              </w:rPr>
            </w:pPr>
          </w:p>
        </w:tc>
        <w:tc>
          <w:tcPr>
            <w:tcW w:w="651" w:type="pct"/>
          </w:tcPr>
          <w:p w:rsidR="00E635FA" w:rsidRPr="00D2655B" w:rsidRDefault="00E635FA" w:rsidP="00430868">
            <w:pPr>
              <w:rPr>
                <w:rFonts w:ascii="Times New Roman" w:hAnsi="Times New Roman"/>
                <w:b/>
                <w:bCs/>
                <w:color w:val="000000"/>
                <w:sz w:val="20"/>
                <w:szCs w:val="20"/>
              </w:rPr>
            </w:pPr>
          </w:p>
        </w:tc>
        <w:tc>
          <w:tcPr>
            <w:tcW w:w="3580" w:type="pct"/>
            <w:gridSpan w:val="8"/>
          </w:tcPr>
          <w:p w:rsidR="00E635FA" w:rsidRPr="00D2655B" w:rsidRDefault="00E635FA" w:rsidP="00430868">
            <w:pPr>
              <w:rPr>
                <w:rFonts w:ascii="Times New Roman" w:hAnsi="Times New Roman"/>
                <w:color w:val="000000"/>
                <w:sz w:val="20"/>
                <w:szCs w:val="20"/>
              </w:rPr>
            </w:pPr>
            <w:r w:rsidRPr="00D2655B">
              <w:rPr>
                <w:rFonts w:ascii="Times New Roman" w:hAnsi="Times New Roman"/>
                <w:b/>
                <w:bCs/>
                <w:color w:val="000000"/>
                <w:sz w:val="20"/>
                <w:szCs w:val="20"/>
              </w:rPr>
              <w:t>Общая стоимость с  НДС</w:t>
            </w:r>
            <w:r w:rsidRPr="00D2655B">
              <w:rPr>
                <w:rStyle w:val="affb"/>
                <w:rFonts w:ascii="Times New Roman" w:hAnsi="Times New Roman"/>
                <w:b/>
                <w:bCs/>
                <w:color w:val="000000"/>
                <w:sz w:val="20"/>
                <w:szCs w:val="20"/>
              </w:rPr>
              <w:footnoteReference w:id="4"/>
            </w:r>
          </w:p>
        </w:tc>
        <w:tc>
          <w:tcPr>
            <w:tcW w:w="548" w:type="pct"/>
            <w:vAlign w:val="center"/>
          </w:tcPr>
          <w:p w:rsidR="00E635FA" w:rsidRPr="00D2655B" w:rsidRDefault="00E635FA" w:rsidP="00430868">
            <w:pPr>
              <w:rPr>
                <w:rFonts w:ascii="Times New Roman" w:hAnsi="Times New Roman"/>
                <w:color w:val="000000"/>
                <w:sz w:val="20"/>
                <w:szCs w:val="20"/>
              </w:rPr>
            </w:pPr>
          </w:p>
        </w:tc>
      </w:tr>
    </w:tbl>
    <w:p w:rsidR="00E635FA" w:rsidRPr="00D2655B" w:rsidRDefault="00E635FA" w:rsidP="00E635FA">
      <w:pPr>
        <w:spacing w:after="0" w:line="240" w:lineRule="auto"/>
        <w:ind w:firstLine="567"/>
        <w:jc w:val="both"/>
        <w:rPr>
          <w:rFonts w:ascii="Times New Roman" w:eastAsia="Times New Roman" w:hAnsi="Times New Roman"/>
          <w:snapToGrid w:val="0"/>
          <w:sz w:val="20"/>
          <w:szCs w:val="20"/>
          <w:lang w:eastAsia="ru-RU"/>
        </w:rPr>
      </w:pPr>
    </w:p>
    <w:p w:rsidR="00E635FA" w:rsidRPr="00D2655B" w:rsidRDefault="00E635FA" w:rsidP="00E635FA">
      <w:pPr>
        <w:pStyle w:val="3"/>
        <w:rPr>
          <w:rFonts w:ascii="Times New Roman" w:hAnsi="Times New Roman"/>
          <w:sz w:val="20"/>
          <w:szCs w:val="20"/>
        </w:rPr>
      </w:pPr>
      <w:bookmarkStart w:id="619" w:name="_Toc311975364"/>
      <w:r w:rsidRPr="00D2655B">
        <w:rPr>
          <w:rFonts w:ascii="Times New Roman" w:hAnsi="Times New Roman"/>
          <w:sz w:val="20"/>
          <w:szCs w:val="20"/>
        </w:rPr>
        <w:br w:type="page"/>
      </w:r>
      <w:bookmarkStart w:id="620" w:name="_Ref314250951"/>
      <w:bookmarkStart w:id="621" w:name="_Toc415874700"/>
      <w:bookmarkStart w:id="622" w:name="_Toc431493111"/>
      <w:bookmarkStart w:id="623" w:name="_Toc434234851"/>
      <w:bookmarkStart w:id="624" w:name="_Toc77843587"/>
      <w:r w:rsidRPr="00D2655B">
        <w:rPr>
          <w:rFonts w:ascii="Times New Roman" w:hAnsi="Times New Roman"/>
          <w:sz w:val="20"/>
          <w:szCs w:val="20"/>
        </w:rPr>
        <w:lastRenderedPageBreak/>
        <w:t>Техническое предложение (форма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3</w:t>
      </w:r>
      <w:r w:rsidRPr="00D2655B">
        <w:rPr>
          <w:rFonts w:ascii="Times New Roman" w:hAnsi="Times New Roman"/>
          <w:noProof/>
          <w:sz w:val="20"/>
          <w:szCs w:val="20"/>
        </w:rPr>
        <w:fldChar w:fldCharType="end"/>
      </w:r>
      <w:r w:rsidRPr="00D2655B">
        <w:rPr>
          <w:rFonts w:ascii="Times New Roman" w:hAnsi="Times New Roman"/>
          <w:sz w:val="20"/>
          <w:szCs w:val="20"/>
        </w:rPr>
        <w:t>)</w:t>
      </w:r>
      <w:bookmarkEnd w:id="620"/>
      <w:bookmarkEnd w:id="621"/>
      <w:bookmarkEnd w:id="622"/>
      <w:bookmarkEnd w:id="623"/>
      <w:bookmarkEnd w:id="624"/>
    </w:p>
    <w:p w:rsidR="00E635FA" w:rsidRPr="00D2655B" w:rsidRDefault="00E635FA" w:rsidP="00E635FA">
      <w:pPr>
        <w:pStyle w:val="4"/>
        <w:rPr>
          <w:rFonts w:ascii="Times New Roman" w:hAnsi="Times New Roman"/>
          <w:sz w:val="20"/>
          <w:szCs w:val="20"/>
        </w:rPr>
      </w:pPr>
      <w:bookmarkStart w:id="625" w:name="_Toc311975357"/>
      <w:r w:rsidRPr="00D2655B">
        <w:rPr>
          <w:rFonts w:ascii="Times New Roman" w:hAnsi="Times New Roman"/>
          <w:sz w:val="20"/>
          <w:szCs w:val="20"/>
        </w:rPr>
        <w:t xml:space="preserve">Форма Технического предложения </w:t>
      </w:r>
      <w:bookmarkEnd w:id="625"/>
    </w:p>
    <w:p w:rsidR="00E635FA" w:rsidRPr="00D2655B" w:rsidRDefault="00E635FA" w:rsidP="00E635FA">
      <w:pPr>
        <w:pStyle w:val="a"/>
        <w:numPr>
          <w:ilvl w:val="0"/>
          <w:numId w:val="0"/>
        </w:numPr>
        <w:jc w:val="left"/>
        <w:rPr>
          <w:rFonts w:ascii="Times New Roman" w:hAnsi="Times New Roman"/>
          <w:snapToGrid w:val="0"/>
          <w:sz w:val="20"/>
          <w:szCs w:val="20"/>
        </w:rPr>
      </w:pPr>
      <w:r w:rsidRPr="00D2655B">
        <w:rPr>
          <w:rFonts w:ascii="Times New Roman" w:hAnsi="Times New Roman"/>
          <w:snapToGrid w:val="0"/>
          <w:sz w:val="20"/>
          <w:szCs w:val="20"/>
        </w:rPr>
        <w:t xml:space="preserve">Приложение </w:t>
      </w:r>
      <w:r w:rsidRPr="00D2655B">
        <w:rPr>
          <w:rFonts w:ascii="Times New Roman" w:hAnsi="Times New Roman"/>
          <w:snapToGrid w:val="0"/>
          <w:sz w:val="20"/>
          <w:szCs w:val="20"/>
        </w:rPr>
        <w:fldChar w:fldCharType="begin"/>
      </w:r>
      <w:r w:rsidRPr="00D2655B">
        <w:rPr>
          <w:rFonts w:ascii="Times New Roman" w:hAnsi="Times New Roman"/>
          <w:snapToGrid w:val="0"/>
          <w:sz w:val="20"/>
          <w:szCs w:val="20"/>
        </w:rPr>
        <w:instrText xml:space="preserve"> SEQ Приложение \* ARABIC </w:instrText>
      </w:r>
      <w:r w:rsidRPr="00D2655B">
        <w:rPr>
          <w:rFonts w:ascii="Times New Roman" w:hAnsi="Times New Roman"/>
          <w:snapToGrid w:val="0"/>
          <w:sz w:val="20"/>
          <w:szCs w:val="20"/>
        </w:rPr>
        <w:fldChar w:fldCharType="separate"/>
      </w:r>
      <w:r>
        <w:rPr>
          <w:rFonts w:ascii="Times New Roman" w:hAnsi="Times New Roman"/>
          <w:noProof/>
          <w:snapToGrid w:val="0"/>
          <w:sz w:val="20"/>
          <w:szCs w:val="20"/>
        </w:rPr>
        <w:t>2</w:t>
      </w:r>
      <w:r w:rsidRPr="00D2655B">
        <w:rPr>
          <w:rFonts w:ascii="Times New Roman" w:hAnsi="Times New Roman"/>
          <w:snapToGrid w:val="0"/>
          <w:sz w:val="20"/>
          <w:szCs w:val="20"/>
        </w:rPr>
        <w:fldChar w:fldCharType="end"/>
      </w:r>
      <w:r w:rsidRPr="00D2655B">
        <w:rPr>
          <w:rFonts w:ascii="Times New Roman" w:hAnsi="Times New Roman"/>
          <w:snapToGrid w:val="0"/>
          <w:sz w:val="20"/>
          <w:szCs w:val="20"/>
        </w:rPr>
        <w:t xml:space="preserve"> к заявке</w:t>
      </w:r>
      <w:r w:rsidRPr="00D2655B">
        <w:rPr>
          <w:rFonts w:ascii="Times New Roman" w:hAnsi="Times New Roman"/>
          <w:snapToGrid w:val="0"/>
          <w:sz w:val="20"/>
          <w:szCs w:val="20"/>
        </w:rPr>
        <w:br/>
        <w:t>от «____» _____________ 20_ г. № __________</w:t>
      </w:r>
    </w:p>
    <w:p w:rsidR="00E635FA" w:rsidRPr="00D2655B" w:rsidRDefault="00E635FA" w:rsidP="00E635FA">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ТЕХНИЧЕСКОЕ ПРЕДЛОЖЕНИЕ</w:t>
      </w:r>
    </w:p>
    <w:p w:rsidR="00E635FA" w:rsidRPr="00D2655B" w:rsidRDefault="00E635FA" w:rsidP="00E635FA">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rsidR="00E635FA" w:rsidRPr="00D2655B" w:rsidRDefault="00E635FA" w:rsidP="00E635FA">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rsidR="00E635FA" w:rsidRPr="00D2655B" w:rsidRDefault="00E635FA" w:rsidP="00E635FA">
      <w:pPr>
        <w:keepNext/>
        <w:numPr>
          <w:ilvl w:val="0"/>
          <w:numId w:val="36"/>
        </w:numPr>
        <w:spacing w:before="120" w:after="0" w:line="240" w:lineRule="auto"/>
        <w:ind w:left="437" w:hanging="437"/>
        <w:jc w:val="center"/>
        <w:rPr>
          <w:rFonts w:ascii="Times New Roman" w:hAnsi="Times New Roman"/>
          <w:b/>
          <w:bCs/>
          <w:caps/>
          <w:snapToGrid w:val="0"/>
          <w:sz w:val="20"/>
          <w:szCs w:val="20"/>
        </w:rPr>
      </w:pPr>
      <w:r w:rsidRPr="00D2655B">
        <w:rPr>
          <w:rFonts w:ascii="Times New Roman" w:hAnsi="Times New Roman"/>
          <w:b/>
          <w:bCs/>
          <w:caps/>
          <w:snapToGrid w:val="0"/>
          <w:sz w:val="20"/>
          <w:szCs w:val="20"/>
        </w:rPr>
        <w:t>Декларация соответствия</w:t>
      </w:r>
    </w:p>
    <w:p w:rsidR="00E635FA" w:rsidRPr="00D2655B" w:rsidRDefault="00E635FA" w:rsidP="00E635FA">
      <w:pPr>
        <w:spacing w:after="0" w:line="240" w:lineRule="auto"/>
        <w:ind w:firstLine="709"/>
        <w:jc w:val="both"/>
        <w:rPr>
          <w:rFonts w:ascii="Times New Roman" w:hAnsi="Times New Roman"/>
          <w:snapToGrid w:val="0"/>
          <w:sz w:val="20"/>
          <w:szCs w:val="20"/>
        </w:rPr>
      </w:pPr>
      <w:r w:rsidRPr="00D2655B">
        <w:rPr>
          <w:rFonts w:ascii="Times New Roman" w:hAnsi="Times New Roman"/>
          <w:snapToGrid w:val="0"/>
          <w:sz w:val="20"/>
          <w:szCs w:val="20"/>
        </w:rPr>
        <w:t xml:space="preserve">Настоящим мы подтверждаем, что изучили Требования к продукции и согласны поставить товар / выполнить работы / оказать услуги, полностью соответствующие требованиям Заказчика, изложенным в разделе </w:t>
      </w:r>
      <w:r>
        <w:rPr>
          <w:rFonts w:ascii="Times New Roman" w:hAnsi="Times New Roman"/>
          <w:snapToGrid w:val="0"/>
          <w:sz w:val="20"/>
          <w:szCs w:val="20"/>
        </w:rPr>
        <w:t>9</w:t>
      </w:r>
      <w:r w:rsidRPr="00D2655B">
        <w:rPr>
          <w:rFonts w:ascii="Times New Roman" w:hAnsi="Times New Roman"/>
          <w:snapToGrid w:val="0"/>
          <w:sz w:val="20"/>
          <w:szCs w:val="20"/>
        </w:rPr>
        <w:t xml:space="preserve"> извещения.</w:t>
      </w:r>
    </w:p>
    <w:p w:rsidR="00E635FA" w:rsidRPr="00D2655B" w:rsidRDefault="00E635FA" w:rsidP="00E635FA">
      <w:pPr>
        <w:spacing w:after="0" w:line="240" w:lineRule="auto"/>
        <w:ind w:firstLine="567"/>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Настоящим заявляем (декларируем), что страной происхождения товара является:</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15"/>
        <w:gridCol w:w="1984"/>
        <w:gridCol w:w="2268"/>
        <w:gridCol w:w="2268"/>
      </w:tblGrid>
      <w:tr w:rsidR="00E635FA" w:rsidRPr="00D2655B" w:rsidTr="00430868">
        <w:tc>
          <w:tcPr>
            <w:tcW w:w="675" w:type="dxa"/>
            <w:shd w:val="clear" w:color="auto" w:fill="auto"/>
            <w:vAlign w:val="center"/>
          </w:tcPr>
          <w:p w:rsidR="00E635FA" w:rsidRPr="00D2655B" w:rsidRDefault="00E635FA" w:rsidP="00430868">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w:t>
            </w:r>
          </w:p>
        </w:tc>
        <w:tc>
          <w:tcPr>
            <w:tcW w:w="2615" w:type="dxa"/>
            <w:vAlign w:val="center"/>
          </w:tcPr>
          <w:p w:rsidR="00E635FA" w:rsidRPr="00D2655B" w:rsidRDefault="00E635FA" w:rsidP="00430868">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Наименование каждой единицы поставляемого товара</w:t>
            </w:r>
          </w:p>
        </w:tc>
        <w:tc>
          <w:tcPr>
            <w:tcW w:w="1984" w:type="dxa"/>
            <w:shd w:val="clear" w:color="auto" w:fill="auto"/>
            <w:vAlign w:val="center"/>
          </w:tcPr>
          <w:p w:rsidR="00E635FA" w:rsidRPr="00D2655B" w:rsidRDefault="00E635FA" w:rsidP="00430868">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Наименование страны происхождения поставляемых товаров (по каждой единице товара)</w:t>
            </w:r>
            <w:r w:rsidRPr="00D2655B">
              <w:rPr>
                <w:rFonts w:ascii="Times New Roman" w:eastAsia="Times New Roman" w:hAnsi="Times New Roman"/>
                <w:snapToGrid w:val="0"/>
                <w:sz w:val="20"/>
                <w:szCs w:val="20"/>
                <w:vertAlign w:val="superscript"/>
                <w:lang w:eastAsia="ru-RU"/>
              </w:rPr>
              <w:footnoteReference w:id="5"/>
            </w:r>
          </w:p>
        </w:tc>
        <w:tc>
          <w:tcPr>
            <w:tcW w:w="2268" w:type="dxa"/>
            <w:vAlign w:val="center"/>
          </w:tcPr>
          <w:p w:rsidR="00E635FA" w:rsidRPr="00D2655B" w:rsidRDefault="00E635FA" w:rsidP="00430868">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Номер реестровой записи Единого реестра российской радиоэлектронной продукции</w:t>
            </w:r>
            <w:r w:rsidRPr="00D2655B">
              <w:rPr>
                <w:rFonts w:ascii="Times New Roman" w:eastAsia="Times New Roman" w:hAnsi="Times New Roman"/>
                <w:snapToGrid w:val="0"/>
                <w:sz w:val="20"/>
                <w:szCs w:val="20"/>
                <w:vertAlign w:val="superscript"/>
                <w:lang w:eastAsia="ru-RU"/>
              </w:rPr>
              <w:footnoteReference w:id="6"/>
            </w:r>
          </w:p>
        </w:tc>
        <w:tc>
          <w:tcPr>
            <w:tcW w:w="2268" w:type="dxa"/>
            <w:vAlign w:val="center"/>
          </w:tcPr>
          <w:p w:rsidR="00E635FA" w:rsidRPr="00D2655B" w:rsidRDefault="00E635FA" w:rsidP="00430868">
            <w:pPr>
              <w:spacing w:after="0" w:line="240" w:lineRule="auto"/>
              <w:jc w:val="both"/>
              <w:rPr>
                <w:rFonts w:ascii="Times New Roman" w:eastAsia="Times New Roman" w:hAnsi="Times New Roman"/>
                <w:snapToGrid w:val="0"/>
                <w:sz w:val="20"/>
                <w:szCs w:val="20"/>
                <w:lang w:eastAsia="ru-RU"/>
              </w:rPr>
            </w:pPr>
            <w:r w:rsidRPr="00D2655B">
              <w:rPr>
                <w:rFonts w:ascii="Times New Roman" w:hAnsi="Times New Roman"/>
                <w:sz w:val="20"/>
                <w:szCs w:val="20"/>
              </w:rPr>
              <w:t>Номер реестровой записи реестра промышленной продукции, произведенной на территории Российской Федерации</w:t>
            </w:r>
            <w:r w:rsidRPr="00D2655B">
              <w:rPr>
                <w:rFonts w:ascii="Times New Roman" w:eastAsia="Times New Roman" w:hAnsi="Times New Roman"/>
                <w:snapToGrid w:val="0"/>
                <w:sz w:val="20"/>
                <w:szCs w:val="20"/>
                <w:vertAlign w:val="superscript"/>
                <w:lang w:eastAsia="ru-RU"/>
              </w:rPr>
              <w:footnoteReference w:id="7"/>
            </w:r>
          </w:p>
        </w:tc>
      </w:tr>
      <w:tr w:rsidR="00E635FA" w:rsidRPr="00D2655B" w:rsidTr="00430868">
        <w:tc>
          <w:tcPr>
            <w:tcW w:w="675" w:type="dxa"/>
            <w:shd w:val="clear" w:color="auto" w:fill="auto"/>
          </w:tcPr>
          <w:p w:rsidR="00E635FA" w:rsidRPr="00D2655B" w:rsidRDefault="00E635FA" w:rsidP="00430868">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1.</w:t>
            </w:r>
          </w:p>
        </w:tc>
        <w:tc>
          <w:tcPr>
            <w:tcW w:w="2615" w:type="dxa"/>
          </w:tcPr>
          <w:p w:rsidR="00E635FA" w:rsidRPr="00D2655B" w:rsidRDefault="00E635FA" w:rsidP="00430868">
            <w:pPr>
              <w:spacing w:after="0" w:line="240" w:lineRule="auto"/>
              <w:jc w:val="both"/>
              <w:rPr>
                <w:rFonts w:ascii="Times New Roman" w:eastAsia="Times New Roman" w:hAnsi="Times New Roman"/>
                <w:snapToGrid w:val="0"/>
                <w:sz w:val="20"/>
                <w:szCs w:val="20"/>
                <w:lang w:eastAsia="ru-RU"/>
              </w:rPr>
            </w:pPr>
          </w:p>
        </w:tc>
        <w:tc>
          <w:tcPr>
            <w:tcW w:w="1984" w:type="dxa"/>
            <w:shd w:val="clear" w:color="auto" w:fill="auto"/>
          </w:tcPr>
          <w:p w:rsidR="00E635FA" w:rsidRPr="00D2655B" w:rsidRDefault="00E635FA" w:rsidP="00430868">
            <w:pPr>
              <w:spacing w:after="0" w:line="240" w:lineRule="auto"/>
              <w:jc w:val="both"/>
              <w:rPr>
                <w:rFonts w:ascii="Times New Roman" w:eastAsia="Times New Roman" w:hAnsi="Times New Roman"/>
                <w:snapToGrid w:val="0"/>
                <w:sz w:val="20"/>
                <w:szCs w:val="20"/>
                <w:lang w:eastAsia="ru-RU"/>
              </w:rPr>
            </w:pPr>
          </w:p>
        </w:tc>
        <w:tc>
          <w:tcPr>
            <w:tcW w:w="2268" w:type="dxa"/>
          </w:tcPr>
          <w:p w:rsidR="00E635FA" w:rsidRPr="00D2655B" w:rsidRDefault="00E635FA" w:rsidP="00430868">
            <w:pPr>
              <w:spacing w:after="0" w:line="240" w:lineRule="auto"/>
              <w:jc w:val="both"/>
              <w:rPr>
                <w:rFonts w:ascii="Times New Roman" w:eastAsia="Times New Roman" w:hAnsi="Times New Roman"/>
                <w:snapToGrid w:val="0"/>
                <w:sz w:val="20"/>
                <w:szCs w:val="20"/>
                <w:lang w:eastAsia="ru-RU"/>
              </w:rPr>
            </w:pPr>
          </w:p>
        </w:tc>
        <w:tc>
          <w:tcPr>
            <w:tcW w:w="2268" w:type="dxa"/>
          </w:tcPr>
          <w:p w:rsidR="00E635FA" w:rsidRPr="00D2655B" w:rsidRDefault="00E635FA" w:rsidP="00430868">
            <w:pPr>
              <w:spacing w:after="0" w:line="240" w:lineRule="auto"/>
              <w:jc w:val="both"/>
              <w:rPr>
                <w:rFonts w:ascii="Times New Roman" w:eastAsia="Times New Roman" w:hAnsi="Times New Roman"/>
                <w:snapToGrid w:val="0"/>
                <w:sz w:val="20"/>
                <w:szCs w:val="20"/>
                <w:lang w:eastAsia="ru-RU"/>
              </w:rPr>
            </w:pPr>
          </w:p>
        </w:tc>
      </w:tr>
      <w:tr w:rsidR="00E635FA" w:rsidRPr="00D2655B" w:rsidTr="00430868">
        <w:tc>
          <w:tcPr>
            <w:tcW w:w="675" w:type="dxa"/>
            <w:shd w:val="clear" w:color="auto" w:fill="auto"/>
          </w:tcPr>
          <w:p w:rsidR="00E635FA" w:rsidRPr="00D2655B" w:rsidRDefault="00E635FA" w:rsidP="00430868">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w:t>
            </w:r>
          </w:p>
        </w:tc>
        <w:tc>
          <w:tcPr>
            <w:tcW w:w="2615" w:type="dxa"/>
          </w:tcPr>
          <w:p w:rsidR="00E635FA" w:rsidRPr="00D2655B" w:rsidRDefault="00E635FA" w:rsidP="00430868">
            <w:pPr>
              <w:spacing w:after="0" w:line="240" w:lineRule="auto"/>
              <w:jc w:val="both"/>
              <w:rPr>
                <w:rFonts w:ascii="Times New Roman" w:eastAsia="Times New Roman" w:hAnsi="Times New Roman"/>
                <w:snapToGrid w:val="0"/>
                <w:sz w:val="20"/>
                <w:szCs w:val="20"/>
                <w:lang w:eastAsia="ru-RU"/>
              </w:rPr>
            </w:pPr>
          </w:p>
        </w:tc>
        <w:tc>
          <w:tcPr>
            <w:tcW w:w="1984" w:type="dxa"/>
            <w:shd w:val="clear" w:color="auto" w:fill="auto"/>
          </w:tcPr>
          <w:p w:rsidR="00E635FA" w:rsidRPr="00D2655B" w:rsidRDefault="00E635FA" w:rsidP="00430868">
            <w:pPr>
              <w:spacing w:after="0" w:line="240" w:lineRule="auto"/>
              <w:jc w:val="both"/>
              <w:rPr>
                <w:rFonts w:ascii="Times New Roman" w:eastAsia="Times New Roman" w:hAnsi="Times New Roman"/>
                <w:snapToGrid w:val="0"/>
                <w:sz w:val="20"/>
                <w:szCs w:val="20"/>
                <w:lang w:eastAsia="ru-RU"/>
              </w:rPr>
            </w:pPr>
          </w:p>
        </w:tc>
        <w:tc>
          <w:tcPr>
            <w:tcW w:w="2268" w:type="dxa"/>
          </w:tcPr>
          <w:p w:rsidR="00E635FA" w:rsidRPr="00D2655B" w:rsidRDefault="00E635FA" w:rsidP="00430868">
            <w:pPr>
              <w:spacing w:after="0" w:line="240" w:lineRule="auto"/>
              <w:jc w:val="both"/>
              <w:rPr>
                <w:rFonts w:ascii="Times New Roman" w:eastAsia="Times New Roman" w:hAnsi="Times New Roman"/>
                <w:snapToGrid w:val="0"/>
                <w:sz w:val="20"/>
                <w:szCs w:val="20"/>
                <w:lang w:eastAsia="ru-RU"/>
              </w:rPr>
            </w:pPr>
          </w:p>
        </w:tc>
        <w:tc>
          <w:tcPr>
            <w:tcW w:w="2268" w:type="dxa"/>
          </w:tcPr>
          <w:p w:rsidR="00E635FA" w:rsidRPr="00D2655B" w:rsidRDefault="00E635FA" w:rsidP="00430868">
            <w:pPr>
              <w:spacing w:after="0" w:line="240" w:lineRule="auto"/>
              <w:jc w:val="both"/>
              <w:rPr>
                <w:rFonts w:ascii="Times New Roman" w:eastAsia="Times New Roman" w:hAnsi="Times New Roman"/>
                <w:snapToGrid w:val="0"/>
                <w:sz w:val="20"/>
                <w:szCs w:val="20"/>
                <w:lang w:eastAsia="ru-RU"/>
              </w:rPr>
            </w:pPr>
          </w:p>
        </w:tc>
      </w:tr>
    </w:tbl>
    <w:p w:rsidR="00E635FA" w:rsidRPr="00D2655B" w:rsidRDefault="00E635FA" w:rsidP="00E635FA">
      <w:pPr>
        <w:spacing w:after="0" w:line="240" w:lineRule="auto"/>
        <w:ind w:firstLine="567"/>
        <w:jc w:val="both"/>
        <w:rPr>
          <w:rFonts w:ascii="Times New Roman" w:eastAsia="Times New Roman" w:hAnsi="Times New Roman"/>
          <w:snapToGrid w:val="0"/>
          <w:sz w:val="20"/>
          <w:szCs w:val="20"/>
          <w:lang w:eastAsia="ru-RU"/>
        </w:rPr>
      </w:pPr>
    </w:p>
    <w:p w:rsidR="00E635FA" w:rsidRPr="00D2655B" w:rsidRDefault="00E635FA" w:rsidP="00E635FA">
      <w:pPr>
        <w:spacing w:after="0" w:line="240" w:lineRule="auto"/>
        <w:ind w:right="3684"/>
        <w:jc w:val="center"/>
        <w:rPr>
          <w:rFonts w:ascii="Times New Roman" w:eastAsia="Times New Roman" w:hAnsi="Times New Roman"/>
          <w:b/>
          <w:snapToGrid w:val="0"/>
          <w:sz w:val="20"/>
          <w:szCs w:val="20"/>
          <w:lang w:eastAsia="ru-RU"/>
        </w:rPr>
      </w:pPr>
      <w:r w:rsidRPr="00D2655B">
        <w:rPr>
          <w:rFonts w:ascii="Times New Roman" w:eastAsia="Times New Roman" w:hAnsi="Times New Roman"/>
          <w:b/>
          <w:snapToGrid w:val="0"/>
          <w:sz w:val="20"/>
          <w:szCs w:val="20"/>
          <w:lang w:eastAsia="ru-RU"/>
        </w:rPr>
        <w:br w:type="page"/>
      </w:r>
    </w:p>
    <w:p w:rsidR="00E635FA" w:rsidRPr="00D2655B" w:rsidRDefault="00E635FA" w:rsidP="00E635FA">
      <w:pPr>
        <w:pStyle w:val="a"/>
        <w:numPr>
          <w:ilvl w:val="0"/>
          <w:numId w:val="0"/>
        </w:numPr>
        <w:rPr>
          <w:rFonts w:ascii="Times New Roman" w:hAnsi="Times New Roman"/>
          <w:sz w:val="20"/>
          <w:szCs w:val="20"/>
        </w:rPr>
        <w:sectPr w:rsidR="00E635FA" w:rsidRPr="00D2655B" w:rsidSect="00AA6C7F">
          <w:pgSz w:w="11906" w:h="16838"/>
          <w:pgMar w:top="1134" w:right="707" w:bottom="851" w:left="1418" w:header="709" w:footer="709" w:gutter="0"/>
          <w:cols w:space="708"/>
          <w:titlePg/>
          <w:docGrid w:linePitch="360"/>
        </w:sectPr>
      </w:pPr>
      <w:bookmarkStart w:id="626" w:name="_Toc418282201"/>
      <w:bookmarkStart w:id="627" w:name="_Toc418282202"/>
      <w:bookmarkStart w:id="628" w:name="_Toc418282203"/>
      <w:bookmarkStart w:id="629" w:name="_Toc418282208"/>
      <w:bookmarkStart w:id="630" w:name="_Toc418282210"/>
      <w:bookmarkStart w:id="631" w:name="_Toc418282211"/>
      <w:bookmarkStart w:id="632" w:name="_Toc418282215"/>
      <w:bookmarkStart w:id="633" w:name="_Toc418282217"/>
      <w:bookmarkStart w:id="634" w:name="_Hlt22846931"/>
      <w:bookmarkStart w:id="635" w:name="_Toc418282220"/>
      <w:bookmarkStart w:id="636" w:name="_Toc418282222"/>
      <w:bookmarkStart w:id="637" w:name="_Toc418282225"/>
      <w:bookmarkStart w:id="638" w:name="_Toc418282229"/>
      <w:bookmarkStart w:id="639" w:name="_Toc418282236"/>
      <w:bookmarkStart w:id="640" w:name="_Toc418282241"/>
      <w:bookmarkStart w:id="641" w:name="_Toc418282248"/>
      <w:bookmarkStart w:id="642" w:name="_Toc418282252"/>
      <w:bookmarkStart w:id="643" w:name="_Toc415874709"/>
      <w:bookmarkStart w:id="644" w:name="_Toc415874710"/>
      <w:bookmarkStart w:id="645" w:name="_Toc415874711"/>
      <w:bookmarkStart w:id="646" w:name="_Toc415874712"/>
      <w:bookmarkStart w:id="647" w:name="_Toc415874713"/>
      <w:bookmarkStart w:id="648" w:name="_Toc415874714"/>
      <w:bookmarkStart w:id="649" w:name="_Toc415874715"/>
      <w:bookmarkStart w:id="650" w:name="_Toc415874722"/>
      <w:bookmarkStart w:id="651" w:name="_Toc415874729"/>
      <w:bookmarkStart w:id="652" w:name="_Toc415874736"/>
      <w:bookmarkStart w:id="653" w:name="_Toc415874743"/>
      <w:bookmarkStart w:id="654" w:name="_Toc415874762"/>
      <w:bookmarkStart w:id="655" w:name="_Toc415874763"/>
      <w:bookmarkStart w:id="656" w:name="_Toc415874764"/>
      <w:bookmarkStart w:id="657" w:name="_Toc415874765"/>
      <w:bookmarkStart w:id="658" w:name="_Toc415874766"/>
      <w:bookmarkStart w:id="659" w:name="_Toc415874767"/>
      <w:bookmarkStart w:id="660" w:name="_Toc415874768"/>
      <w:bookmarkStart w:id="661" w:name="_Toc415874769"/>
      <w:bookmarkStart w:id="662" w:name="_Toc415874770"/>
      <w:bookmarkStart w:id="663" w:name="_Toc415874771"/>
      <w:bookmarkStart w:id="664" w:name="_Toc415874772"/>
      <w:bookmarkStart w:id="665" w:name="_Toc415874773"/>
      <w:bookmarkStart w:id="666" w:name="_Toc415874774"/>
      <w:bookmarkStart w:id="667" w:name="_Toc415874775"/>
      <w:bookmarkStart w:id="668" w:name="_Toc415874776"/>
      <w:bookmarkEnd w:id="603"/>
      <w:bookmarkEnd w:id="612"/>
      <w:bookmarkEnd w:id="613"/>
      <w:bookmarkEnd w:id="614"/>
      <w:bookmarkEnd w:id="615"/>
      <w:bookmarkEnd w:id="616"/>
      <w:bookmarkEnd w:id="619"/>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rsidR="00E635FA" w:rsidRPr="00D2655B" w:rsidRDefault="00E635FA" w:rsidP="00E635FA">
      <w:pPr>
        <w:pStyle w:val="2"/>
        <w:rPr>
          <w:rFonts w:ascii="Times New Roman" w:hAnsi="Times New Roman"/>
          <w:sz w:val="20"/>
          <w:szCs w:val="20"/>
        </w:rPr>
      </w:pPr>
      <w:bookmarkStart w:id="669" w:name="_Ref313447467"/>
      <w:bookmarkStart w:id="670" w:name="_Ref313450486"/>
      <w:bookmarkStart w:id="671" w:name="_Ref313450499"/>
      <w:bookmarkStart w:id="672" w:name="_Ref314100122"/>
      <w:bookmarkStart w:id="673" w:name="_Ref314100248"/>
      <w:bookmarkStart w:id="674" w:name="_Ref314100448"/>
      <w:bookmarkStart w:id="675" w:name="_Ref314100664"/>
      <w:bookmarkStart w:id="676" w:name="_Ref314100672"/>
      <w:bookmarkStart w:id="677" w:name="_Ref314100707"/>
      <w:bookmarkStart w:id="678" w:name="_Toc415874779"/>
      <w:bookmarkStart w:id="679" w:name="_Toc77843588"/>
      <w:r w:rsidRPr="00D2655B">
        <w:rPr>
          <w:rFonts w:ascii="Times New Roman" w:hAnsi="Times New Roman"/>
          <w:sz w:val="20"/>
          <w:szCs w:val="20"/>
        </w:rPr>
        <w:lastRenderedPageBreak/>
        <w:t>ПРОЕКТ ДОГОВОРА</w:t>
      </w:r>
      <w:bookmarkEnd w:id="669"/>
      <w:bookmarkEnd w:id="670"/>
      <w:bookmarkEnd w:id="671"/>
      <w:bookmarkEnd w:id="672"/>
      <w:bookmarkEnd w:id="673"/>
      <w:bookmarkEnd w:id="674"/>
      <w:bookmarkEnd w:id="675"/>
      <w:bookmarkEnd w:id="676"/>
      <w:bookmarkEnd w:id="677"/>
      <w:bookmarkEnd w:id="678"/>
      <w:bookmarkEnd w:id="679"/>
    </w:p>
    <w:p w:rsidR="00E635FA" w:rsidRPr="00D2655B" w:rsidRDefault="00E635FA" w:rsidP="00E635FA">
      <w:pPr>
        <w:pStyle w:val="4"/>
        <w:numPr>
          <w:ilvl w:val="0"/>
          <w:numId w:val="0"/>
        </w:numPr>
        <w:ind w:firstLine="709"/>
        <w:rPr>
          <w:rFonts w:ascii="Times New Roman" w:hAnsi="Times New Roman"/>
          <w:i/>
          <w:sz w:val="20"/>
          <w:szCs w:val="20"/>
        </w:rPr>
      </w:pPr>
      <w:r w:rsidRPr="00D2655B">
        <w:rPr>
          <w:rFonts w:ascii="Times New Roman" w:hAnsi="Times New Roman"/>
          <w:bCs/>
          <w:sz w:val="20"/>
          <w:szCs w:val="20"/>
        </w:rPr>
        <w:t>Проект договора представлен в виде отдельного файла в составе Приложения №1 к извещению (</w:t>
      </w:r>
      <w:r w:rsidRPr="00D2655B">
        <w:rPr>
          <w:rFonts w:ascii="Times New Roman" w:hAnsi="Times New Roman"/>
          <w:sz w:val="20"/>
          <w:szCs w:val="20"/>
        </w:rPr>
        <w:t xml:space="preserve">файл под названием </w:t>
      </w:r>
      <w:r w:rsidRPr="00D2655B">
        <w:rPr>
          <w:rFonts w:ascii="Times New Roman" w:hAnsi="Times New Roman"/>
          <w:b/>
          <w:color w:val="000099"/>
          <w:sz w:val="20"/>
          <w:szCs w:val="20"/>
        </w:rPr>
        <w:t>«</w:t>
      </w:r>
      <w:r>
        <w:rPr>
          <w:rFonts w:ascii="Times New Roman" w:hAnsi="Times New Roman"/>
          <w:b/>
          <w:color w:val="000099"/>
          <w:sz w:val="20"/>
          <w:szCs w:val="20"/>
        </w:rPr>
        <w:t>0605-2023-00747</w:t>
      </w:r>
      <w:r w:rsidRPr="00D2655B">
        <w:rPr>
          <w:rFonts w:ascii="Times New Roman" w:hAnsi="Times New Roman"/>
          <w:b/>
          <w:color w:val="000099"/>
          <w:sz w:val="20"/>
          <w:szCs w:val="20"/>
        </w:rPr>
        <w:t xml:space="preserve"> Приложение 1_Раздел 8_Проект договора»</w:t>
      </w:r>
      <w:r w:rsidRPr="00D2655B">
        <w:rPr>
          <w:rFonts w:ascii="Times New Roman" w:hAnsi="Times New Roman"/>
          <w:i/>
          <w:sz w:val="20"/>
          <w:szCs w:val="20"/>
        </w:rPr>
        <w:t>).</w:t>
      </w:r>
    </w:p>
    <w:p w:rsidR="00E635FA" w:rsidRPr="00D2655B" w:rsidRDefault="00E635FA" w:rsidP="00E635FA">
      <w:pPr>
        <w:spacing w:after="0" w:line="240" w:lineRule="auto"/>
        <w:rPr>
          <w:rFonts w:ascii="Times New Roman" w:eastAsiaTheme="majorEastAsia" w:hAnsi="Times New Roman"/>
          <w:b/>
          <w:bCs/>
          <w:sz w:val="20"/>
          <w:szCs w:val="20"/>
        </w:rPr>
      </w:pPr>
      <w:bookmarkStart w:id="680" w:name="_Ref312031562"/>
      <w:r w:rsidRPr="00D2655B">
        <w:rPr>
          <w:rFonts w:ascii="Times New Roman" w:hAnsi="Times New Roman"/>
          <w:sz w:val="20"/>
          <w:szCs w:val="20"/>
        </w:rPr>
        <w:br w:type="page"/>
      </w:r>
    </w:p>
    <w:p w:rsidR="00E635FA" w:rsidRPr="00D2655B" w:rsidRDefault="00E635FA" w:rsidP="00E635FA">
      <w:pPr>
        <w:pStyle w:val="2"/>
        <w:rPr>
          <w:rFonts w:ascii="Times New Roman" w:hAnsi="Times New Roman"/>
          <w:sz w:val="20"/>
          <w:szCs w:val="20"/>
        </w:rPr>
      </w:pPr>
      <w:bookmarkStart w:id="681" w:name="_Ref313447456"/>
      <w:bookmarkStart w:id="682" w:name="_Ref313447487"/>
      <w:bookmarkStart w:id="683" w:name="_Ref414042300"/>
      <w:bookmarkStart w:id="684" w:name="_Ref414042605"/>
      <w:bookmarkStart w:id="685" w:name="_Toc415874780"/>
      <w:bookmarkStart w:id="686" w:name="_Ref62125659"/>
      <w:bookmarkStart w:id="687" w:name="_Toc77843589"/>
      <w:r w:rsidRPr="00D2655B">
        <w:rPr>
          <w:rFonts w:ascii="Times New Roman" w:hAnsi="Times New Roman"/>
          <w:sz w:val="20"/>
          <w:szCs w:val="20"/>
        </w:rPr>
        <w:lastRenderedPageBreak/>
        <w:t>Т</w:t>
      </w:r>
      <w:bookmarkEnd w:id="680"/>
      <w:bookmarkEnd w:id="681"/>
      <w:bookmarkEnd w:id="682"/>
      <w:r w:rsidRPr="00D2655B">
        <w:rPr>
          <w:rFonts w:ascii="Times New Roman" w:hAnsi="Times New Roman"/>
          <w:sz w:val="20"/>
          <w:szCs w:val="20"/>
        </w:rPr>
        <w:t>РЕБОВАНИЯ К ПРОДУКЦИИ</w:t>
      </w:r>
      <w:bookmarkEnd w:id="683"/>
      <w:bookmarkEnd w:id="684"/>
      <w:bookmarkEnd w:id="685"/>
      <w:r w:rsidRPr="00D2655B">
        <w:rPr>
          <w:rFonts w:ascii="Times New Roman" w:hAnsi="Times New Roman"/>
          <w:sz w:val="20"/>
          <w:szCs w:val="20"/>
        </w:rPr>
        <w:t xml:space="preserve"> (ПРЕДМЕТУ ЗАКУПКИ)</w:t>
      </w:r>
      <w:bookmarkEnd w:id="686"/>
      <w:bookmarkEnd w:id="687"/>
    </w:p>
    <w:p w:rsidR="00E635FA" w:rsidRPr="00D2655B" w:rsidRDefault="00E635FA" w:rsidP="00E635FA">
      <w:pPr>
        <w:pStyle w:val="4"/>
        <w:numPr>
          <w:ilvl w:val="0"/>
          <w:numId w:val="0"/>
        </w:numPr>
        <w:ind w:firstLine="709"/>
        <w:rPr>
          <w:rFonts w:ascii="Times New Roman" w:hAnsi="Times New Roman"/>
          <w:sz w:val="20"/>
          <w:szCs w:val="20"/>
        </w:rPr>
      </w:pPr>
      <w:r w:rsidRPr="00D2655B">
        <w:rPr>
          <w:rFonts w:ascii="Times New Roman" w:hAnsi="Times New Roman"/>
          <w:bCs/>
          <w:sz w:val="20"/>
          <w:szCs w:val="20"/>
        </w:rPr>
        <w:t>Технические требования к продукции (предмету закупки) представлены в виде отдельного файла в составе Приложения №2 к извещению (</w:t>
      </w:r>
      <w:r w:rsidRPr="00D2655B">
        <w:rPr>
          <w:rFonts w:ascii="Times New Roman" w:hAnsi="Times New Roman"/>
          <w:sz w:val="20"/>
          <w:szCs w:val="20"/>
        </w:rPr>
        <w:t xml:space="preserve">файл под названием </w:t>
      </w:r>
      <w:r w:rsidRPr="00D2655B">
        <w:rPr>
          <w:rFonts w:ascii="Times New Roman" w:hAnsi="Times New Roman"/>
          <w:b/>
          <w:color w:val="000099"/>
          <w:sz w:val="20"/>
          <w:szCs w:val="20"/>
        </w:rPr>
        <w:t>«</w:t>
      </w:r>
      <w:r>
        <w:rPr>
          <w:rFonts w:ascii="Times New Roman" w:hAnsi="Times New Roman"/>
          <w:b/>
          <w:color w:val="000099"/>
          <w:sz w:val="20"/>
          <w:szCs w:val="20"/>
        </w:rPr>
        <w:t>0605-2023-00747</w:t>
      </w:r>
      <w:r w:rsidRPr="00D2655B">
        <w:rPr>
          <w:rFonts w:ascii="Times New Roman" w:hAnsi="Times New Roman"/>
          <w:b/>
          <w:color w:val="000099"/>
          <w:sz w:val="20"/>
          <w:szCs w:val="20"/>
        </w:rPr>
        <w:t xml:space="preserve"> Приложение 2_Раздел 9_ТЗ»</w:t>
      </w:r>
      <w:r w:rsidRPr="00D2655B">
        <w:rPr>
          <w:rFonts w:ascii="Times New Roman" w:hAnsi="Times New Roman"/>
          <w:i/>
          <w:sz w:val="20"/>
          <w:szCs w:val="20"/>
        </w:rPr>
        <w:t>).</w:t>
      </w:r>
    </w:p>
    <w:p w:rsidR="00E635FA" w:rsidRPr="00D2655B" w:rsidRDefault="00E635FA" w:rsidP="00E635FA">
      <w:pPr>
        <w:pStyle w:val="a"/>
        <w:numPr>
          <w:ilvl w:val="0"/>
          <w:numId w:val="0"/>
        </w:numPr>
        <w:ind w:left="1134"/>
        <w:rPr>
          <w:rFonts w:ascii="Times New Roman" w:hAnsi="Times New Roman"/>
          <w:sz w:val="20"/>
          <w:szCs w:val="20"/>
        </w:rPr>
      </w:pPr>
    </w:p>
    <w:p w:rsidR="00AC3AD7" w:rsidRPr="00E635FA" w:rsidRDefault="00AC3AD7" w:rsidP="00E635FA"/>
    <w:sectPr w:rsidR="00AC3AD7" w:rsidRPr="00E635FA" w:rsidSect="008A4076">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5FA" w:rsidRDefault="00E635FA" w:rsidP="00BE4551">
      <w:pPr>
        <w:spacing w:after="0" w:line="240" w:lineRule="auto"/>
      </w:pPr>
      <w:r>
        <w:separator/>
      </w:r>
    </w:p>
  </w:endnote>
  <w:endnote w:type="continuationSeparator" w:id="0">
    <w:p w:rsidR="00E635FA" w:rsidRDefault="00E635FA" w:rsidP="00BE4551">
      <w:pPr>
        <w:spacing w:after="0" w:line="240" w:lineRule="auto"/>
      </w:pPr>
      <w:r>
        <w:continuationSeparator/>
      </w:r>
    </w:p>
  </w:endnote>
  <w:endnote w:type="continuationNotice" w:id="1">
    <w:p w:rsidR="00E635FA" w:rsidRDefault="00E635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charset w:val="00"/>
    <w:family w:val="roman"/>
    <w:pitch w:val="variable"/>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5FA" w:rsidRDefault="00E635FA">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645853455"/>
      <w:docPartObj>
        <w:docPartGallery w:val="Page Numbers (Bottom of Page)"/>
        <w:docPartUnique/>
      </w:docPartObj>
    </w:sdtPr>
    <w:sdtEndPr/>
    <w:sdtContent>
      <w:sdt>
        <w:sdtPr>
          <w:rPr>
            <w:rFonts w:ascii="Times New Roman" w:hAnsi="Times New Roman"/>
            <w:sz w:val="24"/>
            <w:szCs w:val="24"/>
          </w:rPr>
          <w:id w:val="782080075"/>
          <w:docPartObj>
            <w:docPartGallery w:val="Page Numbers (Top of Page)"/>
            <w:docPartUnique/>
          </w:docPartObj>
        </w:sdtPr>
        <w:sdtEndPr/>
        <w:sdtContent>
          <w:p w:rsidR="00E635FA" w:rsidRPr="00A1776F" w:rsidRDefault="00E635FA"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2</w:t>
            </w:r>
            <w:r w:rsidRPr="00A1776F">
              <w:rPr>
                <w:rFonts w:ascii="Times New Roman" w:hAnsi="Times New Roman"/>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793339"/>
      <w:docPartObj>
        <w:docPartGallery w:val="Page Numbers (Bottom of Page)"/>
        <w:docPartUnique/>
      </w:docPartObj>
    </w:sdtPr>
    <w:sdtEndPr/>
    <w:sdtContent>
      <w:sdt>
        <w:sdtPr>
          <w:id w:val="256340910"/>
          <w:docPartObj>
            <w:docPartGallery w:val="Page Numbers (Top of Page)"/>
            <w:docPartUnique/>
          </w:docPartObj>
        </w:sdtPr>
        <w:sdtEndPr/>
        <w:sdtContent>
          <w:p w:rsidR="00E635FA" w:rsidRPr="0032691D" w:rsidRDefault="00E635FA" w:rsidP="00773C33">
            <w:pPr>
              <w:pStyle w:val="aff5"/>
              <w:jc w:val="right"/>
            </w:pPr>
            <w:r w:rsidRPr="00756D44">
              <w:rPr>
                <w:bCs/>
              </w:rPr>
              <w:fldChar w:fldCharType="begin"/>
            </w:r>
            <w:r w:rsidRPr="00756D44">
              <w:rPr>
                <w:bCs/>
              </w:rPr>
              <w:instrText>PAGE</w:instrText>
            </w:r>
            <w:r w:rsidRPr="00756D44">
              <w:rPr>
                <w:bCs/>
              </w:rPr>
              <w:fldChar w:fldCharType="separate"/>
            </w:r>
            <w:r w:rsidR="00EC3D10">
              <w:rPr>
                <w:bCs/>
                <w:noProof/>
              </w:rPr>
              <w:t>1</w:t>
            </w:r>
            <w:r w:rsidRPr="00756D44">
              <w:rPr>
                <w:bCs/>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5FA" w:rsidRDefault="00E635FA">
    <w:pPr>
      <w:pStyle w:val="aff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488216006"/>
      <w:docPartObj>
        <w:docPartGallery w:val="Page Numbers (Bottom of Page)"/>
        <w:docPartUnique/>
      </w:docPartObj>
    </w:sdtPr>
    <w:sdtEndPr/>
    <w:sdtContent>
      <w:sdt>
        <w:sdtPr>
          <w:rPr>
            <w:rFonts w:ascii="Times New Roman" w:hAnsi="Times New Roman"/>
            <w:sz w:val="24"/>
            <w:szCs w:val="24"/>
          </w:rPr>
          <w:id w:val="700746614"/>
          <w:docPartObj>
            <w:docPartGallery w:val="Page Numbers (Top of Page)"/>
            <w:docPartUnique/>
          </w:docPartObj>
        </w:sdtPr>
        <w:sdtEndPr/>
        <w:sdtContent>
          <w:p w:rsidR="00E635FA" w:rsidRPr="00A1776F" w:rsidRDefault="00E635FA"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EC3D10">
              <w:rPr>
                <w:rFonts w:ascii="Times New Roman" w:hAnsi="Times New Roman"/>
                <w:bCs/>
                <w:noProof/>
                <w:sz w:val="24"/>
                <w:szCs w:val="24"/>
              </w:rPr>
              <w:t>41</w:t>
            </w:r>
            <w:r w:rsidRPr="00A1776F">
              <w:rPr>
                <w:rFonts w:ascii="Times New Roman" w:hAnsi="Times New Roman"/>
                <w:bCs/>
                <w:sz w:val="24"/>
                <w:szCs w:val="24"/>
              </w:rPr>
              <w:fldChar w:fldCharType="end"/>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456"/>
      <w:docPartObj>
        <w:docPartGallery w:val="Page Numbers (Bottom of Page)"/>
        <w:docPartUnique/>
      </w:docPartObj>
    </w:sdtPr>
    <w:sdtEndPr/>
    <w:sdtContent>
      <w:sdt>
        <w:sdtPr>
          <w:id w:val="-59940968"/>
          <w:docPartObj>
            <w:docPartGallery w:val="Page Numbers (Top of Page)"/>
            <w:docPartUnique/>
          </w:docPartObj>
        </w:sdtPr>
        <w:sdtEndPr/>
        <w:sdtContent>
          <w:p w:rsidR="00E635FA" w:rsidRPr="0032691D" w:rsidRDefault="00E635FA" w:rsidP="00773C33">
            <w:pPr>
              <w:pStyle w:val="aff5"/>
              <w:jc w:val="right"/>
            </w:pPr>
            <w:r w:rsidRPr="00756D44">
              <w:rPr>
                <w:bCs/>
              </w:rPr>
              <w:fldChar w:fldCharType="begin"/>
            </w:r>
            <w:r w:rsidRPr="00756D44">
              <w:rPr>
                <w:bCs/>
              </w:rPr>
              <w:instrText>PAGE</w:instrText>
            </w:r>
            <w:r w:rsidRPr="00756D44">
              <w:rPr>
                <w:bCs/>
              </w:rPr>
              <w:fldChar w:fldCharType="separate"/>
            </w:r>
            <w:r w:rsidR="00EC3D10">
              <w:rPr>
                <w:bCs/>
                <w:noProof/>
              </w:rPr>
              <w:t>35</w:t>
            </w:r>
            <w:r w:rsidRPr="00756D44">
              <w:rPr>
                <w:bCs/>
              </w:rPr>
              <w:fldChar w:fldCharType="end"/>
            </w:r>
          </w:p>
        </w:sdtContent>
      </w:sdt>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F3E" w:rsidRPr="00744924" w:rsidRDefault="006D3F3E" w:rsidP="00744924">
    <w:pPr>
      <w:pStyle w:val="aff5"/>
      <w:jc w:val="right"/>
    </w:pPr>
    <w:r w:rsidRPr="00756D44">
      <w:rPr>
        <w:bCs/>
      </w:rPr>
      <w:fldChar w:fldCharType="begin"/>
    </w:r>
    <w:r w:rsidRPr="00756D44">
      <w:rPr>
        <w:bCs/>
      </w:rPr>
      <w:instrText>PAGE</w:instrText>
    </w:r>
    <w:r w:rsidRPr="00756D44">
      <w:rPr>
        <w:bCs/>
      </w:rPr>
      <w:fldChar w:fldCharType="separate"/>
    </w:r>
    <w:r w:rsidR="00EC3D10">
      <w:rPr>
        <w:bCs/>
        <w:noProof/>
      </w:rPr>
      <w:t>42</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5FA" w:rsidRDefault="00E635FA" w:rsidP="00BE4551">
      <w:pPr>
        <w:spacing w:after="0" w:line="240" w:lineRule="auto"/>
      </w:pPr>
      <w:r>
        <w:separator/>
      </w:r>
    </w:p>
  </w:footnote>
  <w:footnote w:type="continuationSeparator" w:id="0">
    <w:p w:rsidR="00E635FA" w:rsidRDefault="00E635FA" w:rsidP="00BE4551">
      <w:pPr>
        <w:spacing w:after="0" w:line="240" w:lineRule="auto"/>
      </w:pPr>
      <w:r>
        <w:continuationSeparator/>
      </w:r>
    </w:p>
  </w:footnote>
  <w:footnote w:type="continuationNotice" w:id="1">
    <w:p w:rsidR="00E635FA" w:rsidRDefault="00E635FA">
      <w:pPr>
        <w:spacing w:after="0" w:line="240" w:lineRule="auto"/>
      </w:pPr>
    </w:p>
  </w:footnote>
  <w:footnote w:id="2">
    <w:p w:rsidR="00E635FA" w:rsidRDefault="00E635FA" w:rsidP="00E635FA">
      <w:pPr>
        <w:pStyle w:val="afffe"/>
      </w:pPr>
      <w:r>
        <w:rPr>
          <w:rStyle w:val="affb"/>
        </w:rPr>
        <w:footnoteRef/>
      </w:r>
      <w:r>
        <w:t xml:space="preserve"> Цена за единицу продукции указывается в случае проведения закупки на право заключения договора с единичными расценками без фиксированного объема продукции </w:t>
      </w:r>
    </w:p>
  </w:footnote>
  <w:footnote w:id="3">
    <w:p w:rsidR="00E635FA" w:rsidRDefault="00E635FA" w:rsidP="00E635FA">
      <w:pPr>
        <w:pStyle w:val="afffe"/>
      </w:pPr>
      <w:r>
        <w:rPr>
          <w:rStyle w:val="affb"/>
        </w:rPr>
        <w:footnoteRef/>
      </w:r>
      <w:r>
        <w:t xml:space="preserve"> Если применимо</w:t>
      </w:r>
    </w:p>
  </w:footnote>
  <w:footnote w:id="4">
    <w:p w:rsidR="00E635FA" w:rsidRDefault="00E635FA" w:rsidP="00E635FA">
      <w:pPr>
        <w:pStyle w:val="afffe"/>
      </w:pPr>
      <w:r>
        <w:rPr>
          <w:rStyle w:val="affb"/>
        </w:rPr>
        <w:footnoteRef/>
      </w:r>
      <w:r>
        <w:t xml:space="preserve"> Если применимо</w:t>
      </w:r>
    </w:p>
  </w:footnote>
  <w:footnote w:id="5">
    <w:p w:rsidR="00E635FA" w:rsidRDefault="00E635FA" w:rsidP="00E635FA">
      <w:pPr>
        <w:pStyle w:val="afffe"/>
      </w:pPr>
      <w:r>
        <w:rPr>
          <w:rStyle w:val="affb"/>
        </w:rPr>
        <w:footnoteRef/>
      </w:r>
      <w:r>
        <w:t xml:space="preserve"> При указании наименования страны происхождения участникам </w:t>
      </w:r>
      <w:r w:rsidRPr="000860EB">
        <w:t xml:space="preserve">рекомендуется </w:t>
      </w:r>
      <w:r>
        <w:t>руководствоваться</w:t>
      </w:r>
      <w:r w:rsidRPr="000860EB">
        <w:t xml:space="preserve"> Общероссийским классификатором стран мира </w:t>
      </w:r>
      <w:proofErr w:type="gramStart"/>
      <w:r w:rsidRPr="000860EB">
        <w:t>ОК</w:t>
      </w:r>
      <w:proofErr w:type="gramEnd"/>
      <w:r w:rsidRPr="000860EB">
        <w:t xml:space="preserve"> (МК (ИСО 3166) 004-97) 025-2001</w:t>
      </w:r>
    </w:p>
  </w:footnote>
  <w:footnote w:id="6">
    <w:p w:rsidR="00E635FA" w:rsidRDefault="00E635FA" w:rsidP="00E635FA">
      <w:pPr>
        <w:pStyle w:val="afffe"/>
      </w:pPr>
      <w:r>
        <w:rPr>
          <w:rStyle w:val="affb"/>
        </w:rPr>
        <w:footnoteRef/>
      </w:r>
      <w:r>
        <w:rPr>
          <w:rFonts w:eastAsiaTheme="minorHAnsi"/>
          <w:bCs/>
          <w:iCs/>
          <w:snapToGrid w:val="0"/>
          <w:sz w:val="20"/>
          <w:lang w:eastAsia="en-US"/>
        </w:rPr>
        <w:t xml:space="preserve"> </w:t>
      </w:r>
      <w:r>
        <w:rPr>
          <w:color w:val="000000"/>
          <w:sz w:val="20"/>
          <w:szCs w:val="22"/>
        </w:rPr>
        <w:t xml:space="preserve">В </w:t>
      </w:r>
      <w:proofErr w:type="gramStart"/>
      <w:r>
        <w:rPr>
          <w:color w:val="000000"/>
          <w:sz w:val="20"/>
          <w:szCs w:val="22"/>
        </w:rPr>
        <w:t>случае</w:t>
      </w:r>
      <w:proofErr w:type="gramEnd"/>
      <w:r>
        <w:rPr>
          <w:color w:val="000000"/>
          <w:sz w:val="20"/>
          <w:szCs w:val="22"/>
        </w:rPr>
        <w:t xml:space="preserve">, если участником закупки предлагается к поставке радиоэлектронная продукция, включенная в единый реестр российской радиоэлектронной продукции, указывается соответствующий номер реестровой записи. </w:t>
      </w:r>
      <w:proofErr w:type="spellStart"/>
      <w:r>
        <w:rPr>
          <w:color w:val="000000"/>
          <w:sz w:val="20"/>
          <w:szCs w:val="22"/>
        </w:rPr>
        <w:t>Неуказание</w:t>
      </w:r>
      <w:proofErr w:type="spellEnd"/>
      <w:r>
        <w:rPr>
          <w:color w:val="000000"/>
          <w:sz w:val="20"/>
          <w:szCs w:val="22"/>
        </w:rPr>
        <w:t xml:space="preserve"> номера реестровой записи не является основанием для отказа в допуске к участию в закупке</w:t>
      </w:r>
      <w:r>
        <w:rPr>
          <w:rFonts w:eastAsiaTheme="minorHAnsi"/>
          <w:bCs/>
          <w:iCs/>
          <w:snapToGrid w:val="0"/>
          <w:sz w:val="20"/>
          <w:lang w:eastAsia="en-US"/>
        </w:rPr>
        <w:t>.</w:t>
      </w:r>
    </w:p>
  </w:footnote>
  <w:footnote w:id="7">
    <w:p w:rsidR="00E635FA" w:rsidRDefault="00E635FA" w:rsidP="00E635FA">
      <w:pPr>
        <w:pStyle w:val="afffe"/>
      </w:pPr>
      <w:r>
        <w:rPr>
          <w:rStyle w:val="affb"/>
        </w:rPr>
        <w:footnoteRef/>
      </w:r>
      <w:r>
        <w:rPr>
          <w:rFonts w:eastAsiaTheme="minorHAnsi"/>
          <w:bCs/>
          <w:iCs/>
          <w:snapToGrid w:val="0"/>
          <w:sz w:val="20"/>
          <w:lang w:eastAsia="en-US"/>
        </w:rPr>
        <w:t xml:space="preserve"> </w:t>
      </w:r>
      <w:r>
        <w:rPr>
          <w:color w:val="000000"/>
          <w:sz w:val="20"/>
          <w:szCs w:val="22"/>
        </w:rPr>
        <w:t xml:space="preserve">В </w:t>
      </w:r>
      <w:proofErr w:type="gramStart"/>
      <w:r>
        <w:rPr>
          <w:color w:val="000000"/>
          <w:sz w:val="20"/>
          <w:szCs w:val="22"/>
        </w:rPr>
        <w:t>случае</w:t>
      </w:r>
      <w:proofErr w:type="gramEnd"/>
      <w:r>
        <w:rPr>
          <w:color w:val="000000"/>
          <w:sz w:val="20"/>
          <w:szCs w:val="22"/>
        </w:rPr>
        <w:t xml:space="preserve">, если участником закупки предлагается к поставке продукция, включенная в реестр промышленной продукции, произведенной на территории Российской Федерации, указывается соответствующий номер реестровой записи. </w:t>
      </w:r>
      <w:proofErr w:type="spellStart"/>
      <w:r>
        <w:rPr>
          <w:color w:val="000000"/>
          <w:sz w:val="20"/>
          <w:szCs w:val="22"/>
        </w:rPr>
        <w:t>Неуказание</w:t>
      </w:r>
      <w:proofErr w:type="spellEnd"/>
      <w:r>
        <w:rPr>
          <w:color w:val="000000"/>
          <w:sz w:val="20"/>
          <w:szCs w:val="22"/>
        </w:rPr>
        <w:t xml:space="preserve"> номера реестровой записи не является основанием для отказа в допуске к участию в закупке</w:t>
      </w:r>
      <w:r>
        <w:rPr>
          <w:rFonts w:eastAsiaTheme="minorHAnsi"/>
          <w:bCs/>
          <w:iCs/>
          <w:snapToGrid w:val="0"/>
          <w:sz w:val="20"/>
          <w:lang w:eastAsia="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5FA" w:rsidRDefault="00E635FA">
    <w:pPr>
      <w:pStyle w:val="a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5FA" w:rsidRPr="00EB5C02" w:rsidRDefault="00E635FA">
    <w:pPr>
      <w:pStyle w:val="aff3"/>
      <w:rPr>
        <w:i w:val="0"/>
      </w:rPr>
    </w:pPr>
    <w:r>
      <w:rPr>
        <w:i w:val="0"/>
        <w:sz w:val="16"/>
        <w:szCs w:val="16"/>
      </w:rPr>
      <w:t>З</w:t>
    </w:r>
    <w:r w:rsidRPr="00EB5C02">
      <w:rPr>
        <w:i w:val="0"/>
        <w:sz w:val="16"/>
        <w:szCs w:val="16"/>
      </w:rPr>
      <w:t xml:space="preserve">апрос </w:t>
    </w:r>
    <w:r>
      <w:rPr>
        <w:i w:val="0"/>
        <w:sz w:val="16"/>
        <w:szCs w:val="16"/>
      </w:rPr>
      <w:t>цен</w:t>
    </w:r>
    <w:r w:rsidRPr="00EB5C02">
      <w:rPr>
        <w:i w:val="0"/>
        <w:sz w:val="16"/>
        <w:szCs w:val="16"/>
      </w:rPr>
      <w:t xml:space="preserve"> в электронной форме без квалификационного отбора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5FA" w:rsidRPr="00EB5C02" w:rsidRDefault="00E635FA">
    <w:pPr>
      <w:pStyle w:val="aff3"/>
      <w:rPr>
        <w:i w:val="0"/>
      </w:rPr>
    </w:pPr>
    <w:r>
      <w:rPr>
        <w:i w:val="0"/>
        <w:sz w:val="16"/>
        <w:szCs w:val="16"/>
      </w:rPr>
      <w:t>За</w:t>
    </w:r>
    <w:r w:rsidRPr="00EB5C02">
      <w:rPr>
        <w:i w:val="0"/>
        <w:sz w:val="16"/>
        <w:szCs w:val="16"/>
      </w:rPr>
      <w:t xml:space="preserve">прос </w:t>
    </w:r>
    <w:r>
      <w:rPr>
        <w:i w:val="0"/>
        <w:sz w:val="16"/>
        <w:szCs w:val="16"/>
      </w:rPr>
      <w:t xml:space="preserve">цен </w:t>
    </w:r>
    <w:r w:rsidRPr="00EB5C02">
      <w:rPr>
        <w:i w:val="0"/>
        <w:sz w:val="16"/>
        <w:szCs w:val="16"/>
      </w:rPr>
      <w:t>в электронной форме без квалификационного отбора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5FA" w:rsidRDefault="00E635FA">
    <w:pPr>
      <w:pStyle w:val="aff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5FA" w:rsidRPr="00EB5C02" w:rsidRDefault="00E635FA">
    <w:pPr>
      <w:pStyle w:val="aff3"/>
      <w:rPr>
        <w:i w:val="0"/>
      </w:rPr>
    </w:pPr>
    <w:r>
      <w:rPr>
        <w:i w:val="0"/>
        <w:sz w:val="16"/>
        <w:szCs w:val="16"/>
      </w:rPr>
      <w:t>З</w:t>
    </w:r>
    <w:r w:rsidRPr="00EB5C02">
      <w:rPr>
        <w:i w:val="0"/>
        <w:sz w:val="16"/>
        <w:szCs w:val="16"/>
      </w:rPr>
      <w:t xml:space="preserve">апрос </w:t>
    </w:r>
    <w:r>
      <w:rPr>
        <w:i w:val="0"/>
        <w:sz w:val="16"/>
        <w:szCs w:val="16"/>
      </w:rPr>
      <w:t>цен</w:t>
    </w:r>
    <w:r w:rsidRPr="00EB5C02">
      <w:rPr>
        <w:i w:val="0"/>
        <w:sz w:val="16"/>
        <w:szCs w:val="16"/>
      </w:rPr>
      <w:t xml:space="preserve"> в электронной форме без квалификационного отбора</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5FA" w:rsidRPr="00EB5C02" w:rsidRDefault="00E635FA">
    <w:pPr>
      <w:pStyle w:val="aff3"/>
      <w:rPr>
        <w:i w:val="0"/>
      </w:rPr>
    </w:pPr>
    <w:r>
      <w:rPr>
        <w:i w:val="0"/>
        <w:sz w:val="16"/>
        <w:szCs w:val="16"/>
      </w:rPr>
      <w:t>За</w:t>
    </w:r>
    <w:r w:rsidRPr="00EB5C02">
      <w:rPr>
        <w:i w:val="0"/>
        <w:sz w:val="16"/>
        <w:szCs w:val="16"/>
      </w:rPr>
      <w:t xml:space="preserve">прос </w:t>
    </w:r>
    <w:r>
      <w:rPr>
        <w:i w:val="0"/>
        <w:sz w:val="16"/>
        <w:szCs w:val="16"/>
      </w:rPr>
      <w:t xml:space="preserve">цен </w:t>
    </w:r>
    <w:r w:rsidRPr="00EB5C02">
      <w:rPr>
        <w:i w:val="0"/>
        <w:sz w:val="16"/>
        <w:szCs w:val="16"/>
      </w:rPr>
      <w:t>в электронной форме без квалификационного отбора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2CE0"/>
    <w:multiLevelType w:val="multilevel"/>
    <w:tmpl w:val="9A24FE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2269"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7D6434"/>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4C705D"/>
    <w:multiLevelType w:val="hybridMultilevel"/>
    <w:tmpl w:val="C78E05F4"/>
    <w:lvl w:ilvl="0" w:tplc="7728A1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B551C9C"/>
    <w:multiLevelType w:val="hybridMultilevel"/>
    <w:tmpl w:val="7026FB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6">
    <w:nsid w:val="2BFD358C"/>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8">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052095"/>
    <w:multiLevelType w:val="hybridMultilevel"/>
    <w:tmpl w:val="3B8AA5FC"/>
    <w:lvl w:ilvl="0" w:tplc="7728A1B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0D921F4"/>
    <w:multiLevelType w:val="multilevel"/>
    <w:tmpl w:val="F27048DC"/>
    <w:numStyleLink w:val="a1"/>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7A8751E"/>
    <w:multiLevelType w:val="hybridMultilevel"/>
    <w:tmpl w:val="B0AE9188"/>
    <w:lvl w:ilvl="0" w:tplc="7728A1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7">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69E548D"/>
    <w:multiLevelType w:val="multilevel"/>
    <w:tmpl w:val="A1BC2CC8"/>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9">
    <w:nsid w:val="77317109"/>
    <w:multiLevelType w:val="hybridMultilevel"/>
    <w:tmpl w:val="02B2CFBC"/>
    <w:lvl w:ilvl="0" w:tplc="B1D252C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1">
    <w:nsid w:val="7AD50831"/>
    <w:multiLevelType w:val="multilevel"/>
    <w:tmpl w:val="2348F872"/>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russianLower"/>
      <w:lvlText w:val="(%5)"/>
      <w:lvlJc w:val="left"/>
      <w:pPr>
        <w:ind w:left="2977" w:hanging="850"/>
      </w:pPr>
    </w:lvl>
    <w:lvl w:ilvl="5">
      <w:start w:val="1"/>
      <w:numFmt w:val="none"/>
      <w:lvlText w:val=""/>
      <w:lvlJc w:val="left"/>
      <w:pPr>
        <w:ind w:left="1134" w:hanging="1134"/>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42">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D406688"/>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6"/>
  </w:num>
  <w:num w:numId="3">
    <w:abstractNumId w:val="15"/>
  </w:num>
  <w:num w:numId="4">
    <w:abstractNumId w:val="33"/>
  </w:num>
  <w:num w:numId="5">
    <w:abstractNumId w:val="24"/>
  </w:num>
  <w:num w:numId="6">
    <w:abstractNumId w:val="31"/>
  </w:num>
  <w:num w:numId="7">
    <w:abstractNumId w:val="40"/>
  </w:num>
  <w:num w:numId="8">
    <w:abstractNumId w:val="17"/>
  </w:num>
  <w:num w:numId="9">
    <w:abstractNumId w:val="10"/>
  </w:num>
  <w:num w:numId="10">
    <w:abstractNumId w:val="25"/>
  </w:num>
  <w:num w:numId="11">
    <w:abstractNumId w:val="2"/>
  </w:num>
  <w:num w:numId="12">
    <w:abstractNumId w:val="9"/>
  </w:num>
  <w:num w:numId="13">
    <w:abstractNumId w:val="23"/>
  </w:num>
  <w:num w:numId="14">
    <w:abstractNumId w:val="27"/>
  </w:num>
  <w:num w:numId="15">
    <w:abstractNumId w:val="8"/>
  </w:num>
  <w:num w:numId="16">
    <w:abstractNumId w:val="37"/>
  </w:num>
  <w:num w:numId="17">
    <w:abstractNumId w:val="29"/>
  </w:num>
  <w:num w:numId="18">
    <w:abstractNumId w:val="5"/>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3"/>
  </w:num>
  <w:num w:numId="23">
    <w:abstractNumId w:val="26"/>
  </w:num>
  <w:num w:numId="24">
    <w:abstractNumId w:val="1"/>
  </w:num>
  <w:num w:numId="25">
    <w:abstractNumId w:val="43"/>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11"/>
  </w:num>
  <w:num w:numId="29">
    <w:abstractNumId w:val="35"/>
  </w:num>
  <w:num w:numId="30">
    <w:abstractNumId w:val="12"/>
  </w:num>
  <w:num w:numId="31">
    <w:abstractNumId w:val="34"/>
  </w:num>
  <w:num w:numId="32">
    <w:abstractNumId w:val="20"/>
  </w:num>
  <w:num w:numId="33">
    <w:abstractNumId w:val="7"/>
  </w:num>
  <w:num w:numId="34">
    <w:abstractNumId w:val="13"/>
  </w:num>
  <w:num w:numId="35">
    <w:abstractNumId w:val="28"/>
  </w:num>
  <w:num w:numId="36">
    <w:abstractNumId w:val="19"/>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8"/>
  </w:num>
  <w:num w:numId="40">
    <w:abstractNumId w:val="6"/>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0"/>
  </w:num>
  <w:num w:numId="46">
    <w:abstractNumId w:val="2"/>
  </w:num>
  <w:num w:numId="47">
    <w:abstractNumId w:val="2"/>
  </w:num>
  <w:num w:numId="48">
    <w:abstractNumId w:val="2"/>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num>
  <w:num w:numId="51">
    <w:abstractNumId w:val="38"/>
  </w:num>
  <w:num w:numId="52">
    <w:abstractNumId w:val="2"/>
  </w:num>
  <w:num w:numId="53">
    <w:abstractNumId w:val="2"/>
  </w:num>
  <w:num w:numId="54">
    <w:abstractNumId w:val="2"/>
  </w:num>
  <w:num w:numId="55">
    <w:abstractNumId w:val="2"/>
  </w:num>
  <w:num w:numId="56">
    <w:abstractNumId w:val="2"/>
  </w:num>
  <w:num w:numId="57">
    <w:abstractNumId w:val="2"/>
  </w:num>
  <w:num w:numId="58">
    <w:abstractNumId w:val="2"/>
  </w:num>
  <w:num w:numId="59">
    <w:abstractNumId w:val="2"/>
  </w:num>
  <w:num w:numId="60">
    <w:abstractNumId w:val="2"/>
  </w:num>
  <w:num w:numId="61">
    <w:abstractNumId w:val="2"/>
  </w:num>
  <w:num w:numId="62">
    <w:abstractNumId w:val="2"/>
  </w:num>
  <w:num w:numId="63">
    <w:abstractNumId w:val="2"/>
  </w:num>
  <w:num w:numId="64">
    <w:abstractNumId w:val="2"/>
  </w:num>
  <w:num w:numId="65">
    <w:abstractNumId w:val="2"/>
  </w:num>
  <w:num w:numId="66">
    <w:abstractNumId w:val="2"/>
  </w:num>
  <w:num w:numId="67">
    <w:abstractNumId w:val="2"/>
  </w:num>
  <w:num w:numId="68">
    <w:abstractNumId w:val="2"/>
  </w:num>
  <w:num w:numId="69">
    <w:abstractNumId w:val="2"/>
  </w:num>
  <w:num w:numId="70">
    <w:abstractNumId w:val="2"/>
  </w:num>
  <w:num w:numId="71">
    <w:abstractNumId w:val="2"/>
  </w:num>
  <w:num w:numId="72">
    <w:abstractNumId w:val="2"/>
  </w:num>
  <w:num w:numId="73">
    <w:abstractNumId w:val="2"/>
  </w:num>
  <w:num w:numId="74">
    <w:abstractNumId w:val="2"/>
  </w:num>
  <w:num w:numId="75">
    <w:abstractNumId w:val="2"/>
  </w:num>
  <w:num w:numId="76">
    <w:abstractNumId w:val="2"/>
  </w:num>
  <w:num w:numId="77">
    <w:abstractNumId w:val="2"/>
  </w:num>
  <w:num w:numId="7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5"/>
  </w:num>
  <w:num w:numId="80">
    <w:abstractNumId w:val="41"/>
  </w:num>
  <w:num w:numId="81">
    <w:abstractNumId w:val="39"/>
  </w:num>
  <w:num w:numId="82">
    <w:abstractNumId w:val="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LockTheme/>
  <w:styleLockQFSet/>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4F57"/>
    <w:rsid w:val="00005F42"/>
    <w:rsid w:val="000068B8"/>
    <w:rsid w:val="00006A96"/>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7036"/>
    <w:rsid w:val="000175D3"/>
    <w:rsid w:val="00017B4B"/>
    <w:rsid w:val="00020800"/>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2F6"/>
    <w:rsid w:val="0002752F"/>
    <w:rsid w:val="00027ADD"/>
    <w:rsid w:val="00030040"/>
    <w:rsid w:val="000303A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518"/>
    <w:rsid w:val="000438A3"/>
    <w:rsid w:val="00043C5F"/>
    <w:rsid w:val="000453C3"/>
    <w:rsid w:val="000454D0"/>
    <w:rsid w:val="00045757"/>
    <w:rsid w:val="00045B03"/>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26"/>
    <w:rsid w:val="00054E3B"/>
    <w:rsid w:val="0005586C"/>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4"/>
    <w:rsid w:val="000631D9"/>
    <w:rsid w:val="000632FD"/>
    <w:rsid w:val="000633A6"/>
    <w:rsid w:val="000635C6"/>
    <w:rsid w:val="0006361D"/>
    <w:rsid w:val="00063771"/>
    <w:rsid w:val="00063C13"/>
    <w:rsid w:val="00063FE5"/>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367A"/>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27C"/>
    <w:rsid w:val="0009353F"/>
    <w:rsid w:val="00093541"/>
    <w:rsid w:val="0009395E"/>
    <w:rsid w:val="000940C4"/>
    <w:rsid w:val="000955FD"/>
    <w:rsid w:val="00095CC1"/>
    <w:rsid w:val="00095E0B"/>
    <w:rsid w:val="000960EF"/>
    <w:rsid w:val="00096218"/>
    <w:rsid w:val="00096767"/>
    <w:rsid w:val="00096827"/>
    <w:rsid w:val="00096890"/>
    <w:rsid w:val="00096AA6"/>
    <w:rsid w:val="00096E49"/>
    <w:rsid w:val="00096E73"/>
    <w:rsid w:val="000978D7"/>
    <w:rsid w:val="00097C3E"/>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10E3"/>
    <w:rsid w:val="000B121D"/>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7D2"/>
    <w:rsid w:val="000C5893"/>
    <w:rsid w:val="000C5C5B"/>
    <w:rsid w:val="000C60AF"/>
    <w:rsid w:val="000C670F"/>
    <w:rsid w:val="000C71EE"/>
    <w:rsid w:val="000C798B"/>
    <w:rsid w:val="000D0388"/>
    <w:rsid w:val="000D2375"/>
    <w:rsid w:val="000D2ED5"/>
    <w:rsid w:val="000D3D99"/>
    <w:rsid w:val="000D41CE"/>
    <w:rsid w:val="000D42C0"/>
    <w:rsid w:val="000D4EAF"/>
    <w:rsid w:val="000D610B"/>
    <w:rsid w:val="000D6CFA"/>
    <w:rsid w:val="000D700D"/>
    <w:rsid w:val="000E05E1"/>
    <w:rsid w:val="000E1F9D"/>
    <w:rsid w:val="000E2072"/>
    <w:rsid w:val="000E2086"/>
    <w:rsid w:val="000E25C0"/>
    <w:rsid w:val="000E2667"/>
    <w:rsid w:val="000E2D43"/>
    <w:rsid w:val="000E3B46"/>
    <w:rsid w:val="000E3BEA"/>
    <w:rsid w:val="000E3DB1"/>
    <w:rsid w:val="000E3FCD"/>
    <w:rsid w:val="000E4F41"/>
    <w:rsid w:val="000E540B"/>
    <w:rsid w:val="000E6F31"/>
    <w:rsid w:val="000E76B3"/>
    <w:rsid w:val="000E771A"/>
    <w:rsid w:val="000E7B68"/>
    <w:rsid w:val="000E7DC1"/>
    <w:rsid w:val="000F0026"/>
    <w:rsid w:val="000F0153"/>
    <w:rsid w:val="000F0570"/>
    <w:rsid w:val="000F15F0"/>
    <w:rsid w:val="000F16B7"/>
    <w:rsid w:val="000F1C6E"/>
    <w:rsid w:val="000F1FCE"/>
    <w:rsid w:val="000F23B2"/>
    <w:rsid w:val="000F25A2"/>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602"/>
    <w:rsid w:val="0010072B"/>
    <w:rsid w:val="0010097A"/>
    <w:rsid w:val="00100E0C"/>
    <w:rsid w:val="001016A3"/>
    <w:rsid w:val="00101CC3"/>
    <w:rsid w:val="00101E2D"/>
    <w:rsid w:val="00101EC7"/>
    <w:rsid w:val="00102382"/>
    <w:rsid w:val="00102399"/>
    <w:rsid w:val="00103C17"/>
    <w:rsid w:val="0010437D"/>
    <w:rsid w:val="00106E11"/>
    <w:rsid w:val="00107549"/>
    <w:rsid w:val="0010762A"/>
    <w:rsid w:val="00107B3E"/>
    <w:rsid w:val="0011040C"/>
    <w:rsid w:val="00110862"/>
    <w:rsid w:val="00110897"/>
    <w:rsid w:val="001108B9"/>
    <w:rsid w:val="001109FB"/>
    <w:rsid w:val="0011112E"/>
    <w:rsid w:val="00111580"/>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11CE"/>
    <w:rsid w:val="001213EC"/>
    <w:rsid w:val="001214DF"/>
    <w:rsid w:val="00121878"/>
    <w:rsid w:val="00121CDF"/>
    <w:rsid w:val="00121FB1"/>
    <w:rsid w:val="001221F2"/>
    <w:rsid w:val="00122234"/>
    <w:rsid w:val="001225B0"/>
    <w:rsid w:val="001227B1"/>
    <w:rsid w:val="00122B2F"/>
    <w:rsid w:val="00122B68"/>
    <w:rsid w:val="00123F23"/>
    <w:rsid w:val="00123FD7"/>
    <w:rsid w:val="00124424"/>
    <w:rsid w:val="00124AB2"/>
    <w:rsid w:val="00125090"/>
    <w:rsid w:val="0012592A"/>
    <w:rsid w:val="00125D48"/>
    <w:rsid w:val="00126353"/>
    <w:rsid w:val="00126734"/>
    <w:rsid w:val="00127806"/>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60EC"/>
    <w:rsid w:val="00136865"/>
    <w:rsid w:val="00136CB0"/>
    <w:rsid w:val="00136DDC"/>
    <w:rsid w:val="00136F7D"/>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52D8"/>
    <w:rsid w:val="00146252"/>
    <w:rsid w:val="00146A34"/>
    <w:rsid w:val="00146FB9"/>
    <w:rsid w:val="00147180"/>
    <w:rsid w:val="00147B9C"/>
    <w:rsid w:val="00147D4F"/>
    <w:rsid w:val="00147EFC"/>
    <w:rsid w:val="001507BF"/>
    <w:rsid w:val="0015088C"/>
    <w:rsid w:val="00151008"/>
    <w:rsid w:val="00151AD9"/>
    <w:rsid w:val="00151D6A"/>
    <w:rsid w:val="0015242A"/>
    <w:rsid w:val="001528F3"/>
    <w:rsid w:val="00152BD7"/>
    <w:rsid w:val="00152E61"/>
    <w:rsid w:val="00153225"/>
    <w:rsid w:val="00153576"/>
    <w:rsid w:val="00153B3F"/>
    <w:rsid w:val="00154B28"/>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B44"/>
    <w:rsid w:val="00167F94"/>
    <w:rsid w:val="00170043"/>
    <w:rsid w:val="0017034A"/>
    <w:rsid w:val="0017069B"/>
    <w:rsid w:val="0017077D"/>
    <w:rsid w:val="00170A2C"/>
    <w:rsid w:val="00170E4F"/>
    <w:rsid w:val="00171779"/>
    <w:rsid w:val="00171C45"/>
    <w:rsid w:val="00172761"/>
    <w:rsid w:val="0017283C"/>
    <w:rsid w:val="00172B67"/>
    <w:rsid w:val="00172F69"/>
    <w:rsid w:val="001741E1"/>
    <w:rsid w:val="001759FA"/>
    <w:rsid w:val="00175FF6"/>
    <w:rsid w:val="00176135"/>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7AC"/>
    <w:rsid w:val="00181AFB"/>
    <w:rsid w:val="00181B0A"/>
    <w:rsid w:val="00181C49"/>
    <w:rsid w:val="0018205F"/>
    <w:rsid w:val="00182B46"/>
    <w:rsid w:val="00182BA3"/>
    <w:rsid w:val="00183006"/>
    <w:rsid w:val="0018355C"/>
    <w:rsid w:val="00183E65"/>
    <w:rsid w:val="0018405B"/>
    <w:rsid w:val="00184A84"/>
    <w:rsid w:val="00184F44"/>
    <w:rsid w:val="0018573F"/>
    <w:rsid w:val="001857F5"/>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E83"/>
    <w:rsid w:val="001B63D7"/>
    <w:rsid w:val="001B67D6"/>
    <w:rsid w:val="001B69E1"/>
    <w:rsid w:val="001B6B92"/>
    <w:rsid w:val="001B7200"/>
    <w:rsid w:val="001B7571"/>
    <w:rsid w:val="001B7BAE"/>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71B0"/>
    <w:rsid w:val="00217421"/>
    <w:rsid w:val="00217FA4"/>
    <w:rsid w:val="0022016D"/>
    <w:rsid w:val="00220295"/>
    <w:rsid w:val="00220C36"/>
    <w:rsid w:val="002210A3"/>
    <w:rsid w:val="00222207"/>
    <w:rsid w:val="002230A2"/>
    <w:rsid w:val="0022342A"/>
    <w:rsid w:val="00223583"/>
    <w:rsid w:val="00223757"/>
    <w:rsid w:val="00223CB5"/>
    <w:rsid w:val="00223E9B"/>
    <w:rsid w:val="002240BD"/>
    <w:rsid w:val="00224511"/>
    <w:rsid w:val="002253DC"/>
    <w:rsid w:val="0022600D"/>
    <w:rsid w:val="0022694D"/>
    <w:rsid w:val="0022711B"/>
    <w:rsid w:val="0022742E"/>
    <w:rsid w:val="00227BD7"/>
    <w:rsid w:val="00227C3A"/>
    <w:rsid w:val="00227C5A"/>
    <w:rsid w:val="00227E93"/>
    <w:rsid w:val="002300C3"/>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A61"/>
    <w:rsid w:val="00237309"/>
    <w:rsid w:val="00237689"/>
    <w:rsid w:val="00237701"/>
    <w:rsid w:val="00237769"/>
    <w:rsid w:val="0023788F"/>
    <w:rsid w:val="00240926"/>
    <w:rsid w:val="0024113F"/>
    <w:rsid w:val="002421C7"/>
    <w:rsid w:val="002421E9"/>
    <w:rsid w:val="00242FB4"/>
    <w:rsid w:val="0024314C"/>
    <w:rsid w:val="00243191"/>
    <w:rsid w:val="00243974"/>
    <w:rsid w:val="00243D77"/>
    <w:rsid w:val="00243EE8"/>
    <w:rsid w:val="00245D79"/>
    <w:rsid w:val="00245E92"/>
    <w:rsid w:val="00246107"/>
    <w:rsid w:val="002465AC"/>
    <w:rsid w:val="00246AF7"/>
    <w:rsid w:val="00250B07"/>
    <w:rsid w:val="00250E55"/>
    <w:rsid w:val="002518E2"/>
    <w:rsid w:val="00251E74"/>
    <w:rsid w:val="00252067"/>
    <w:rsid w:val="00252154"/>
    <w:rsid w:val="002527B3"/>
    <w:rsid w:val="00252B9C"/>
    <w:rsid w:val="00252FE3"/>
    <w:rsid w:val="0025325C"/>
    <w:rsid w:val="00254668"/>
    <w:rsid w:val="0025488E"/>
    <w:rsid w:val="00255032"/>
    <w:rsid w:val="00255157"/>
    <w:rsid w:val="00255545"/>
    <w:rsid w:val="0025610A"/>
    <w:rsid w:val="0025644A"/>
    <w:rsid w:val="002565D0"/>
    <w:rsid w:val="002569BC"/>
    <w:rsid w:val="00257206"/>
    <w:rsid w:val="002576A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B0A"/>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55C"/>
    <w:rsid w:val="00296FA1"/>
    <w:rsid w:val="002973D2"/>
    <w:rsid w:val="00297892"/>
    <w:rsid w:val="00297C74"/>
    <w:rsid w:val="002A0E5E"/>
    <w:rsid w:val="002A1811"/>
    <w:rsid w:val="002A1B6B"/>
    <w:rsid w:val="002A1E64"/>
    <w:rsid w:val="002A2544"/>
    <w:rsid w:val="002A3A46"/>
    <w:rsid w:val="002A42C0"/>
    <w:rsid w:val="002A459B"/>
    <w:rsid w:val="002A4648"/>
    <w:rsid w:val="002A53B1"/>
    <w:rsid w:val="002A55C6"/>
    <w:rsid w:val="002A60CC"/>
    <w:rsid w:val="002A611B"/>
    <w:rsid w:val="002A678C"/>
    <w:rsid w:val="002A67B2"/>
    <w:rsid w:val="002A6A33"/>
    <w:rsid w:val="002A6A6A"/>
    <w:rsid w:val="002A715A"/>
    <w:rsid w:val="002A7AD9"/>
    <w:rsid w:val="002A7D49"/>
    <w:rsid w:val="002B07BC"/>
    <w:rsid w:val="002B0907"/>
    <w:rsid w:val="002B0DD5"/>
    <w:rsid w:val="002B0FC1"/>
    <w:rsid w:val="002B1FD9"/>
    <w:rsid w:val="002B24C1"/>
    <w:rsid w:val="002B2E99"/>
    <w:rsid w:val="002B2ED7"/>
    <w:rsid w:val="002B3268"/>
    <w:rsid w:val="002B3279"/>
    <w:rsid w:val="002B33C2"/>
    <w:rsid w:val="002B3543"/>
    <w:rsid w:val="002B3C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E2F"/>
    <w:rsid w:val="002C220F"/>
    <w:rsid w:val="002C319C"/>
    <w:rsid w:val="002C36BA"/>
    <w:rsid w:val="002C3F5B"/>
    <w:rsid w:val="002C4003"/>
    <w:rsid w:val="002C47A0"/>
    <w:rsid w:val="002C4D89"/>
    <w:rsid w:val="002C5269"/>
    <w:rsid w:val="002C59F2"/>
    <w:rsid w:val="002C63A2"/>
    <w:rsid w:val="002C63D0"/>
    <w:rsid w:val="002C65DC"/>
    <w:rsid w:val="002C69BF"/>
    <w:rsid w:val="002C6BE1"/>
    <w:rsid w:val="002C6DFB"/>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B7C"/>
    <w:rsid w:val="002E0DFA"/>
    <w:rsid w:val="002E10FB"/>
    <w:rsid w:val="002E1268"/>
    <w:rsid w:val="002E157B"/>
    <w:rsid w:val="002E3789"/>
    <w:rsid w:val="002E3EC2"/>
    <w:rsid w:val="002E40DB"/>
    <w:rsid w:val="002E43A9"/>
    <w:rsid w:val="002E4CA1"/>
    <w:rsid w:val="002E4F1C"/>
    <w:rsid w:val="002E5604"/>
    <w:rsid w:val="002E5C4E"/>
    <w:rsid w:val="002E5F6E"/>
    <w:rsid w:val="002E6683"/>
    <w:rsid w:val="002E698E"/>
    <w:rsid w:val="002E6E7E"/>
    <w:rsid w:val="002E7F30"/>
    <w:rsid w:val="002F0845"/>
    <w:rsid w:val="002F0A0B"/>
    <w:rsid w:val="002F0CC8"/>
    <w:rsid w:val="002F1003"/>
    <w:rsid w:val="002F2444"/>
    <w:rsid w:val="002F2ADA"/>
    <w:rsid w:val="002F383C"/>
    <w:rsid w:val="002F3CE0"/>
    <w:rsid w:val="002F4627"/>
    <w:rsid w:val="002F4878"/>
    <w:rsid w:val="002F4A59"/>
    <w:rsid w:val="002F4EA8"/>
    <w:rsid w:val="002F5837"/>
    <w:rsid w:val="002F5C56"/>
    <w:rsid w:val="002F64A7"/>
    <w:rsid w:val="002F6BD0"/>
    <w:rsid w:val="002F6C6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F6"/>
    <w:rsid w:val="00321A45"/>
    <w:rsid w:val="00322443"/>
    <w:rsid w:val="00322450"/>
    <w:rsid w:val="00322F03"/>
    <w:rsid w:val="003230FE"/>
    <w:rsid w:val="0032435D"/>
    <w:rsid w:val="00324806"/>
    <w:rsid w:val="00324CEF"/>
    <w:rsid w:val="00324E6D"/>
    <w:rsid w:val="0032541D"/>
    <w:rsid w:val="0032554A"/>
    <w:rsid w:val="0032588B"/>
    <w:rsid w:val="00325ACD"/>
    <w:rsid w:val="00326755"/>
    <w:rsid w:val="0032691D"/>
    <w:rsid w:val="00326AF8"/>
    <w:rsid w:val="00326EE5"/>
    <w:rsid w:val="00327484"/>
    <w:rsid w:val="00327532"/>
    <w:rsid w:val="00327723"/>
    <w:rsid w:val="00327E72"/>
    <w:rsid w:val="00330514"/>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5A0"/>
    <w:rsid w:val="003425A5"/>
    <w:rsid w:val="003425BF"/>
    <w:rsid w:val="00342A15"/>
    <w:rsid w:val="00343032"/>
    <w:rsid w:val="00343142"/>
    <w:rsid w:val="0034368C"/>
    <w:rsid w:val="003441F6"/>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53D"/>
    <w:rsid w:val="0036172F"/>
    <w:rsid w:val="0036209A"/>
    <w:rsid w:val="00362104"/>
    <w:rsid w:val="00362CFC"/>
    <w:rsid w:val="00362D3C"/>
    <w:rsid w:val="00363696"/>
    <w:rsid w:val="003641B8"/>
    <w:rsid w:val="0036476C"/>
    <w:rsid w:val="003647A9"/>
    <w:rsid w:val="00364D97"/>
    <w:rsid w:val="00364EB9"/>
    <w:rsid w:val="003655B0"/>
    <w:rsid w:val="00365CA6"/>
    <w:rsid w:val="0036612C"/>
    <w:rsid w:val="003664DD"/>
    <w:rsid w:val="00366746"/>
    <w:rsid w:val="00367244"/>
    <w:rsid w:val="003707A3"/>
    <w:rsid w:val="003707BE"/>
    <w:rsid w:val="00370C86"/>
    <w:rsid w:val="00371EA7"/>
    <w:rsid w:val="00372350"/>
    <w:rsid w:val="003727A0"/>
    <w:rsid w:val="00372C41"/>
    <w:rsid w:val="0037339A"/>
    <w:rsid w:val="00373A34"/>
    <w:rsid w:val="00374595"/>
    <w:rsid w:val="003752BB"/>
    <w:rsid w:val="0037595F"/>
    <w:rsid w:val="003759A5"/>
    <w:rsid w:val="003764A7"/>
    <w:rsid w:val="003764C7"/>
    <w:rsid w:val="0037722D"/>
    <w:rsid w:val="00377371"/>
    <w:rsid w:val="003775A7"/>
    <w:rsid w:val="00380240"/>
    <w:rsid w:val="00380524"/>
    <w:rsid w:val="003809B0"/>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4E8"/>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41E"/>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C012A"/>
    <w:rsid w:val="003C0435"/>
    <w:rsid w:val="003C066B"/>
    <w:rsid w:val="003C0690"/>
    <w:rsid w:val="003C06FC"/>
    <w:rsid w:val="003C0E8E"/>
    <w:rsid w:val="003C215C"/>
    <w:rsid w:val="003C2361"/>
    <w:rsid w:val="003C2374"/>
    <w:rsid w:val="003C2483"/>
    <w:rsid w:val="003C2B62"/>
    <w:rsid w:val="003C3276"/>
    <w:rsid w:val="003C3C65"/>
    <w:rsid w:val="003C4F8C"/>
    <w:rsid w:val="003C552E"/>
    <w:rsid w:val="003C58BD"/>
    <w:rsid w:val="003C6F5D"/>
    <w:rsid w:val="003C72E0"/>
    <w:rsid w:val="003D05D6"/>
    <w:rsid w:val="003D0750"/>
    <w:rsid w:val="003D0B8D"/>
    <w:rsid w:val="003D1249"/>
    <w:rsid w:val="003D1498"/>
    <w:rsid w:val="003D1B34"/>
    <w:rsid w:val="003D1E9F"/>
    <w:rsid w:val="003D1FEE"/>
    <w:rsid w:val="003D2046"/>
    <w:rsid w:val="003D2147"/>
    <w:rsid w:val="003D23C9"/>
    <w:rsid w:val="003D2A25"/>
    <w:rsid w:val="003D2DE0"/>
    <w:rsid w:val="003D2F03"/>
    <w:rsid w:val="003D387D"/>
    <w:rsid w:val="003D40E1"/>
    <w:rsid w:val="003D42BB"/>
    <w:rsid w:val="003D4403"/>
    <w:rsid w:val="003D48E3"/>
    <w:rsid w:val="003D57B1"/>
    <w:rsid w:val="003D5B62"/>
    <w:rsid w:val="003D606F"/>
    <w:rsid w:val="003D6C7F"/>
    <w:rsid w:val="003D71B3"/>
    <w:rsid w:val="003E01EB"/>
    <w:rsid w:val="003E0ACC"/>
    <w:rsid w:val="003E1A4A"/>
    <w:rsid w:val="003E2128"/>
    <w:rsid w:val="003E268E"/>
    <w:rsid w:val="003E2F25"/>
    <w:rsid w:val="003E47C6"/>
    <w:rsid w:val="003E4935"/>
    <w:rsid w:val="003E516C"/>
    <w:rsid w:val="003E5349"/>
    <w:rsid w:val="003E5672"/>
    <w:rsid w:val="003E56C3"/>
    <w:rsid w:val="003E58EE"/>
    <w:rsid w:val="003E5D32"/>
    <w:rsid w:val="003E7A6D"/>
    <w:rsid w:val="003E7C97"/>
    <w:rsid w:val="003F0067"/>
    <w:rsid w:val="003F0214"/>
    <w:rsid w:val="003F0E1A"/>
    <w:rsid w:val="003F120F"/>
    <w:rsid w:val="003F14D0"/>
    <w:rsid w:val="003F1B26"/>
    <w:rsid w:val="003F2FF6"/>
    <w:rsid w:val="003F3112"/>
    <w:rsid w:val="003F33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DD4"/>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B84"/>
    <w:rsid w:val="00424CF4"/>
    <w:rsid w:val="004251D0"/>
    <w:rsid w:val="004256A7"/>
    <w:rsid w:val="00426351"/>
    <w:rsid w:val="00426ADB"/>
    <w:rsid w:val="00427077"/>
    <w:rsid w:val="004270C3"/>
    <w:rsid w:val="00427441"/>
    <w:rsid w:val="00427695"/>
    <w:rsid w:val="00427B82"/>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449D"/>
    <w:rsid w:val="00434830"/>
    <w:rsid w:val="00435E00"/>
    <w:rsid w:val="00436257"/>
    <w:rsid w:val="00436864"/>
    <w:rsid w:val="00436A42"/>
    <w:rsid w:val="00436C03"/>
    <w:rsid w:val="00436D31"/>
    <w:rsid w:val="0043737B"/>
    <w:rsid w:val="0043772E"/>
    <w:rsid w:val="00437886"/>
    <w:rsid w:val="00437AC3"/>
    <w:rsid w:val="00437D01"/>
    <w:rsid w:val="00437EA0"/>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446"/>
    <w:rsid w:val="00447CFE"/>
    <w:rsid w:val="004501C9"/>
    <w:rsid w:val="0045036C"/>
    <w:rsid w:val="0045087F"/>
    <w:rsid w:val="00450B32"/>
    <w:rsid w:val="00451162"/>
    <w:rsid w:val="00451311"/>
    <w:rsid w:val="0045174E"/>
    <w:rsid w:val="004517AF"/>
    <w:rsid w:val="00451DE9"/>
    <w:rsid w:val="00451ECA"/>
    <w:rsid w:val="00452334"/>
    <w:rsid w:val="004528A1"/>
    <w:rsid w:val="00452B19"/>
    <w:rsid w:val="004534FB"/>
    <w:rsid w:val="00453B32"/>
    <w:rsid w:val="00453C80"/>
    <w:rsid w:val="00453D36"/>
    <w:rsid w:val="00453E15"/>
    <w:rsid w:val="00453FFF"/>
    <w:rsid w:val="0045442C"/>
    <w:rsid w:val="00454969"/>
    <w:rsid w:val="0045605D"/>
    <w:rsid w:val="0045640D"/>
    <w:rsid w:val="004565BC"/>
    <w:rsid w:val="00457267"/>
    <w:rsid w:val="004576DA"/>
    <w:rsid w:val="0045775F"/>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437"/>
    <w:rsid w:val="004827DB"/>
    <w:rsid w:val="00482C29"/>
    <w:rsid w:val="00482CB1"/>
    <w:rsid w:val="00483811"/>
    <w:rsid w:val="00483D4E"/>
    <w:rsid w:val="00484068"/>
    <w:rsid w:val="00484A2C"/>
    <w:rsid w:val="00484D7C"/>
    <w:rsid w:val="004852B9"/>
    <w:rsid w:val="004853BB"/>
    <w:rsid w:val="00486452"/>
    <w:rsid w:val="00487142"/>
    <w:rsid w:val="00487782"/>
    <w:rsid w:val="00490107"/>
    <w:rsid w:val="00492FA6"/>
    <w:rsid w:val="004931D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A044F"/>
    <w:rsid w:val="004A20DE"/>
    <w:rsid w:val="004A3639"/>
    <w:rsid w:val="004A3760"/>
    <w:rsid w:val="004A37C2"/>
    <w:rsid w:val="004A3F74"/>
    <w:rsid w:val="004A4815"/>
    <w:rsid w:val="004A4D58"/>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DB1"/>
    <w:rsid w:val="004C03B3"/>
    <w:rsid w:val="004C0681"/>
    <w:rsid w:val="004C0AF8"/>
    <w:rsid w:val="004C0CBA"/>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614B"/>
    <w:rsid w:val="004C7211"/>
    <w:rsid w:val="004C7E03"/>
    <w:rsid w:val="004D00DC"/>
    <w:rsid w:val="004D03A2"/>
    <w:rsid w:val="004D0457"/>
    <w:rsid w:val="004D0678"/>
    <w:rsid w:val="004D074B"/>
    <w:rsid w:val="004D1533"/>
    <w:rsid w:val="004D196C"/>
    <w:rsid w:val="004D2178"/>
    <w:rsid w:val="004D2A60"/>
    <w:rsid w:val="004D2A9F"/>
    <w:rsid w:val="004D2B29"/>
    <w:rsid w:val="004D2C06"/>
    <w:rsid w:val="004D3383"/>
    <w:rsid w:val="004D342B"/>
    <w:rsid w:val="004D4283"/>
    <w:rsid w:val="004D4306"/>
    <w:rsid w:val="004D4A42"/>
    <w:rsid w:val="004D4B1E"/>
    <w:rsid w:val="004D553B"/>
    <w:rsid w:val="004D6378"/>
    <w:rsid w:val="004D669E"/>
    <w:rsid w:val="004D6815"/>
    <w:rsid w:val="004D7727"/>
    <w:rsid w:val="004D7D52"/>
    <w:rsid w:val="004D7F35"/>
    <w:rsid w:val="004E0041"/>
    <w:rsid w:val="004E0144"/>
    <w:rsid w:val="004E02FC"/>
    <w:rsid w:val="004E0810"/>
    <w:rsid w:val="004E0D77"/>
    <w:rsid w:val="004E13B8"/>
    <w:rsid w:val="004E1472"/>
    <w:rsid w:val="004E1799"/>
    <w:rsid w:val="004E19BB"/>
    <w:rsid w:val="004E239C"/>
    <w:rsid w:val="004E244A"/>
    <w:rsid w:val="004E2B64"/>
    <w:rsid w:val="004E2C2E"/>
    <w:rsid w:val="004E2D4A"/>
    <w:rsid w:val="004E3775"/>
    <w:rsid w:val="004E3B93"/>
    <w:rsid w:val="004E3D85"/>
    <w:rsid w:val="004E485F"/>
    <w:rsid w:val="004E4D56"/>
    <w:rsid w:val="004E53FC"/>
    <w:rsid w:val="004E64BA"/>
    <w:rsid w:val="004E7273"/>
    <w:rsid w:val="004E78BD"/>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2489"/>
    <w:rsid w:val="00502F73"/>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2817"/>
    <w:rsid w:val="00533103"/>
    <w:rsid w:val="0053315B"/>
    <w:rsid w:val="005332AE"/>
    <w:rsid w:val="00533415"/>
    <w:rsid w:val="005338B5"/>
    <w:rsid w:val="00533D10"/>
    <w:rsid w:val="00533E23"/>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5723"/>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877"/>
    <w:rsid w:val="00561F12"/>
    <w:rsid w:val="00562168"/>
    <w:rsid w:val="005623AF"/>
    <w:rsid w:val="005628D7"/>
    <w:rsid w:val="00562C27"/>
    <w:rsid w:val="005632D2"/>
    <w:rsid w:val="00563874"/>
    <w:rsid w:val="005638A6"/>
    <w:rsid w:val="005638B3"/>
    <w:rsid w:val="00563976"/>
    <w:rsid w:val="00564A46"/>
    <w:rsid w:val="00565141"/>
    <w:rsid w:val="00566409"/>
    <w:rsid w:val="00567E47"/>
    <w:rsid w:val="00570381"/>
    <w:rsid w:val="0057039C"/>
    <w:rsid w:val="0057120F"/>
    <w:rsid w:val="00571883"/>
    <w:rsid w:val="0057199D"/>
    <w:rsid w:val="005720CA"/>
    <w:rsid w:val="005725BF"/>
    <w:rsid w:val="00572D99"/>
    <w:rsid w:val="00572F06"/>
    <w:rsid w:val="00572F15"/>
    <w:rsid w:val="005733D3"/>
    <w:rsid w:val="00573472"/>
    <w:rsid w:val="00573621"/>
    <w:rsid w:val="00573ADF"/>
    <w:rsid w:val="00574A79"/>
    <w:rsid w:val="00574C8A"/>
    <w:rsid w:val="00575EA9"/>
    <w:rsid w:val="0057637C"/>
    <w:rsid w:val="00576EE7"/>
    <w:rsid w:val="005774E5"/>
    <w:rsid w:val="00577841"/>
    <w:rsid w:val="005802D6"/>
    <w:rsid w:val="0058050F"/>
    <w:rsid w:val="00580AAE"/>
    <w:rsid w:val="00580B0F"/>
    <w:rsid w:val="00580FCD"/>
    <w:rsid w:val="0058166B"/>
    <w:rsid w:val="00581747"/>
    <w:rsid w:val="00581813"/>
    <w:rsid w:val="00581A91"/>
    <w:rsid w:val="00582018"/>
    <w:rsid w:val="0058228D"/>
    <w:rsid w:val="00582415"/>
    <w:rsid w:val="00582459"/>
    <w:rsid w:val="00582C85"/>
    <w:rsid w:val="00583106"/>
    <w:rsid w:val="005841E8"/>
    <w:rsid w:val="00584CEA"/>
    <w:rsid w:val="0058507A"/>
    <w:rsid w:val="005855A0"/>
    <w:rsid w:val="0058574F"/>
    <w:rsid w:val="0058580C"/>
    <w:rsid w:val="0058583E"/>
    <w:rsid w:val="00585A47"/>
    <w:rsid w:val="00585A52"/>
    <w:rsid w:val="00585CC7"/>
    <w:rsid w:val="00587370"/>
    <w:rsid w:val="0058760F"/>
    <w:rsid w:val="00590133"/>
    <w:rsid w:val="005903F9"/>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337"/>
    <w:rsid w:val="0059568A"/>
    <w:rsid w:val="00596406"/>
    <w:rsid w:val="00596D97"/>
    <w:rsid w:val="0059798F"/>
    <w:rsid w:val="005A01A4"/>
    <w:rsid w:val="005A04D5"/>
    <w:rsid w:val="005A055C"/>
    <w:rsid w:val="005A0BF9"/>
    <w:rsid w:val="005A18DF"/>
    <w:rsid w:val="005A1ECC"/>
    <w:rsid w:val="005A3155"/>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9B2"/>
    <w:rsid w:val="005A6A8B"/>
    <w:rsid w:val="005A6EB8"/>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9A5"/>
    <w:rsid w:val="005B4CD4"/>
    <w:rsid w:val="005B53D7"/>
    <w:rsid w:val="005B5A92"/>
    <w:rsid w:val="005B61FC"/>
    <w:rsid w:val="005B6922"/>
    <w:rsid w:val="005B7682"/>
    <w:rsid w:val="005C0394"/>
    <w:rsid w:val="005C0577"/>
    <w:rsid w:val="005C0F6F"/>
    <w:rsid w:val="005C130C"/>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ED"/>
    <w:rsid w:val="005C5FAC"/>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E14"/>
    <w:rsid w:val="005D61EB"/>
    <w:rsid w:val="005D6756"/>
    <w:rsid w:val="005D6D0D"/>
    <w:rsid w:val="005D6E6D"/>
    <w:rsid w:val="005D7079"/>
    <w:rsid w:val="005D7ADF"/>
    <w:rsid w:val="005D7B77"/>
    <w:rsid w:val="005E00A0"/>
    <w:rsid w:val="005E130B"/>
    <w:rsid w:val="005E1997"/>
    <w:rsid w:val="005E1BD6"/>
    <w:rsid w:val="005E22DD"/>
    <w:rsid w:val="005E264C"/>
    <w:rsid w:val="005E2D33"/>
    <w:rsid w:val="005E3322"/>
    <w:rsid w:val="005E373A"/>
    <w:rsid w:val="005E39E9"/>
    <w:rsid w:val="005E3D1B"/>
    <w:rsid w:val="005E3ECC"/>
    <w:rsid w:val="005E539E"/>
    <w:rsid w:val="005E639C"/>
    <w:rsid w:val="005E7478"/>
    <w:rsid w:val="005E7E3B"/>
    <w:rsid w:val="005E7FA7"/>
    <w:rsid w:val="005F07D6"/>
    <w:rsid w:val="005F0FF9"/>
    <w:rsid w:val="005F1275"/>
    <w:rsid w:val="005F19BD"/>
    <w:rsid w:val="005F1D63"/>
    <w:rsid w:val="005F231F"/>
    <w:rsid w:val="005F337C"/>
    <w:rsid w:val="005F3701"/>
    <w:rsid w:val="005F421D"/>
    <w:rsid w:val="005F454C"/>
    <w:rsid w:val="005F4A11"/>
    <w:rsid w:val="005F4BC4"/>
    <w:rsid w:val="005F52A5"/>
    <w:rsid w:val="005F5EA3"/>
    <w:rsid w:val="005F5FCB"/>
    <w:rsid w:val="005F6018"/>
    <w:rsid w:val="005F6066"/>
    <w:rsid w:val="005F60B0"/>
    <w:rsid w:val="005F6269"/>
    <w:rsid w:val="005F662E"/>
    <w:rsid w:val="005F7B64"/>
    <w:rsid w:val="005F7F03"/>
    <w:rsid w:val="006005FA"/>
    <w:rsid w:val="006006B3"/>
    <w:rsid w:val="00600CBE"/>
    <w:rsid w:val="00600EEE"/>
    <w:rsid w:val="0060115B"/>
    <w:rsid w:val="0060125B"/>
    <w:rsid w:val="00602040"/>
    <w:rsid w:val="0060231E"/>
    <w:rsid w:val="006025E1"/>
    <w:rsid w:val="006029DE"/>
    <w:rsid w:val="006029EC"/>
    <w:rsid w:val="006032C8"/>
    <w:rsid w:val="0060346F"/>
    <w:rsid w:val="00604267"/>
    <w:rsid w:val="00604B7C"/>
    <w:rsid w:val="00604CE0"/>
    <w:rsid w:val="00605766"/>
    <w:rsid w:val="006063B9"/>
    <w:rsid w:val="006063F1"/>
    <w:rsid w:val="00606951"/>
    <w:rsid w:val="00606FDE"/>
    <w:rsid w:val="00607C33"/>
    <w:rsid w:val="00607CCC"/>
    <w:rsid w:val="00607CD9"/>
    <w:rsid w:val="00610F16"/>
    <w:rsid w:val="00611282"/>
    <w:rsid w:val="006114EC"/>
    <w:rsid w:val="00612567"/>
    <w:rsid w:val="00612C0A"/>
    <w:rsid w:val="00613F30"/>
    <w:rsid w:val="0061410C"/>
    <w:rsid w:val="00614928"/>
    <w:rsid w:val="006152E1"/>
    <w:rsid w:val="0061534A"/>
    <w:rsid w:val="0061596D"/>
    <w:rsid w:val="00615A75"/>
    <w:rsid w:val="00615C3F"/>
    <w:rsid w:val="00615CFB"/>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69D"/>
    <w:rsid w:val="00625B16"/>
    <w:rsid w:val="006262F8"/>
    <w:rsid w:val="0062680B"/>
    <w:rsid w:val="00627128"/>
    <w:rsid w:val="006275CF"/>
    <w:rsid w:val="00627779"/>
    <w:rsid w:val="00627F2A"/>
    <w:rsid w:val="006300B1"/>
    <w:rsid w:val="00630200"/>
    <w:rsid w:val="00630C52"/>
    <w:rsid w:val="00631566"/>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2441"/>
    <w:rsid w:val="00642C11"/>
    <w:rsid w:val="00643AE7"/>
    <w:rsid w:val="006440BD"/>
    <w:rsid w:val="00644A91"/>
    <w:rsid w:val="0064534A"/>
    <w:rsid w:val="00646183"/>
    <w:rsid w:val="006464EF"/>
    <w:rsid w:val="00646E06"/>
    <w:rsid w:val="00646FBE"/>
    <w:rsid w:val="006470CB"/>
    <w:rsid w:val="00647391"/>
    <w:rsid w:val="00647818"/>
    <w:rsid w:val="006479FE"/>
    <w:rsid w:val="00647DB6"/>
    <w:rsid w:val="006501AE"/>
    <w:rsid w:val="00650945"/>
    <w:rsid w:val="00651369"/>
    <w:rsid w:val="00651A69"/>
    <w:rsid w:val="00651C46"/>
    <w:rsid w:val="0065201A"/>
    <w:rsid w:val="0065254D"/>
    <w:rsid w:val="00652892"/>
    <w:rsid w:val="00652AED"/>
    <w:rsid w:val="00652B56"/>
    <w:rsid w:val="00652D80"/>
    <w:rsid w:val="00653229"/>
    <w:rsid w:val="00653AA3"/>
    <w:rsid w:val="006541D9"/>
    <w:rsid w:val="00654AB6"/>
    <w:rsid w:val="00654D1B"/>
    <w:rsid w:val="00654D4C"/>
    <w:rsid w:val="00654F17"/>
    <w:rsid w:val="0065530C"/>
    <w:rsid w:val="00655803"/>
    <w:rsid w:val="00656C87"/>
    <w:rsid w:val="00656F1B"/>
    <w:rsid w:val="00660155"/>
    <w:rsid w:val="006601E1"/>
    <w:rsid w:val="006603A4"/>
    <w:rsid w:val="00660F9E"/>
    <w:rsid w:val="006618C4"/>
    <w:rsid w:val="00661903"/>
    <w:rsid w:val="006622B6"/>
    <w:rsid w:val="0066258A"/>
    <w:rsid w:val="00662E8F"/>
    <w:rsid w:val="00663639"/>
    <w:rsid w:val="006641AD"/>
    <w:rsid w:val="006648B6"/>
    <w:rsid w:val="00664E0B"/>
    <w:rsid w:val="00665127"/>
    <w:rsid w:val="00665471"/>
    <w:rsid w:val="00665E84"/>
    <w:rsid w:val="00666486"/>
    <w:rsid w:val="00666B9E"/>
    <w:rsid w:val="0066721D"/>
    <w:rsid w:val="006677F4"/>
    <w:rsid w:val="00667A9A"/>
    <w:rsid w:val="00670852"/>
    <w:rsid w:val="0067098D"/>
    <w:rsid w:val="00670AEE"/>
    <w:rsid w:val="00670E87"/>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9C6"/>
    <w:rsid w:val="00685D02"/>
    <w:rsid w:val="00686A41"/>
    <w:rsid w:val="00686EFC"/>
    <w:rsid w:val="006872A8"/>
    <w:rsid w:val="00687AA5"/>
    <w:rsid w:val="00687C23"/>
    <w:rsid w:val="00687FAB"/>
    <w:rsid w:val="00690694"/>
    <w:rsid w:val="006907DF"/>
    <w:rsid w:val="00690872"/>
    <w:rsid w:val="00690E42"/>
    <w:rsid w:val="00691187"/>
    <w:rsid w:val="00691861"/>
    <w:rsid w:val="00691BD4"/>
    <w:rsid w:val="00691C34"/>
    <w:rsid w:val="006924FB"/>
    <w:rsid w:val="0069258D"/>
    <w:rsid w:val="0069268B"/>
    <w:rsid w:val="006927A2"/>
    <w:rsid w:val="00692812"/>
    <w:rsid w:val="00692997"/>
    <w:rsid w:val="00692A68"/>
    <w:rsid w:val="006938AB"/>
    <w:rsid w:val="00693FFF"/>
    <w:rsid w:val="006945C3"/>
    <w:rsid w:val="00695BD0"/>
    <w:rsid w:val="00695FF7"/>
    <w:rsid w:val="0069698E"/>
    <w:rsid w:val="00697D64"/>
    <w:rsid w:val="006A0348"/>
    <w:rsid w:val="006A036C"/>
    <w:rsid w:val="006A07E4"/>
    <w:rsid w:val="006A27E4"/>
    <w:rsid w:val="006A281E"/>
    <w:rsid w:val="006A2B91"/>
    <w:rsid w:val="006A31DE"/>
    <w:rsid w:val="006A3442"/>
    <w:rsid w:val="006A367D"/>
    <w:rsid w:val="006A3958"/>
    <w:rsid w:val="006A3E37"/>
    <w:rsid w:val="006A4661"/>
    <w:rsid w:val="006A4786"/>
    <w:rsid w:val="006A4F8F"/>
    <w:rsid w:val="006A547E"/>
    <w:rsid w:val="006A5AFD"/>
    <w:rsid w:val="006A5C0F"/>
    <w:rsid w:val="006A5CD9"/>
    <w:rsid w:val="006A5D98"/>
    <w:rsid w:val="006A5DF5"/>
    <w:rsid w:val="006A62D4"/>
    <w:rsid w:val="006A634A"/>
    <w:rsid w:val="006A68C0"/>
    <w:rsid w:val="006A6F69"/>
    <w:rsid w:val="006A75B7"/>
    <w:rsid w:val="006B0255"/>
    <w:rsid w:val="006B0404"/>
    <w:rsid w:val="006B0BC4"/>
    <w:rsid w:val="006B0F14"/>
    <w:rsid w:val="006B1022"/>
    <w:rsid w:val="006B1208"/>
    <w:rsid w:val="006B1EC6"/>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2F8"/>
    <w:rsid w:val="006C43D9"/>
    <w:rsid w:val="006C4685"/>
    <w:rsid w:val="006C4A8A"/>
    <w:rsid w:val="006C4B03"/>
    <w:rsid w:val="006C4B1E"/>
    <w:rsid w:val="006C4F44"/>
    <w:rsid w:val="006C5E11"/>
    <w:rsid w:val="006C68DB"/>
    <w:rsid w:val="006C7AF2"/>
    <w:rsid w:val="006C7BFE"/>
    <w:rsid w:val="006D0260"/>
    <w:rsid w:val="006D04EE"/>
    <w:rsid w:val="006D069F"/>
    <w:rsid w:val="006D16E7"/>
    <w:rsid w:val="006D2005"/>
    <w:rsid w:val="006D22DB"/>
    <w:rsid w:val="006D2C25"/>
    <w:rsid w:val="006D2F08"/>
    <w:rsid w:val="006D3578"/>
    <w:rsid w:val="006D3E70"/>
    <w:rsid w:val="006D3F3E"/>
    <w:rsid w:val="006D400D"/>
    <w:rsid w:val="006D47CB"/>
    <w:rsid w:val="006D4920"/>
    <w:rsid w:val="006D4D9D"/>
    <w:rsid w:val="006D4E1D"/>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7C2"/>
    <w:rsid w:val="006E79FD"/>
    <w:rsid w:val="006E7A53"/>
    <w:rsid w:val="006E7B2B"/>
    <w:rsid w:val="006F024E"/>
    <w:rsid w:val="006F0746"/>
    <w:rsid w:val="006F0994"/>
    <w:rsid w:val="006F107D"/>
    <w:rsid w:val="006F11F7"/>
    <w:rsid w:val="006F12FE"/>
    <w:rsid w:val="006F15FA"/>
    <w:rsid w:val="006F1ACF"/>
    <w:rsid w:val="006F1BD2"/>
    <w:rsid w:val="006F1FA0"/>
    <w:rsid w:val="006F20EC"/>
    <w:rsid w:val="006F2A3C"/>
    <w:rsid w:val="006F3961"/>
    <w:rsid w:val="006F3970"/>
    <w:rsid w:val="006F43C8"/>
    <w:rsid w:val="006F4C41"/>
    <w:rsid w:val="006F4D3E"/>
    <w:rsid w:val="006F5A25"/>
    <w:rsid w:val="006F5B22"/>
    <w:rsid w:val="006F60AA"/>
    <w:rsid w:val="006F62D3"/>
    <w:rsid w:val="006F65FD"/>
    <w:rsid w:val="006F6DED"/>
    <w:rsid w:val="006F7BC3"/>
    <w:rsid w:val="006F7C15"/>
    <w:rsid w:val="00700697"/>
    <w:rsid w:val="00700734"/>
    <w:rsid w:val="00700A5C"/>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EA3"/>
    <w:rsid w:val="0071437D"/>
    <w:rsid w:val="0071441C"/>
    <w:rsid w:val="0071451E"/>
    <w:rsid w:val="00714D1C"/>
    <w:rsid w:val="00714E78"/>
    <w:rsid w:val="007154CF"/>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E49"/>
    <w:rsid w:val="00721ECA"/>
    <w:rsid w:val="00722118"/>
    <w:rsid w:val="00722376"/>
    <w:rsid w:val="0072248A"/>
    <w:rsid w:val="0072316B"/>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27C0B"/>
    <w:rsid w:val="00730049"/>
    <w:rsid w:val="007301C4"/>
    <w:rsid w:val="007305C8"/>
    <w:rsid w:val="00730791"/>
    <w:rsid w:val="00730936"/>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E19"/>
    <w:rsid w:val="00737E8E"/>
    <w:rsid w:val="0074011A"/>
    <w:rsid w:val="00740886"/>
    <w:rsid w:val="00740DC9"/>
    <w:rsid w:val="00740F6A"/>
    <w:rsid w:val="00740FCD"/>
    <w:rsid w:val="007419DD"/>
    <w:rsid w:val="007421C7"/>
    <w:rsid w:val="00742206"/>
    <w:rsid w:val="0074230C"/>
    <w:rsid w:val="0074234B"/>
    <w:rsid w:val="00742972"/>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4012"/>
    <w:rsid w:val="00764609"/>
    <w:rsid w:val="00765243"/>
    <w:rsid w:val="00765A1B"/>
    <w:rsid w:val="00765BD1"/>
    <w:rsid w:val="00765E3F"/>
    <w:rsid w:val="00766326"/>
    <w:rsid w:val="00766834"/>
    <w:rsid w:val="00766A2E"/>
    <w:rsid w:val="00766B32"/>
    <w:rsid w:val="00767024"/>
    <w:rsid w:val="007671AA"/>
    <w:rsid w:val="00767488"/>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507D"/>
    <w:rsid w:val="00775608"/>
    <w:rsid w:val="007757BD"/>
    <w:rsid w:val="007759B1"/>
    <w:rsid w:val="00775A22"/>
    <w:rsid w:val="00775AC7"/>
    <w:rsid w:val="00775B79"/>
    <w:rsid w:val="00776BBD"/>
    <w:rsid w:val="00776E30"/>
    <w:rsid w:val="00777B49"/>
    <w:rsid w:val="00777BC5"/>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F94"/>
    <w:rsid w:val="00786195"/>
    <w:rsid w:val="007869A6"/>
    <w:rsid w:val="007869F4"/>
    <w:rsid w:val="00786EBE"/>
    <w:rsid w:val="0078750C"/>
    <w:rsid w:val="007875A7"/>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D75"/>
    <w:rsid w:val="007A035D"/>
    <w:rsid w:val="007A2752"/>
    <w:rsid w:val="007A3379"/>
    <w:rsid w:val="007A3675"/>
    <w:rsid w:val="007A4EF0"/>
    <w:rsid w:val="007A5353"/>
    <w:rsid w:val="007A63F4"/>
    <w:rsid w:val="007A6461"/>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405C"/>
    <w:rsid w:val="007B41E1"/>
    <w:rsid w:val="007B4C39"/>
    <w:rsid w:val="007B4C68"/>
    <w:rsid w:val="007B54BB"/>
    <w:rsid w:val="007B646E"/>
    <w:rsid w:val="007B6BFB"/>
    <w:rsid w:val="007B703F"/>
    <w:rsid w:val="007B7364"/>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2187"/>
    <w:rsid w:val="007D2676"/>
    <w:rsid w:val="007D33EF"/>
    <w:rsid w:val="007D396E"/>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6A1"/>
    <w:rsid w:val="008026B4"/>
    <w:rsid w:val="00802A3A"/>
    <w:rsid w:val="00802AD1"/>
    <w:rsid w:val="00802CB1"/>
    <w:rsid w:val="0080325A"/>
    <w:rsid w:val="00803793"/>
    <w:rsid w:val="00803806"/>
    <w:rsid w:val="008039A9"/>
    <w:rsid w:val="00803BDD"/>
    <w:rsid w:val="008044C6"/>
    <w:rsid w:val="008045F4"/>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FFD"/>
    <w:rsid w:val="00823171"/>
    <w:rsid w:val="0082348B"/>
    <w:rsid w:val="008234FB"/>
    <w:rsid w:val="008235BD"/>
    <w:rsid w:val="00823688"/>
    <w:rsid w:val="00823FE6"/>
    <w:rsid w:val="0082476E"/>
    <w:rsid w:val="00824EF2"/>
    <w:rsid w:val="008252D6"/>
    <w:rsid w:val="0082550C"/>
    <w:rsid w:val="00825D0E"/>
    <w:rsid w:val="0082641D"/>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D18"/>
    <w:rsid w:val="008338D9"/>
    <w:rsid w:val="00833DD4"/>
    <w:rsid w:val="00833EBE"/>
    <w:rsid w:val="00833FE8"/>
    <w:rsid w:val="0083490F"/>
    <w:rsid w:val="00834B54"/>
    <w:rsid w:val="0083514C"/>
    <w:rsid w:val="008352D6"/>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C4D"/>
    <w:rsid w:val="0084726B"/>
    <w:rsid w:val="0084761E"/>
    <w:rsid w:val="00847974"/>
    <w:rsid w:val="00847C37"/>
    <w:rsid w:val="0085045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9B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8F"/>
    <w:rsid w:val="00867277"/>
    <w:rsid w:val="00867C8A"/>
    <w:rsid w:val="00867E4D"/>
    <w:rsid w:val="00867F5E"/>
    <w:rsid w:val="00867FAD"/>
    <w:rsid w:val="008703E5"/>
    <w:rsid w:val="00870BEB"/>
    <w:rsid w:val="00870F15"/>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ACA"/>
    <w:rsid w:val="00896B74"/>
    <w:rsid w:val="00897070"/>
    <w:rsid w:val="008970C3"/>
    <w:rsid w:val="00897AF2"/>
    <w:rsid w:val="008A01E0"/>
    <w:rsid w:val="008A033C"/>
    <w:rsid w:val="008A0F53"/>
    <w:rsid w:val="008A15F2"/>
    <w:rsid w:val="008A18F0"/>
    <w:rsid w:val="008A1B84"/>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415"/>
    <w:rsid w:val="008B294E"/>
    <w:rsid w:val="008B2E46"/>
    <w:rsid w:val="008B303E"/>
    <w:rsid w:val="008B3092"/>
    <w:rsid w:val="008B3C40"/>
    <w:rsid w:val="008B482E"/>
    <w:rsid w:val="008B48CC"/>
    <w:rsid w:val="008B4965"/>
    <w:rsid w:val="008B4C62"/>
    <w:rsid w:val="008B5480"/>
    <w:rsid w:val="008B559C"/>
    <w:rsid w:val="008B5BDF"/>
    <w:rsid w:val="008B5E9D"/>
    <w:rsid w:val="008B5EA1"/>
    <w:rsid w:val="008B6528"/>
    <w:rsid w:val="008B67A5"/>
    <w:rsid w:val="008B754D"/>
    <w:rsid w:val="008B7DED"/>
    <w:rsid w:val="008C080F"/>
    <w:rsid w:val="008C1216"/>
    <w:rsid w:val="008C1637"/>
    <w:rsid w:val="008C1D51"/>
    <w:rsid w:val="008C221E"/>
    <w:rsid w:val="008C338B"/>
    <w:rsid w:val="008C384B"/>
    <w:rsid w:val="008C3D95"/>
    <w:rsid w:val="008C45C0"/>
    <w:rsid w:val="008C477F"/>
    <w:rsid w:val="008C4F3C"/>
    <w:rsid w:val="008C5125"/>
    <w:rsid w:val="008C577E"/>
    <w:rsid w:val="008C57F0"/>
    <w:rsid w:val="008C5921"/>
    <w:rsid w:val="008C5D27"/>
    <w:rsid w:val="008C627E"/>
    <w:rsid w:val="008C67B6"/>
    <w:rsid w:val="008C6F43"/>
    <w:rsid w:val="008D0120"/>
    <w:rsid w:val="008D027E"/>
    <w:rsid w:val="008D04D8"/>
    <w:rsid w:val="008D0997"/>
    <w:rsid w:val="008D0B2E"/>
    <w:rsid w:val="008D0DAE"/>
    <w:rsid w:val="008D0E8A"/>
    <w:rsid w:val="008D13E5"/>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51C"/>
    <w:rsid w:val="008E5289"/>
    <w:rsid w:val="008E54D9"/>
    <w:rsid w:val="008E590B"/>
    <w:rsid w:val="008E5DD3"/>
    <w:rsid w:val="008E61CA"/>
    <w:rsid w:val="008E6C7E"/>
    <w:rsid w:val="008E70CF"/>
    <w:rsid w:val="008E710B"/>
    <w:rsid w:val="008E7150"/>
    <w:rsid w:val="008E7432"/>
    <w:rsid w:val="008E7A3B"/>
    <w:rsid w:val="008F007D"/>
    <w:rsid w:val="008F04A9"/>
    <w:rsid w:val="008F0BD2"/>
    <w:rsid w:val="008F13B7"/>
    <w:rsid w:val="008F2472"/>
    <w:rsid w:val="008F3795"/>
    <w:rsid w:val="008F41A3"/>
    <w:rsid w:val="008F4990"/>
    <w:rsid w:val="008F4D11"/>
    <w:rsid w:val="008F5038"/>
    <w:rsid w:val="008F5E41"/>
    <w:rsid w:val="008F6D24"/>
    <w:rsid w:val="008F6E8D"/>
    <w:rsid w:val="008F6F40"/>
    <w:rsid w:val="008F70DE"/>
    <w:rsid w:val="008F7127"/>
    <w:rsid w:val="008F72F8"/>
    <w:rsid w:val="008F7E33"/>
    <w:rsid w:val="00900073"/>
    <w:rsid w:val="0090029C"/>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0E"/>
    <w:rsid w:val="009072A3"/>
    <w:rsid w:val="009072BD"/>
    <w:rsid w:val="009079F6"/>
    <w:rsid w:val="00907B1D"/>
    <w:rsid w:val="009109A0"/>
    <w:rsid w:val="0091111C"/>
    <w:rsid w:val="00911962"/>
    <w:rsid w:val="00911A0C"/>
    <w:rsid w:val="00911FA3"/>
    <w:rsid w:val="0091220E"/>
    <w:rsid w:val="009124D3"/>
    <w:rsid w:val="009125E4"/>
    <w:rsid w:val="00912C01"/>
    <w:rsid w:val="00912F82"/>
    <w:rsid w:val="00912FD0"/>
    <w:rsid w:val="00913478"/>
    <w:rsid w:val="00913543"/>
    <w:rsid w:val="00913775"/>
    <w:rsid w:val="00913F87"/>
    <w:rsid w:val="009146D6"/>
    <w:rsid w:val="00914F13"/>
    <w:rsid w:val="00915C6B"/>
    <w:rsid w:val="00915EDB"/>
    <w:rsid w:val="00915F2B"/>
    <w:rsid w:val="009161B0"/>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3002C"/>
    <w:rsid w:val="0093014F"/>
    <w:rsid w:val="00930280"/>
    <w:rsid w:val="009302D1"/>
    <w:rsid w:val="00930518"/>
    <w:rsid w:val="00931922"/>
    <w:rsid w:val="009323C7"/>
    <w:rsid w:val="009329C1"/>
    <w:rsid w:val="00932C5D"/>
    <w:rsid w:val="00932C79"/>
    <w:rsid w:val="009339D5"/>
    <w:rsid w:val="00933B10"/>
    <w:rsid w:val="009340ED"/>
    <w:rsid w:val="009344F6"/>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188"/>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315"/>
    <w:rsid w:val="009528FA"/>
    <w:rsid w:val="009533D2"/>
    <w:rsid w:val="00953E54"/>
    <w:rsid w:val="009540E0"/>
    <w:rsid w:val="00954423"/>
    <w:rsid w:val="00954531"/>
    <w:rsid w:val="0095525A"/>
    <w:rsid w:val="00955FD3"/>
    <w:rsid w:val="00956900"/>
    <w:rsid w:val="009569E0"/>
    <w:rsid w:val="00957398"/>
    <w:rsid w:val="009573F9"/>
    <w:rsid w:val="009577C2"/>
    <w:rsid w:val="00957CD3"/>
    <w:rsid w:val="00957D1D"/>
    <w:rsid w:val="00957E3E"/>
    <w:rsid w:val="00957F69"/>
    <w:rsid w:val="009600D8"/>
    <w:rsid w:val="009604FB"/>
    <w:rsid w:val="009611B7"/>
    <w:rsid w:val="00961640"/>
    <w:rsid w:val="009619FA"/>
    <w:rsid w:val="0096225E"/>
    <w:rsid w:val="00962587"/>
    <w:rsid w:val="0096259A"/>
    <w:rsid w:val="00962EB0"/>
    <w:rsid w:val="00963441"/>
    <w:rsid w:val="00963A8D"/>
    <w:rsid w:val="00963C96"/>
    <w:rsid w:val="00963F45"/>
    <w:rsid w:val="00964348"/>
    <w:rsid w:val="00964596"/>
    <w:rsid w:val="00964C49"/>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AD1"/>
    <w:rsid w:val="00976C31"/>
    <w:rsid w:val="0097792E"/>
    <w:rsid w:val="00977B07"/>
    <w:rsid w:val="00977C63"/>
    <w:rsid w:val="00980F52"/>
    <w:rsid w:val="009812E8"/>
    <w:rsid w:val="0098143D"/>
    <w:rsid w:val="0098251E"/>
    <w:rsid w:val="009825E4"/>
    <w:rsid w:val="00982860"/>
    <w:rsid w:val="00982C5A"/>
    <w:rsid w:val="009830E3"/>
    <w:rsid w:val="009831C1"/>
    <w:rsid w:val="009833F4"/>
    <w:rsid w:val="009845A7"/>
    <w:rsid w:val="00984C98"/>
    <w:rsid w:val="00984EFD"/>
    <w:rsid w:val="009856CF"/>
    <w:rsid w:val="00985716"/>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2C5A"/>
    <w:rsid w:val="009933C7"/>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FE4"/>
    <w:rsid w:val="009A6400"/>
    <w:rsid w:val="009A6C8A"/>
    <w:rsid w:val="009A702B"/>
    <w:rsid w:val="009A7151"/>
    <w:rsid w:val="009A7801"/>
    <w:rsid w:val="009A799E"/>
    <w:rsid w:val="009A7C95"/>
    <w:rsid w:val="009B0F82"/>
    <w:rsid w:val="009B1259"/>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0A"/>
    <w:rsid w:val="009C52A2"/>
    <w:rsid w:val="009C55AA"/>
    <w:rsid w:val="009C5CDD"/>
    <w:rsid w:val="009C6240"/>
    <w:rsid w:val="009C6B3A"/>
    <w:rsid w:val="009C6E07"/>
    <w:rsid w:val="009C71A9"/>
    <w:rsid w:val="009C7425"/>
    <w:rsid w:val="009C767E"/>
    <w:rsid w:val="009C7842"/>
    <w:rsid w:val="009D0642"/>
    <w:rsid w:val="009D0D7A"/>
    <w:rsid w:val="009D17C7"/>
    <w:rsid w:val="009D193A"/>
    <w:rsid w:val="009D1CEB"/>
    <w:rsid w:val="009D2363"/>
    <w:rsid w:val="009D2B94"/>
    <w:rsid w:val="009D2F4D"/>
    <w:rsid w:val="009D2F52"/>
    <w:rsid w:val="009D30D8"/>
    <w:rsid w:val="009D3317"/>
    <w:rsid w:val="009D33EA"/>
    <w:rsid w:val="009D3AE5"/>
    <w:rsid w:val="009D4C87"/>
    <w:rsid w:val="009D5071"/>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D62"/>
    <w:rsid w:val="009E4EC2"/>
    <w:rsid w:val="009E50EC"/>
    <w:rsid w:val="009E54AC"/>
    <w:rsid w:val="009E558A"/>
    <w:rsid w:val="009E5BA9"/>
    <w:rsid w:val="009E66B8"/>
    <w:rsid w:val="009E6A87"/>
    <w:rsid w:val="009E6F9A"/>
    <w:rsid w:val="009E7366"/>
    <w:rsid w:val="009E750D"/>
    <w:rsid w:val="009E7789"/>
    <w:rsid w:val="009E7844"/>
    <w:rsid w:val="009F02F8"/>
    <w:rsid w:val="009F04F8"/>
    <w:rsid w:val="009F1000"/>
    <w:rsid w:val="009F12E5"/>
    <w:rsid w:val="009F1716"/>
    <w:rsid w:val="009F1D5A"/>
    <w:rsid w:val="009F2935"/>
    <w:rsid w:val="009F340E"/>
    <w:rsid w:val="009F341E"/>
    <w:rsid w:val="009F35E8"/>
    <w:rsid w:val="009F365F"/>
    <w:rsid w:val="009F37D9"/>
    <w:rsid w:val="009F3A48"/>
    <w:rsid w:val="009F4601"/>
    <w:rsid w:val="009F4771"/>
    <w:rsid w:val="009F48EC"/>
    <w:rsid w:val="009F4E66"/>
    <w:rsid w:val="009F56B9"/>
    <w:rsid w:val="009F5AD5"/>
    <w:rsid w:val="009F5D06"/>
    <w:rsid w:val="009F60EC"/>
    <w:rsid w:val="009F61E3"/>
    <w:rsid w:val="009F64C9"/>
    <w:rsid w:val="009F6938"/>
    <w:rsid w:val="009F7074"/>
    <w:rsid w:val="009F70D0"/>
    <w:rsid w:val="009F7DE0"/>
    <w:rsid w:val="00A0058A"/>
    <w:rsid w:val="00A0132D"/>
    <w:rsid w:val="00A024DD"/>
    <w:rsid w:val="00A026E7"/>
    <w:rsid w:val="00A02968"/>
    <w:rsid w:val="00A02B14"/>
    <w:rsid w:val="00A0325F"/>
    <w:rsid w:val="00A034D3"/>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211"/>
    <w:rsid w:val="00A17164"/>
    <w:rsid w:val="00A1776F"/>
    <w:rsid w:val="00A17B90"/>
    <w:rsid w:val="00A17E69"/>
    <w:rsid w:val="00A201B0"/>
    <w:rsid w:val="00A207B6"/>
    <w:rsid w:val="00A21499"/>
    <w:rsid w:val="00A216F9"/>
    <w:rsid w:val="00A219B5"/>
    <w:rsid w:val="00A21E48"/>
    <w:rsid w:val="00A225E6"/>
    <w:rsid w:val="00A22837"/>
    <w:rsid w:val="00A22D40"/>
    <w:rsid w:val="00A22FCA"/>
    <w:rsid w:val="00A23748"/>
    <w:rsid w:val="00A2428C"/>
    <w:rsid w:val="00A249F2"/>
    <w:rsid w:val="00A24CED"/>
    <w:rsid w:val="00A2507B"/>
    <w:rsid w:val="00A250BE"/>
    <w:rsid w:val="00A25275"/>
    <w:rsid w:val="00A2577D"/>
    <w:rsid w:val="00A26B2E"/>
    <w:rsid w:val="00A26CC8"/>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E05"/>
    <w:rsid w:val="00A43E6E"/>
    <w:rsid w:val="00A43F8A"/>
    <w:rsid w:val="00A44118"/>
    <w:rsid w:val="00A443A3"/>
    <w:rsid w:val="00A443CD"/>
    <w:rsid w:val="00A4465B"/>
    <w:rsid w:val="00A44794"/>
    <w:rsid w:val="00A45188"/>
    <w:rsid w:val="00A45DEE"/>
    <w:rsid w:val="00A45F80"/>
    <w:rsid w:val="00A460CB"/>
    <w:rsid w:val="00A46AE8"/>
    <w:rsid w:val="00A474DF"/>
    <w:rsid w:val="00A477C5"/>
    <w:rsid w:val="00A47C5A"/>
    <w:rsid w:val="00A500E2"/>
    <w:rsid w:val="00A50131"/>
    <w:rsid w:val="00A50D6C"/>
    <w:rsid w:val="00A50E01"/>
    <w:rsid w:val="00A51984"/>
    <w:rsid w:val="00A5239B"/>
    <w:rsid w:val="00A525BE"/>
    <w:rsid w:val="00A52DA8"/>
    <w:rsid w:val="00A5424C"/>
    <w:rsid w:val="00A550AC"/>
    <w:rsid w:val="00A551BA"/>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6A87"/>
    <w:rsid w:val="00A67370"/>
    <w:rsid w:val="00A6750E"/>
    <w:rsid w:val="00A675C6"/>
    <w:rsid w:val="00A6795A"/>
    <w:rsid w:val="00A67B73"/>
    <w:rsid w:val="00A70241"/>
    <w:rsid w:val="00A70969"/>
    <w:rsid w:val="00A709DF"/>
    <w:rsid w:val="00A70B01"/>
    <w:rsid w:val="00A70D07"/>
    <w:rsid w:val="00A70D89"/>
    <w:rsid w:val="00A710AF"/>
    <w:rsid w:val="00A71931"/>
    <w:rsid w:val="00A72601"/>
    <w:rsid w:val="00A72631"/>
    <w:rsid w:val="00A72695"/>
    <w:rsid w:val="00A726BA"/>
    <w:rsid w:val="00A72740"/>
    <w:rsid w:val="00A72980"/>
    <w:rsid w:val="00A72E73"/>
    <w:rsid w:val="00A73380"/>
    <w:rsid w:val="00A7499A"/>
    <w:rsid w:val="00A74B24"/>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BB0"/>
    <w:rsid w:val="00A97DE7"/>
    <w:rsid w:val="00A97F0E"/>
    <w:rsid w:val="00AA028B"/>
    <w:rsid w:val="00AA02B2"/>
    <w:rsid w:val="00AA09E1"/>
    <w:rsid w:val="00AA0E25"/>
    <w:rsid w:val="00AA1BAB"/>
    <w:rsid w:val="00AA1DD9"/>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AC8"/>
    <w:rsid w:val="00AB56BE"/>
    <w:rsid w:val="00AB56F9"/>
    <w:rsid w:val="00AB58E8"/>
    <w:rsid w:val="00AB5D0E"/>
    <w:rsid w:val="00AB5D24"/>
    <w:rsid w:val="00AB695D"/>
    <w:rsid w:val="00AB6FA2"/>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05D"/>
    <w:rsid w:val="00AC7A3C"/>
    <w:rsid w:val="00AC7D5D"/>
    <w:rsid w:val="00AD00CE"/>
    <w:rsid w:val="00AD1883"/>
    <w:rsid w:val="00AD1A9F"/>
    <w:rsid w:val="00AD237D"/>
    <w:rsid w:val="00AD2A45"/>
    <w:rsid w:val="00AD34E7"/>
    <w:rsid w:val="00AD3E9C"/>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209"/>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B49"/>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101CE"/>
    <w:rsid w:val="00B1038E"/>
    <w:rsid w:val="00B111EA"/>
    <w:rsid w:val="00B116F4"/>
    <w:rsid w:val="00B11CCC"/>
    <w:rsid w:val="00B128D0"/>
    <w:rsid w:val="00B12B8D"/>
    <w:rsid w:val="00B12E9A"/>
    <w:rsid w:val="00B13082"/>
    <w:rsid w:val="00B14042"/>
    <w:rsid w:val="00B1446E"/>
    <w:rsid w:val="00B14AA5"/>
    <w:rsid w:val="00B15003"/>
    <w:rsid w:val="00B15511"/>
    <w:rsid w:val="00B15641"/>
    <w:rsid w:val="00B169BB"/>
    <w:rsid w:val="00B16C96"/>
    <w:rsid w:val="00B16E88"/>
    <w:rsid w:val="00B17383"/>
    <w:rsid w:val="00B17870"/>
    <w:rsid w:val="00B17B05"/>
    <w:rsid w:val="00B17C18"/>
    <w:rsid w:val="00B17CFA"/>
    <w:rsid w:val="00B202F0"/>
    <w:rsid w:val="00B203CA"/>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9F4"/>
    <w:rsid w:val="00B40F97"/>
    <w:rsid w:val="00B41269"/>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7788"/>
    <w:rsid w:val="00B477F0"/>
    <w:rsid w:val="00B4788F"/>
    <w:rsid w:val="00B47BA1"/>
    <w:rsid w:val="00B47D80"/>
    <w:rsid w:val="00B50026"/>
    <w:rsid w:val="00B50744"/>
    <w:rsid w:val="00B50E27"/>
    <w:rsid w:val="00B51111"/>
    <w:rsid w:val="00B511AD"/>
    <w:rsid w:val="00B51920"/>
    <w:rsid w:val="00B5195F"/>
    <w:rsid w:val="00B51A4D"/>
    <w:rsid w:val="00B51BF0"/>
    <w:rsid w:val="00B52C2D"/>
    <w:rsid w:val="00B537A0"/>
    <w:rsid w:val="00B538B4"/>
    <w:rsid w:val="00B53E61"/>
    <w:rsid w:val="00B55626"/>
    <w:rsid w:val="00B56279"/>
    <w:rsid w:val="00B563EB"/>
    <w:rsid w:val="00B5641B"/>
    <w:rsid w:val="00B5661F"/>
    <w:rsid w:val="00B567B7"/>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56"/>
    <w:rsid w:val="00B67B70"/>
    <w:rsid w:val="00B67F15"/>
    <w:rsid w:val="00B702FA"/>
    <w:rsid w:val="00B7059F"/>
    <w:rsid w:val="00B705AA"/>
    <w:rsid w:val="00B71BF4"/>
    <w:rsid w:val="00B72121"/>
    <w:rsid w:val="00B7248B"/>
    <w:rsid w:val="00B73407"/>
    <w:rsid w:val="00B73BCE"/>
    <w:rsid w:val="00B73D00"/>
    <w:rsid w:val="00B73D1C"/>
    <w:rsid w:val="00B747D6"/>
    <w:rsid w:val="00B74DE2"/>
    <w:rsid w:val="00B7575D"/>
    <w:rsid w:val="00B75EA8"/>
    <w:rsid w:val="00B76885"/>
    <w:rsid w:val="00B76BB9"/>
    <w:rsid w:val="00B76FFA"/>
    <w:rsid w:val="00B774A4"/>
    <w:rsid w:val="00B77805"/>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99A"/>
    <w:rsid w:val="00B86E9F"/>
    <w:rsid w:val="00B87141"/>
    <w:rsid w:val="00B87382"/>
    <w:rsid w:val="00B90C4B"/>
    <w:rsid w:val="00B9104D"/>
    <w:rsid w:val="00B918F8"/>
    <w:rsid w:val="00B93B26"/>
    <w:rsid w:val="00B93C8C"/>
    <w:rsid w:val="00B9409A"/>
    <w:rsid w:val="00B957C2"/>
    <w:rsid w:val="00B9600F"/>
    <w:rsid w:val="00B96320"/>
    <w:rsid w:val="00B966BF"/>
    <w:rsid w:val="00B96CA9"/>
    <w:rsid w:val="00B970FF"/>
    <w:rsid w:val="00B9718A"/>
    <w:rsid w:val="00B9747D"/>
    <w:rsid w:val="00B975A2"/>
    <w:rsid w:val="00B97BA9"/>
    <w:rsid w:val="00B97FD6"/>
    <w:rsid w:val="00BA0591"/>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752"/>
    <w:rsid w:val="00BB693C"/>
    <w:rsid w:val="00BB714C"/>
    <w:rsid w:val="00BB71BF"/>
    <w:rsid w:val="00BB747C"/>
    <w:rsid w:val="00BB7499"/>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34E"/>
    <w:rsid w:val="00BD13B9"/>
    <w:rsid w:val="00BD1518"/>
    <w:rsid w:val="00BD1D54"/>
    <w:rsid w:val="00BD2286"/>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3233"/>
    <w:rsid w:val="00BE36E9"/>
    <w:rsid w:val="00BE3FCC"/>
    <w:rsid w:val="00BE4551"/>
    <w:rsid w:val="00BE47BA"/>
    <w:rsid w:val="00BE4BC1"/>
    <w:rsid w:val="00BE5BD9"/>
    <w:rsid w:val="00BE5CF4"/>
    <w:rsid w:val="00BE5EBD"/>
    <w:rsid w:val="00BE650A"/>
    <w:rsid w:val="00BE6BD3"/>
    <w:rsid w:val="00BE6C54"/>
    <w:rsid w:val="00BE7024"/>
    <w:rsid w:val="00BE745F"/>
    <w:rsid w:val="00BF0130"/>
    <w:rsid w:val="00BF10B3"/>
    <w:rsid w:val="00BF1235"/>
    <w:rsid w:val="00BF1BD8"/>
    <w:rsid w:val="00BF20C8"/>
    <w:rsid w:val="00BF2354"/>
    <w:rsid w:val="00BF287A"/>
    <w:rsid w:val="00BF3102"/>
    <w:rsid w:val="00BF4D18"/>
    <w:rsid w:val="00BF4EB0"/>
    <w:rsid w:val="00BF50FE"/>
    <w:rsid w:val="00BF566E"/>
    <w:rsid w:val="00BF6780"/>
    <w:rsid w:val="00BF6FB5"/>
    <w:rsid w:val="00BF7F2E"/>
    <w:rsid w:val="00BF7F32"/>
    <w:rsid w:val="00C001B2"/>
    <w:rsid w:val="00C01A2D"/>
    <w:rsid w:val="00C01DE8"/>
    <w:rsid w:val="00C027AF"/>
    <w:rsid w:val="00C02B61"/>
    <w:rsid w:val="00C03252"/>
    <w:rsid w:val="00C03366"/>
    <w:rsid w:val="00C03439"/>
    <w:rsid w:val="00C03BA2"/>
    <w:rsid w:val="00C04292"/>
    <w:rsid w:val="00C04673"/>
    <w:rsid w:val="00C05A1A"/>
    <w:rsid w:val="00C0656F"/>
    <w:rsid w:val="00C065EA"/>
    <w:rsid w:val="00C0672D"/>
    <w:rsid w:val="00C0679C"/>
    <w:rsid w:val="00C06DAE"/>
    <w:rsid w:val="00C10534"/>
    <w:rsid w:val="00C10579"/>
    <w:rsid w:val="00C10E93"/>
    <w:rsid w:val="00C10FE4"/>
    <w:rsid w:val="00C110F5"/>
    <w:rsid w:val="00C114C3"/>
    <w:rsid w:val="00C11619"/>
    <w:rsid w:val="00C11D52"/>
    <w:rsid w:val="00C125D0"/>
    <w:rsid w:val="00C13608"/>
    <w:rsid w:val="00C13721"/>
    <w:rsid w:val="00C13838"/>
    <w:rsid w:val="00C13BF8"/>
    <w:rsid w:val="00C14591"/>
    <w:rsid w:val="00C1489C"/>
    <w:rsid w:val="00C152A3"/>
    <w:rsid w:val="00C15D91"/>
    <w:rsid w:val="00C16580"/>
    <w:rsid w:val="00C17138"/>
    <w:rsid w:val="00C1718D"/>
    <w:rsid w:val="00C17799"/>
    <w:rsid w:val="00C17FE4"/>
    <w:rsid w:val="00C201F0"/>
    <w:rsid w:val="00C2039C"/>
    <w:rsid w:val="00C20999"/>
    <w:rsid w:val="00C20BF1"/>
    <w:rsid w:val="00C20BFB"/>
    <w:rsid w:val="00C212A9"/>
    <w:rsid w:val="00C21466"/>
    <w:rsid w:val="00C218BD"/>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2798"/>
    <w:rsid w:val="00C43E5C"/>
    <w:rsid w:val="00C44540"/>
    <w:rsid w:val="00C44555"/>
    <w:rsid w:val="00C446BE"/>
    <w:rsid w:val="00C44A53"/>
    <w:rsid w:val="00C45249"/>
    <w:rsid w:val="00C45F20"/>
    <w:rsid w:val="00C46233"/>
    <w:rsid w:val="00C46666"/>
    <w:rsid w:val="00C4668B"/>
    <w:rsid w:val="00C471D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455"/>
    <w:rsid w:val="00C555B5"/>
    <w:rsid w:val="00C55816"/>
    <w:rsid w:val="00C55A1E"/>
    <w:rsid w:val="00C55B5C"/>
    <w:rsid w:val="00C55C2D"/>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18B"/>
    <w:rsid w:val="00C6352F"/>
    <w:rsid w:val="00C64896"/>
    <w:rsid w:val="00C64A81"/>
    <w:rsid w:val="00C655AE"/>
    <w:rsid w:val="00C66744"/>
    <w:rsid w:val="00C66EEA"/>
    <w:rsid w:val="00C6733D"/>
    <w:rsid w:val="00C674BA"/>
    <w:rsid w:val="00C6797B"/>
    <w:rsid w:val="00C67993"/>
    <w:rsid w:val="00C67C50"/>
    <w:rsid w:val="00C7078A"/>
    <w:rsid w:val="00C70945"/>
    <w:rsid w:val="00C71107"/>
    <w:rsid w:val="00C7180E"/>
    <w:rsid w:val="00C71C57"/>
    <w:rsid w:val="00C71D91"/>
    <w:rsid w:val="00C72610"/>
    <w:rsid w:val="00C72BF5"/>
    <w:rsid w:val="00C72DCF"/>
    <w:rsid w:val="00C72E84"/>
    <w:rsid w:val="00C73F84"/>
    <w:rsid w:val="00C747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CAB"/>
    <w:rsid w:val="00C90DDE"/>
    <w:rsid w:val="00C91666"/>
    <w:rsid w:val="00C91708"/>
    <w:rsid w:val="00C91F3C"/>
    <w:rsid w:val="00C92A5E"/>
    <w:rsid w:val="00C93137"/>
    <w:rsid w:val="00C932DC"/>
    <w:rsid w:val="00C93600"/>
    <w:rsid w:val="00C939EE"/>
    <w:rsid w:val="00C93DE8"/>
    <w:rsid w:val="00C94A41"/>
    <w:rsid w:val="00C954B9"/>
    <w:rsid w:val="00C95E54"/>
    <w:rsid w:val="00C9680D"/>
    <w:rsid w:val="00C977D8"/>
    <w:rsid w:val="00C97A07"/>
    <w:rsid w:val="00CA08E4"/>
    <w:rsid w:val="00CA0998"/>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E86"/>
    <w:rsid w:val="00CB102C"/>
    <w:rsid w:val="00CB17C2"/>
    <w:rsid w:val="00CB1B98"/>
    <w:rsid w:val="00CB25D8"/>
    <w:rsid w:val="00CB28F5"/>
    <w:rsid w:val="00CB408C"/>
    <w:rsid w:val="00CB42E5"/>
    <w:rsid w:val="00CB4842"/>
    <w:rsid w:val="00CB48A4"/>
    <w:rsid w:val="00CB4FA9"/>
    <w:rsid w:val="00CB4FE8"/>
    <w:rsid w:val="00CB503D"/>
    <w:rsid w:val="00CB55BD"/>
    <w:rsid w:val="00CB56BD"/>
    <w:rsid w:val="00CB5D2C"/>
    <w:rsid w:val="00CB5D6B"/>
    <w:rsid w:val="00CB5EB2"/>
    <w:rsid w:val="00CB6A63"/>
    <w:rsid w:val="00CB6C4F"/>
    <w:rsid w:val="00CB75A4"/>
    <w:rsid w:val="00CB79D6"/>
    <w:rsid w:val="00CC0197"/>
    <w:rsid w:val="00CC0239"/>
    <w:rsid w:val="00CC02F9"/>
    <w:rsid w:val="00CC0EF1"/>
    <w:rsid w:val="00CC1651"/>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24E"/>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A0"/>
    <w:rsid w:val="00CE2650"/>
    <w:rsid w:val="00CE28DF"/>
    <w:rsid w:val="00CE3E3C"/>
    <w:rsid w:val="00CE40C3"/>
    <w:rsid w:val="00CE40CA"/>
    <w:rsid w:val="00CE4D69"/>
    <w:rsid w:val="00CE4DAA"/>
    <w:rsid w:val="00CE52ED"/>
    <w:rsid w:val="00CE559E"/>
    <w:rsid w:val="00CE5E28"/>
    <w:rsid w:val="00CE6127"/>
    <w:rsid w:val="00CE61A3"/>
    <w:rsid w:val="00CE65AC"/>
    <w:rsid w:val="00CE6602"/>
    <w:rsid w:val="00CF0E70"/>
    <w:rsid w:val="00CF1D26"/>
    <w:rsid w:val="00CF3034"/>
    <w:rsid w:val="00CF3448"/>
    <w:rsid w:val="00CF447A"/>
    <w:rsid w:val="00CF4BBB"/>
    <w:rsid w:val="00CF4FCB"/>
    <w:rsid w:val="00CF536E"/>
    <w:rsid w:val="00CF54AE"/>
    <w:rsid w:val="00CF54B9"/>
    <w:rsid w:val="00CF56E8"/>
    <w:rsid w:val="00CF5BC2"/>
    <w:rsid w:val="00CF6251"/>
    <w:rsid w:val="00CF62BF"/>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B97"/>
    <w:rsid w:val="00D05CAF"/>
    <w:rsid w:val="00D05E7C"/>
    <w:rsid w:val="00D067CD"/>
    <w:rsid w:val="00D0707A"/>
    <w:rsid w:val="00D072D0"/>
    <w:rsid w:val="00D0756A"/>
    <w:rsid w:val="00D0790E"/>
    <w:rsid w:val="00D07A89"/>
    <w:rsid w:val="00D07B29"/>
    <w:rsid w:val="00D07BC7"/>
    <w:rsid w:val="00D110CD"/>
    <w:rsid w:val="00D1114D"/>
    <w:rsid w:val="00D11410"/>
    <w:rsid w:val="00D1187C"/>
    <w:rsid w:val="00D11AEA"/>
    <w:rsid w:val="00D12037"/>
    <w:rsid w:val="00D12AB4"/>
    <w:rsid w:val="00D12FFF"/>
    <w:rsid w:val="00D13E3D"/>
    <w:rsid w:val="00D14971"/>
    <w:rsid w:val="00D14B7E"/>
    <w:rsid w:val="00D150FD"/>
    <w:rsid w:val="00D15ABB"/>
    <w:rsid w:val="00D1622C"/>
    <w:rsid w:val="00D17502"/>
    <w:rsid w:val="00D175F2"/>
    <w:rsid w:val="00D179EC"/>
    <w:rsid w:val="00D17D9B"/>
    <w:rsid w:val="00D201C3"/>
    <w:rsid w:val="00D20562"/>
    <w:rsid w:val="00D20770"/>
    <w:rsid w:val="00D207E8"/>
    <w:rsid w:val="00D21293"/>
    <w:rsid w:val="00D21606"/>
    <w:rsid w:val="00D21748"/>
    <w:rsid w:val="00D219F4"/>
    <w:rsid w:val="00D2222E"/>
    <w:rsid w:val="00D22417"/>
    <w:rsid w:val="00D22F05"/>
    <w:rsid w:val="00D2362D"/>
    <w:rsid w:val="00D2406B"/>
    <w:rsid w:val="00D24524"/>
    <w:rsid w:val="00D24649"/>
    <w:rsid w:val="00D24675"/>
    <w:rsid w:val="00D254D0"/>
    <w:rsid w:val="00D260A9"/>
    <w:rsid w:val="00D2655B"/>
    <w:rsid w:val="00D27B06"/>
    <w:rsid w:val="00D27E9C"/>
    <w:rsid w:val="00D30196"/>
    <w:rsid w:val="00D30CA8"/>
    <w:rsid w:val="00D30FE7"/>
    <w:rsid w:val="00D31944"/>
    <w:rsid w:val="00D31EBA"/>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40160"/>
    <w:rsid w:val="00D40311"/>
    <w:rsid w:val="00D40AA2"/>
    <w:rsid w:val="00D412C3"/>
    <w:rsid w:val="00D4206A"/>
    <w:rsid w:val="00D42361"/>
    <w:rsid w:val="00D423FC"/>
    <w:rsid w:val="00D4248F"/>
    <w:rsid w:val="00D42B12"/>
    <w:rsid w:val="00D43304"/>
    <w:rsid w:val="00D43540"/>
    <w:rsid w:val="00D43C10"/>
    <w:rsid w:val="00D43FD9"/>
    <w:rsid w:val="00D44110"/>
    <w:rsid w:val="00D443CB"/>
    <w:rsid w:val="00D445E6"/>
    <w:rsid w:val="00D44772"/>
    <w:rsid w:val="00D44F03"/>
    <w:rsid w:val="00D4500D"/>
    <w:rsid w:val="00D45263"/>
    <w:rsid w:val="00D4530C"/>
    <w:rsid w:val="00D45B04"/>
    <w:rsid w:val="00D45CF5"/>
    <w:rsid w:val="00D4612D"/>
    <w:rsid w:val="00D462C4"/>
    <w:rsid w:val="00D46407"/>
    <w:rsid w:val="00D46451"/>
    <w:rsid w:val="00D46892"/>
    <w:rsid w:val="00D46C82"/>
    <w:rsid w:val="00D46F52"/>
    <w:rsid w:val="00D46FEF"/>
    <w:rsid w:val="00D478B9"/>
    <w:rsid w:val="00D47E8A"/>
    <w:rsid w:val="00D5028A"/>
    <w:rsid w:val="00D502E0"/>
    <w:rsid w:val="00D50F91"/>
    <w:rsid w:val="00D5107C"/>
    <w:rsid w:val="00D513E2"/>
    <w:rsid w:val="00D52506"/>
    <w:rsid w:val="00D5289C"/>
    <w:rsid w:val="00D529CA"/>
    <w:rsid w:val="00D52E47"/>
    <w:rsid w:val="00D53C37"/>
    <w:rsid w:val="00D53F02"/>
    <w:rsid w:val="00D54CA2"/>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707"/>
    <w:rsid w:val="00D62902"/>
    <w:rsid w:val="00D62DFC"/>
    <w:rsid w:val="00D62F26"/>
    <w:rsid w:val="00D632F4"/>
    <w:rsid w:val="00D6386E"/>
    <w:rsid w:val="00D6397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6BE1"/>
    <w:rsid w:val="00D77256"/>
    <w:rsid w:val="00D803DC"/>
    <w:rsid w:val="00D80E78"/>
    <w:rsid w:val="00D8159A"/>
    <w:rsid w:val="00D817B1"/>
    <w:rsid w:val="00D81EA3"/>
    <w:rsid w:val="00D820D5"/>
    <w:rsid w:val="00D82635"/>
    <w:rsid w:val="00D82647"/>
    <w:rsid w:val="00D82986"/>
    <w:rsid w:val="00D83140"/>
    <w:rsid w:val="00D83819"/>
    <w:rsid w:val="00D83F74"/>
    <w:rsid w:val="00D843DC"/>
    <w:rsid w:val="00D84562"/>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BB6"/>
    <w:rsid w:val="00D9410A"/>
    <w:rsid w:val="00D94397"/>
    <w:rsid w:val="00D94F2D"/>
    <w:rsid w:val="00D95DC6"/>
    <w:rsid w:val="00D96BD3"/>
    <w:rsid w:val="00D973DB"/>
    <w:rsid w:val="00D97539"/>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849"/>
    <w:rsid w:val="00DA4C1F"/>
    <w:rsid w:val="00DA54AB"/>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3813"/>
    <w:rsid w:val="00DC3ECB"/>
    <w:rsid w:val="00DC4C6C"/>
    <w:rsid w:val="00DC4CB4"/>
    <w:rsid w:val="00DC5162"/>
    <w:rsid w:val="00DC5A83"/>
    <w:rsid w:val="00DC5D2F"/>
    <w:rsid w:val="00DC6500"/>
    <w:rsid w:val="00DC74FB"/>
    <w:rsid w:val="00DC76B6"/>
    <w:rsid w:val="00DC798D"/>
    <w:rsid w:val="00DC7DC0"/>
    <w:rsid w:val="00DC7E07"/>
    <w:rsid w:val="00DD0108"/>
    <w:rsid w:val="00DD0497"/>
    <w:rsid w:val="00DD09AE"/>
    <w:rsid w:val="00DD0C76"/>
    <w:rsid w:val="00DD1378"/>
    <w:rsid w:val="00DD1A1F"/>
    <w:rsid w:val="00DD1C9E"/>
    <w:rsid w:val="00DD1D61"/>
    <w:rsid w:val="00DD29DE"/>
    <w:rsid w:val="00DD3335"/>
    <w:rsid w:val="00DD3548"/>
    <w:rsid w:val="00DD3959"/>
    <w:rsid w:val="00DD3E87"/>
    <w:rsid w:val="00DD4086"/>
    <w:rsid w:val="00DD4700"/>
    <w:rsid w:val="00DD4999"/>
    <w:rsid w:val="00DD4B17"/>
    <w:rsid w:val="00DD4D6D"/>
    <w:rsid w:val="00DD4DBA"/>
    <w:rsid w:val="00DD4F81"/>
    <w:rsid w:val="00DD4FC9"/>
    <w:rsid w:val="00DD583A"/>
    <w:rsid w:val="00DD5BFE"/>
    <w:rsid w:val="00DD61B4"/>
    <w:rsid w:val="00DD696D"/>
    <w:rsid w:val="00DD69B1"/>
    <w:rsid w:val="00DD6C5D"/>
    <w:rsid w:val="00DD6FC3"/>
    <w:rsid w:val="00DD7CE6"/>
    <w:rsid w:val="00DE024B"/>
    <w:rsid w:val="00DE0FD9"/>
    <w:rsid w:val="00DE10D5"/>
    <w:rsid w:val="00DE13B4"/>
    <w:rsid w:val="00DE1EA6"/>
    <w:rsid w:val="00DE1FCD"/>
    <w:rsid w:val="00DE259D"/>
    <w:rsid w:val="00DE2B89"/>
    <w:rsid w:val="00DE2C9A"/>
    <w:rsid w:val="00DE31D8"/>
    <w:rsid w:val="00DE323E"/>
    <w:rsid w:val="00DE33C8"/>
    <w:rsid w:val="00DE3D20"/>
    <w:rsid w:val="00DE42D5"/>
    <w:rsid w:val="00DE5172"/>
    <w:rsid w:val="00DE625C"/>
    <w:rsid w:val="00DE672C"/>
    <w:rsid w:val="00DE7050"/>
    <w:rsid w:val="00DE7C35"/>
    <w:rsid w:val="00DF00C9"/>
    <w:rsid w:val="00DF02EF"/>
    <w:rsid w:val="00DF0448"/>
    <w:rsid w:val="00DF0CFC"/>
    <w:rsid w:val="00DF1806"/>
    <w:rsid w:val="00DF1935"/>
    <w:rsid w:val="00DF1B36"/>
    <w:rsid w:val="00DF20CA"/>
    <w:rsid w:val="00DF2119"/>
    <w:rsid w:val="00DF2AD0"/>
    <w:rsid w:val="00DF2DC7"/>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8E"/>
    <w:rsid w:val="00E03BFA"/>
    <w:rsid w:val="00E05204"/>
    <w:rsid w:val="00E0592D"/>
    <w:rsid w:val="00E05C2D"/>
    <w:rsid w:val="00E0647B"/>
    <w:rsid w:val="00E0656F"/>
    <w:rsid w:val="00E068D3"/>
    <w:rsid w:val="00E06CE2"/>
    <w:rsid w:val="00E06F9A"/>
    <w:rsid w:val="00E07BE2"/>
    <w:rsid w:val="00E10D96"/>
    <w:rsid w:val="00E112E3"/>
    <w:rsid w:val="00E118F9"/>
    <w:rsid w:val="00E11DED"/>
    <w:rsid w:val="00E121AC"/>
    <w:rsid w:val="00E12C33"/>
    <w:rsid w:val="00E1356A"/>
    <w:rsid w:val="00E137A6"/>
    <w:rsid w:val="00E137D8"/>
    <w:rsid w:val="00E13BC3"/>
    <w:rsid w:val="00E13C0E"/>
    <w:rsid w:val="00E13D45"/>
    <w:rsid w:val="00E14059"/>
    <w:rsid w:val="00E1478D"/>
    <w:rsid w:val="00E14F99"/>
    <w:rsid w:val="00E1547E"/>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1FAC"/>
    <w:rsid w:val="00E22391"/>
    <w:rsid w:val="00E22586"/>
    <w:rsid w:val="00E22ADD"/>
    <w:rsid w:val="00E22AE4"/>
    <w:rsid w:val="00E22D24"/>
    <w:rsid w:val="00E23A38"/>
    <w:rsid w:val="00E23CB4"/>
    <w:rsid w:val="00E23E56"/>
    <w:rsid w:val="00E24959"/>
    <w:rsid w:val="00E24CD9"/>
    <w:rsid w:val="00E24DE1"/>
    <w:rsid w:val="00E2564E"/>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D0D"/>
    <w:rsid w:val="00E346D5"/>
    <w:rsid w:val="00E349C3"/>
    <w:rsid w:val="00E34A13"/>
    <w:rsid w:val="00E34C8D"/>
    <w:rsid w:val="00E351B4"/>
    <w:rsid w:val="00E354DF"/>
    <w:rsid w:val="00E35D58"/>
    <w:rsid w:val="00E3678E"/>
    <w:rsid w:val="00E371D9"/>
    <w:rsid w:val="00E37E02"/>
    <w:rsid w:val="00E37EC2"/>
    <w:rsid w:val="00E40643"/>
    <w:rsid w:val="00E409AE"/>
    <w:rsid w:val="00E413C1"/>
    <w:rsid w:val="00E417EB"/>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B57"/>
    <w:rsid w:val="00E51DEC"/>
    <w:rsid w:val="00E52141"/>
    <w:rsid w:val="00E52797"/>
    <w:rsid w:val="00E527AB"/>
    <w:rsid w:val="00E52850"/>
    <w:rsid w:val="00E52855"/>
    <w:rsid w:val="00E52EF7"/>
    <w:rsid w:val="00E536C4"/>
    <w:rsid w:val="00E537CA"/>
    <w:rsid w:val="00E53D75"/>
    <w:rsid w:val="00E54BF4"/>
    <w:rsid w:val="00E54C63"/>
    <w:rsid w:val="00E54DBE"/>
    <w:rsid w:val="00E55212"/>
    <w:rsid w:val="00E55348"/>
    <w:rsid w:val="00E55C6E"/>
    <w:rsid w:val="00E577E4"/>
    <w:rsid w:val="00E57FDF"/>
    <w:rsid w:val="00E60188"/>
    <w:rsid w:val="00E604D8"/>
    <w:rsid w:val="00E6063B"/>
    <w:rsid w:val="00E607E2"/>
    <w:rsid w:val="00E60B63"/>
    <w:rsid w:val="00E60BC2"/>
    <w:rsid w:val="00E60D1F"/>
    <w:rsid w:val="00E60D74"/>
    <w:rsid w:val="00E61025"/>
    <w:rsid w:val="00E61396"/>
    <w:rsid w:val="00E613E7"/>
    <w:rsid w:val="00E6142B"/>
    <w:rsid w:val="00E62306"/>
    <w:rsid w:val="00E62683"/>
    <w:rsid w:val="00E627DB"/>
    <w:rsid w:val="00E635FA"/>
    <w:rsid w:val="00E63615"/>
    <w:rsid w:val="00E639A2"/>
    <w:rsid w:val="00E63A66"/>
    <w:rsid w:val="00E63CAC"/>
    <w:rsid w:val="00E64020"/>
    <w:rsid w:val="00E64887"/>
    <w:rsid w:val="00E6492E"/>
    <w:rsid w:val="00E64AA7"/>
    <w:rsid w:val="00E64D06"/>
    <w:rsid w:val="00E65050"/>
    <w:rsid w:val="00E65788"/>
    <w:rsid w:val="00E66490"/>
    <w:rsid w:val="00E66B28"/>
    <w:rsid w:val="00E676E5"/>
    <w:rsid w:val="00E678D3"/>
    <w:rsid w:val="00E678E9"/>
    <w:rsid w:val="00E67A09"/>
    <w:rsid w:val="00E67DB5"/>
    <w:rsid w:val="00E70662"/>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5C0"/>
    <w:rsid w:val="00E7479B"/>
    <w:rsid w:val="00E7549A"/>
    <w:rsid w:val="00E75A2A"/>
    <w:rsid w:val="00E75ACF"/>
    <w:rsid w:val="00E75DF7"/>
    <w:rsid w:val="00E764F8"/>
    <w:rsid w:val="00E769A3"/>
    <w:rsid w:val="00E76DAD"/>
    <w:rsid w:val="00E77835"/>
    <w:rsid w:val="00E77D4A"/>
    <w:rsid w:val="00E80017"/>
    <w:rsid w:val="00E80071"/>
    <w:rsid w:val="00E8015E"/>
    <w:rsid w:val="00E803C7"/>
    <w:rsid w:val="00E80783"/>
    <w:rsid w:val="00E81419"/>
    <w:rsid w:val="00E81BA3"/>
    <w:rsid w:val="00E831A5"/>
    <w:rsid w:val="00E83544"/>
    <w:rsid w:val="00E83628"/>
    <w:rsid w:val="00E83BAD"/>
    <w:rsid w:val="00E84460"/>
    <w:rsid w:val="00E844DC"/>
    <w:rsid w:val="00E851BA"/>
    <w:rsid w:val="00E85383"/>
    <w:rsid w:val="00E85A31"/>
    <w:rsid w:val="00E85C14"/>
    <w:rsid w:val="00E8675B"/>
    <w:rsid w:val="00E87969"/>
    <w:rsid w:val="00E879A3"/>
    <w:rsid w:val="00E87AEE"/>
    <w:rsid w:val="00E87B63"/>
    <w:rsid w:val="00E87C59"/>
    <w:rsid w:val="00E87F17"/>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4FEE"/>
    <w:rsid w:val="00E95474"/>
    <w:rsid w:val="00E95652"/>
    <w:rsid w:val="00E95A84"/>
    <w:rsid w:val="00E95DD5"/>
    <w:rsid w:val="00E96BC9"/>
    <w:rsid w:val="00E96DE2"/>
    <w:rsid w:val="00E973C3"/>
    <w:rsid w:val="00E97721"/>
    <w:rsid w:val="00E97A36"/>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CE8"/>
    <w:rsid w:val="00EA6EA0"/>
    <w:rsid w:val="00EA747E"/>
    <w:rsid w:val="00EB01FF"/>
    <w:rsid w:val="00EB0EE1"/>
    <w:rsid w:val="00EB14F7"/>
    <w:rsid w:val="00EB1709"/>
    <w:rsid w:val="00EB176D"/>
    <w:rsid w:val="00EB1D83"/>
    <w:rsid w:val="00EB1FBE"/>
    <w:rsid w:val="00EB216E"/>
    <w:rsid w:val="00EB23E4"/>
    <w:rsid w:val="00EB25B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72F7"/>
    <w:rsid w:val="00EC012B"/>
    <w:rsid w:val="00EC05B7"/>
    <w:rsid w:val="00EC0C64"/>
    <w:rsid w:val="00EC0CEC"/>
    <w:rsid w:val="00EC0DBF"/>
    <w:rsid w:val="00EC0EC9"/>
    <w:rsid w:val="00EC1571"/>
    <w:rsid w:val="00EC1C63"/>
    <w:rsid w:val="00EC230E"/>
    <w:rsid w:val="00EC274D"/>
    <w:rsid w:val="00EC279C"/>
    <w:rsid w:val="00EC298A"/>
    <w:rsid w:val="00EC2EC0"/>
    <w:rsid w:val="00EC2FEB"/>
    <w:rsid w:val="00EC3536"/>
    <w:rsid w:val="00EC3D10"/>
    <w:rsid w:val="00EC4085"/>
    <w:rsid w:val="00EC475E"/>
    <w:rsid w:val="00EC48EF"/>
    <w:rsid w:val="00EC50B1"/>
    <w:rsid w:val="00EC525A"/>
    <w:rsid w:val="00EC62B5"/>
    <w:rsid w:val="00EC6D32"/>
    <w:rsid w:val="00EC6F25"/>
    <w:rsid w:val="00EC7B99"/>
    <w:rsid w:val="00EC7BF6"/>
    <w:rsid w:val="00EC7F10"/>
    <w:rsid w:val="00ED0434"/>
    <w:rsid w:val="00ED0506"/>
    <w:rsid w:val="00ED05CD"/>
    <w:rsid w:val="00ED072D"/>
    <w:rsid w:val="00ED1086"/>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D49"/>
    <w:rsid w:val="00EF07C7"/>
    <w:rsid w:val="00EF0869"/>
    <w:rsid w:val="00EF134F"/>
    <w:rsid w:val="00EF1A25"/>
    <w:rsid w:val="00EF1A44"/>
    <w:rsid w:val="00EF1ADB"/>
    <w:rsid w:val="00EF1C57"/>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F9"/>
    <w:rsid w:val="00EF6D23"/>
    <w:rsid w:val="00EF7D68"/>
    <w:rsid w:val="00F00AF6"/>
    <w:rsid w:val="00F011B6"/>
    <w:rsid w:val="00F0120B"/>
    <w:rsid w:val="00F01325"/>
    <w:rsid w:val="00F01548"/>
    <w:rsid w:val="00F0164F"/>
    <w:rsid w:val="00F01C9A"/>
    <w:rsid w:val="00F01D4C"/>
    <w:rsid w:val="00F02396"/>
    <w:rsid w:val="00F0325B"/>
    <w:rsid w:val="00F03694"/>
    <w:rsid w:val="00F03A4C"/>
    <w:rsid w:val="00F03C57"/>
    <w:rsid w:val="00F04014"/>
    <w:rsid w:val="00F046F4"/>
    <w:rsid w:val="00F04D16"/>
    <w:rsid w:val="00F04F97"/>
    <w:rsid w:val="00F05622"/>
    <w:rsid w:val="00F05711"/>
    <w:rsid w:val="00F05D02"/>
    <w:rsid w:val="00F05E5C"/>
    <w:rsid w:val="00F05F1C"/>
    <w:rsid w:val="00F06354"/>
    <w:rsid w:val="00F06BD3"/>
    <w:rsid w:val="00F072A3"/>
    <w:rsid w:val="00F072D7"/>
    <w:rsid w:val="00F102C7"/>
    <w:rsid w:val="00F10AA1"/>
    <w:rsid w:val="00F116C0"/>
    <w:rsid w:val="00F11BE6"/>
    <w:rsid w:val="00F11D5E"/>
    <w:rsid w:val="00F12786"/>
    <w:rsid w:val="00F12C85"/>
    <w:rsid w:val="00F139C3"/>
    <w:rsid w:val="00F13F4D"/>
    <w:rsid w:val="00F14B38"/>
    <w:rsid w:val="00F14C17"/>
    <w:rsid w:val="00F14C49"/>
    <w:rsid w:val="00F1521E"/>
    <w:rsid w:val="00F152CC"/>
    <w:rsid w:val="00F15B44"/>
    <w:rsid w:val="00F16654"/>
    <w:rsid w:val="00F168D5"/>
    <w:rsid w:val="00F17005"/>
    <w:rsid w:val="00F17238"/>
    <w:rsid w:val="00F17510"/>
    <w:rsid w:val="00F17D29"/>
    <w:rsid w:val="00F20B96"/>
    <w:rsid w:val="00F20E29"/>
    <w:rsid w:val="00F210D9"/>
    <w:rsid w:val="00F2193D"/>
    <w:rsid w:val="00F21DAB"/>
    <w:rsid w:val="00F231EF"/>
    <w:rsid w:val="00F2362D"/>
    <w:rsid w:val="00F24840"/>
    <w:rsid w:val="00F24BC8"/>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965"/>
    <w:rsid w:val="00F47C9E"/>
    <w:rsid w:val="00F47E8C"/>
    <w:rsid w:val="00F50ABD"/>
    <w:rsid w:val="00F50E8B"/>
    <w:rsid w:val="00F513F4"/>
    <w:rsid w:val="00F51D73"/>
    <w:rsid w:val="00F520FD"/>
    <w:rsid w:val="00F525E6"/>
    <w:rsid w:val="00F530CA"/>
    <w:rsid w:val="00F535D9"/>
    <w:rsid w:val="00F53622"/>
    <w:rsid w:val="00F540FD"/>
    <w:rsid w:val="00F54874"/>
    <w:rsid w:val="00F549AE"/>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1F25"/>
    <w:rsid w:val="00F7266B"/>
    <w:rsid w:val="00F72CB4"/>
    <w:rsid w:val="00F72F43"/>
    <w:rsid w:val="00F73611"/>
    <w:rsid w:val="00F73AAB"/>
    <w:rsid w:val="00F74AF8"/>
    <w:rsid w:val="00F74B95"/>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263B"/>
    <w:rsid w:val="00F839EB"/>
    <w:rsid w:val="00F83AB7"/>
    <w:rsid w:val="00F83D89"/>
    <w:rsid w:val="00F8499A"/>
    <w:rsid w:val="00F849EB"/>
    <w:rsid w:val="00F84BDB"/>
    <w:rsid w:val="00F8505E"/>
    <w:rsid w:val="00F8542A"/>
    <w:rsid w:val="00F8576F"/>
    <w:rsid w:val="00F85A4F"/>
    <w:rsid w:val="00F85CC3"/>
    <w:rsid w:val="00F862C7"/>
    <w:rsid w:val="00F86A99"/>
    <w:rsid w:val="00F8735B"/>
    <w:rsid w:val="00F87375"/>
    <w:rsid w:val="00F8742B"/>
    <w:rsid w:val="00F8771A"/>
    <w:rsid w:val="00F87DE6"/>
    <w:rsid w:val="00F90762"/>
    <w:rsid w:val="00F907AA"/>
    <w:rsid w:val="00F90A13"/>
    <w:rsid w:val="00F90A28"/>
    <w:rsid w:val="00F90A6E"/>
    <w:rsid w:val="00F90F50"/>
    <w:rsid w:val="00F90FBC"/>
    <w:rsid w:val="00F91966"/>
    <w:rsid w:val="00F919D4"/>
    <w:rsid w:val="00F91E58"/>
    <w:rsid w:val="00F923AE"/>
    <w:rsid w:val="00F93E06"/>
    <w:rsid w:val="00F94952"/>
    <w:rsid w:val="00F94B15"/>
    <w:rsid w:val="00F957B4"/>
    <w:rsid w:val="00F96407"/>
    <w:rsid w:val="00F96578"/>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12A2"/>
    <w:rsid w:val="00FB12D6"/>
    <w:rsid w:val="00FB15D2"/>
    <w:rsid w:val="00FB2156"/>
    <w:rsid w:val="00FB2CB8"/>
    <w:rsid w:val="00FB4A5A"/>
    <w:rsid w:val="00FB55BD"/>
    <w:rsid w:val="00FB56B7"/>
    <w:rsid w:val="00FB5B34"/>
    <w:rsid w:val="00FB6261"/>
    <w:rsid w:val="00FB641A"/>
    <w:rsid w:val="00FB6AB4"/>
    <w:rsid w:val="00FB6EBA"/>
    <w:rsid w:val="00FB6EDB"/>
    <w:rsid w:val="00FB71AB"/>
    <w:rsid w:val="00FB727A"/>
    <w:rsid w:val="00FC0521"/>
    <w:rsid w:val="00FC086D"/>
    <w:rsid w:val="00FC19FB"/>
    <w:rsid w:val="00FC1D90"/>
    <w:rsid w:val="00FC1DBA"/>
    <w:rsid w:val="00FC1DCA"/>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44F"/>
    <w:rsid w:val="00FC65B5"/>
    <w:rsid w:val="00FC69F5"/>
    <w:rsid w:val="00FC714D"/>
    <w:rsid w:val="00FC7F2E"/>
    <w:rsid w:val="00FD00FE"/>
    <w:rsid w:val="00FD0337"/>
    <w:rsid w:val="00FD0533"/>
    <w:rsid w:val="00FD0E83"/>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60F3"/>
    <w:rsid w:val="00FD69B3"/>
    <w:rsid w:val="00FD70DF"/>
    <w:rsid w:val="00FD7E75"/>
    <w:rsid w:val="00FD7FA3"/>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2979"/>
    <w:rsid w:val="00FF2B5C"/>
    <w:rsid w:val="00FF37AA"/>
    <w:rsid w:val="00FF3DC1"/>
    <w:rsid w:val="00FF411C"/>
    <w:rsid w:val="00FF4211"/>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basedOn w:val="a5"/>
    <w:link w:val="affff"/>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9"/>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10"/>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1"/>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1"/>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1"/>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1"/>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1"/>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1"/>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basedOn w:val="a5"/>
    <w:link w:val="affff"/>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9"/>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10"/>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1"/>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1"/>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1"/>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1"/>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1"/>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1"/>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1381">
      <w:bodyDiv w:val="1"/>
      <w:marLeft w:val="0"/>
      <w:marRight w:val="0"/>
      <w:marTop w:val="0"/>
      <w:marBottom w:val="0"/>
      <w:divBdr>
        <w:top w:val="none" w:sz="0" w:space="0" w:color="auto"/>
        <w:left w:val="none" w:sz="0" w:space="0" w:color="auto"/>
        <w:bottom w:val="none" w:sz="0" w:space="0" w:color="auto"/>
        <w:right w:val="none" w:sz="0" w:space="0" w:color="auto"/>
      </w:divBdr>
    </w:div>
    <w:div w:id="24673835">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192380025">
      <w:bodyDiv w:val="1"/>
      <w:marLeft w:val="0"/>
      <w:marRight w:val="0"/>
      <w:marTop w:val="0"/>
      <w:marBottom w:val="0"/>
      <w:divBdr>
        <w:top w:val="none" w:sz="0" w:space="0" w:color="auto"/>
        <w:left w:val="none" w:sz="0" w:space="0" w:color="auto"/>
        <w:bottom w:val="none" w:sz="0" w:space="0" w:color="auto"/>
        <w:right w:val="none" w:sz="0" w:space="0" w:color="auto"/>
      </w:divBdr>
    </w:div>
    <w:div w:id="221723241">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49995973">
      <w:bodyDiv w:val="1"/>
      <w:marLeft w:val="0"/>
      <w:marRight w:val="0"/>
      <w:marTop w:val="0"/>
      <w:marBottom w:val="0"/>
      <w:divBdr>
        <w:top w:val="none" w:sz="0" w:space="0" w:color="auto"/>
        <w:left w:val="none" w:sz="0" w:space="0" w:color="auto"/>
        <w:bottom w:val="none" w:sz="0" w:space="0" w:color="auto"/>
        <w:right w:val="none" w:sz="0" w:space="0" w:color="auto"/>
      </w:divBdr>
    </w:div>
    <w:div w:id="792096816">
      <w:bodyDiv w:val="1"/>
      <w:marLeft w:val="0"/>
      <w:marRight w:val="0"/>
      <w:marTop w:val="0"/>
      <w:marBottom w:val="0"/>
      <w:divBdr>
        <w:top w:val="none" w:sz="0" w:space="0" w:color="auto"/>
        <w:left w:val="none" w:sz="0" w:space="0" w:color="auto"/>
        <w:bottom w:val="none" w:sz="0" w:space="0" w:color="auto"/>
        <w:right w:val="none" w:sz="0" w:space="0" w:color="auto"/>
      </w:divBdr>
    </w:div>
    <w:div w:id="792528220">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060132120">
      <w:bodyDiv w:val="1"/>
      <w:marLeft w:val="0"/>
      <w:marRight w:val="0"/>
      <w:marTop w:val="0"/>
      <w:marBottom w:val="0"/>
      <w:divBdr>
        <w:top w:val="none" w:sz="0" w:space="0" w:color="auto"/>
        <w:left w:val="none" w:sz="0" w:space="0" w:color="auto"/>
        <w:bottom w:val="none" w:sz="0" w:space="0" w:color="auto"/>
        <w:right w:val="none" w:sz="0" w:space="0" w:color="auto"/>
      </w:divBdr>
    </w:div>
    <w:div w:id="1060900850">
      <w:bodyDiv w:val="1"/>
      <w:marLeft w:val="0"/>
      <w:marRight w:val="0"/>
      <w:marTop w:val="0"/>
      <w:marBottom w:val="0"/>
      <w:divBdr>
        <w:top w:val="none" w:sz="0" w:space="0" w:color="auto"/>
        <w:left w:val="none" w:sz="0" w:space="0" w:color="auto"/>
        <w:bottom w:val="none" w:sz="0" w:space="0" w:color="auto"/>
        <w:right w:val="none" w:sz="0" w:space="0" w:color="auto"/>
      </w:divBdr>
    </w:div>
    <w:div w:id="1091707361">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23111245">
      <w:bodyDiv w:val="1"/>
      <w:marLeft w:val="0"/>
      <w:marRight w:val="0"/>
      <w:marTop w:val="0"/>
      <w:marBottom w:val="0"/>
      <w:divBdr>
        <w:top w:val="none" w:sz="0" w:space="0" w:color="auto"/>
        <w:left w:val="none" w:sz="0" w:space="0" w:color="auto"/>
        <w:bottom w:val="none" w:sz="0" w:space="0" w:color="auto"/>
        <w:right w:val="none" w:sz="0" w:space="0" w:color="auto"/>
      </w:divBdr>
    </w:div>
    <w:div w:id="1161850752">
      <w:bodyDiv w:val="1"/>
      <w:marLeft w:val="0"/>
      <w:marRight w:val="0"/>
      <w:marTop w:val="0"/>
      <w:marBottom w:val="0"/>
      <w:divBdr>
        <w:top w:val="none" w:sz="0" w:space="0" w:color="auto"/>
        <w:left w:val="none" w:sz="0" w:space="0" w:color="auto"/>
        <w:bottom w:val="none" w:sz="0" w:space="0" w:color="auto"/>
        <w:right w:val="none" w:sz="0" w:space="0" w:color="auto"/>
      </w:divBdr>
    </w:div>
    <w:div w:id="1173253434">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5319773">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546603556">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03635476">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 w:id="2060587471">
      <w:bodyDiv w:val="1"/>
      <w:marLeft w:val="0"/>
      <w:marRight w:val="0"/>
      <w:marTop w:val="0"/>
      <w:marBottom w:val="0"/>
      <w:divBdr>
        <w:top w:val="none" w:sz="0" w:space="0" w:color="auto"/>
        <w:left w:val="none" w:sz="0" w:space="0" w:color="auto"/>
        <w:bottom w:val="none" w:sz="0" w:space="0" w:color="auto"/>
        <w:right w:val="none" w:sz="0" w:space="0" w:color="auto"/>
      </w:divBdr>
    </w:div>
    <w:div w:id="212769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BEFF5-EBDB-4CEE-B436-505342AA4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18411</Words>
  <Characters>104948</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123113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2023-08-04T09:53:00Z</dcterms:created>
  <dcterms:modified xsi:type="dcterms:W3CDTF">2023-08-04T10:05:00Z</dcterms:modified>
</cp:coreProperties>
</file>