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68" w:rsidRPr="00EB65B1" w:rsidRDefault="003A5268" w:rsidP="003A5268">
      <w:pPr>
        <w:spacing w:before="120"/>
        <w:rPr>
          <w:b/>
          <w:sz w:val="24"/>
        </w:rPr>
      </w:pPr>
      <w:r w:rsidRPr="00EB65B1">
        <w:rPr>
          <w:b/>
          <w:bCs/>
          <w:sz w:val="24"/>
        </w:rPr>
        <w:t>Приложение №2 к документации о закупке</w:t>
      </w:r>
    </w:p>
    <w:p w:rsidR="003A5268" w:rsidRPr="00EB65B1" w:rsidRDefault="003A5268" w:rsidP="003A5268">
      <w:pPr>
        <w:ind w:left="5184" w:firstLine="288"/>
        <w:jc w:val="both"/>
        <w:rPr>
          <w:b/>
          <w:sz w:val="24"/>
        </w:rPr>
      </w:pPr>
      <w:r w:rsidRPr="00EB65B1">
        <w:rPr>
          <w:b/>
          <w:sz w:val="24"/>
        </w:rPr>
        <w:t>«Утверждаю»</w:t>
      </w:r>
    </w:p>
    <w:p w:rsidR="003A5268" w:rsidRPr="00EB65B1" w:rsidRDefault="00353792" w:rsidP="003A5268">
      <w:pPr>
        <w:ind w:left="4752" w:firstLine="720"/>
        <w:jc w:val="both"/>
        <w:rPr>
          <w:sz w:val="24"/>
        </w:rPr>
      </w:pPr>
      <w:r w:rsidRPr="00EB65B1">
        <w:rPr>
          <w:sz w:val="24"/>
        </w:rPr>
        <w:t xml:space="preserve">Директор по </w:t>
      </w:r>
      <w:r w:rsidR="002E33F1" w:rsidRPr="00EB65B1">
        <w:rPr>
          <w:sz w:val="24"/>
        </w:rPr>
        <w:t>МТО</w:t>
      </w:r>
    </w:p>
    <w:p w:rsidR="003A5268" w:rsidRPr="00EB65B1" w:rsidRDefault="003A5268" w:rsidP="003A5268">
      <w:pPr>
        <w:ind w:left="4752" w:firstLine="720"/>
        <w:jc w:val="both"/>
        <w:rPr>
          <w:sz w:val="24"/>
        </w:rPr>
      </w:pPr>
    </w:p>
    <w:p w:rsidR="003A5268" w:rsidRPr="00EB65B1" w:rsidRDefault="003A5268" w:rsidP="003A5268">
      <w:pPr>
        <w:ind w:left="4752" w:firstLine="720"/>
        <w:jc w:val="both"/>
        <w:rPr>
          <w:sz w:val="24"/>
        </w:rPr>
      </w:pPr>
      <w:r w:rsidRPr="00EB65B1">
        <w:rPr>
          <w:sz w:val="24"/>
        </w:rPr>
        <w:t xml:space="preserve">________________ </w:t>
      </w:r>
      <w:r w:rsidR="00387C94" w:rsidRPr="00EB65B1">
        <w:rPr>
          <w:sz w:val="24"/>
        </w:rPr>
        <w:t xml:space="preserve"> Д. В. Смуров</w:t>
      </w:r>
    </w:p>
    <w:p w:rsidR="003A5268" w:rsidRPr="00EB65B1" w:rsidRDefault="00503630" w:rsidP="00503630">
      <w:pPr>
        <w:ind w:left="5529"/>
        <w:jc w:val="right"/>
        <w:rPr>
          <w:sz w:val="24"/>
        </w:rPr>
      </w:pPr>
      <w:r>
        <w:rPr>
          <w:sz w:val="24"/>
        </w:rPr>
        <w:t>13.</w:t>
      </w:r>
      <w:r w:rsidR="002E33F1" w:rsidRPr="00EB65B1">
        <w:rPr>
          <w:sz w:val="24"/>
        </w:rPr>
        <w:t>09</w:t>
      </w:r>
      <w:r w:rsidR="003A5268" w:rsidRPr="00EB65B1">
        <w:rPr>
          <w:sz w:val="24"/>
        </w:rPr>
        <w:t>.2023</w:t>
      </w:r>
    </w:p>
    <w:p w:rsidR="003A5268" w:rsidRPr="00EB65B1" w:rsidRDefault="003A5268" w:rsidP="003A5268">
      <w:pPr>
        <w:ind w:left="5529"/>
        <w:jc w:val="right"/>
        <w:rPr>
          <w:sz w:val="24"/>
        </w:rPr>
      </w:pPr>
    </w:p>
    <w:p w:rsidR="003A5268" w:rsidRPr="00EB65B1" w:rsidRDefault="003A5268" w:rsidP="003A5268">
      <w:pPr>
        <w:spacing w:after="60"/>
        <w:jc w:val="center"/>
        <w:rPr>
          <w:b/>
          <w:sz w:val="24"/>
        </w:rPr>
      </w:pPr>
      <w:r w:rsidRPr="00EB65B1">
        <w:rPr>
          <w:b/>
          <w:sz w:val="24"/>
        </w:rPr>
        <w:t>ТЕХНИЧЕСКОЕ ЗАДАНИЕ</w:t>
      </w:r>
    </w:p>
    <w:p w:rsidR="003A5268" w:rsidRPr="00EB65B1" w:rsidRDefault="003A5268" w:rsidP="003A5268">
      <w:pPr>
        <w:spacing w:after="120"/>
        <w:jc w:val="center"/>
        <w:rPr>
          <w:sz w:val="24"/>
        </w:rPr>
      </w:pPr>
      <w:r w:rsidRPr="00EB65B1">
        <w:rPr>
          <w:b/>
          <w:sz w:val="24"/>
        </w:rPr>
        <w:t>на поставку товара</w:t>
      </w:r>
    </w:p>
    <w:p w:rsidR="003A5268" w:rsidRPr="00EB65B1" w:rsidRDefault="004502EA" w:rsidP="00D07E6D">
      <w:pPr>
        <w:spacing w:before="120"/>
        <w:jc w:val="both"/>
        <w:rPr>
          <w:i/>
          <w:sz w:val="24"/>
        </w:rPr>
      </w:pPr>
      <w:r w:rsidRPr="00EB65B1">
        <w:rPr>
          <w:b/>
          <w:sz w:val="24"/>
        </w:rPr>
        <w:t xml:space="preserve">1. </w:t>
      </w:r>
      <w:r w:rsidR="003A5268" w:rsidRPr="00EB65B1">
        <w:rPr>
          <w:b/>
          <w:sz w:val="24"/>
        </w:rPr>
        <w:t>Предмет закупки:</w:t>
      </w:r>
      <w:r w:rsidR="003A5268" w:rsidRPr="00EB65B1">
        <w:rPr>
          <w:sz w:val="24"/>
        </w:rPr>
        <w:t xml:space="preserve"> </w:t>
      </w:r>
      <w:r w:rsidR="003A5268" w:rsidRPr="00EB65B1">
        <w:rPr>
          <w:i/>
          <w:sz w:val="24"/>
        </w:rPr>
        <w:t xml:space="preserve"> </w:t>
      </w:r>
      <w:r w:rsidR="00D07E6D" w:rsidRPr="00EB65B1">
        <w:rPr>
          <w:i/>
          <w:sz w:val="24"/>
        </w:rPr>
        <w:t>Поставка товара: Офисная мебель</w:t>
      </w:r>
    </w:p>
    <w:p w:rsidR="003A5268" w:rsidRPr="00EB65B1" w:rsidRDefault="003A5268" w:rsidP="00DF7CF3">
      <w:pPr>
        <w:spacing w:before="120"/>
        <w:jc w:val="both"/>
        <w:rPr>
          <w:i/>
          <w:sz w:val="24"/>
        </w:rPr>
      </w:pPr>
      <w:r w:rsidRPr="00EB65B1">
        <w:rPr>
          <w:b/>
          <w:sz w:val="24"/>
        </w:rPr>
        <w:t xml:space="preserve">2. Место и условия поставки товара: </w:t>
      </w:r>
      <w:r w:rsidR="0007709E" w:rsidRPr="00EB65B1">
        <w:rPr>
          <w:i/>
          <w:sz w:val="24"/>
        </w:rPr>
        <w:t>По</w:t>
      </w:r>
      <w:r w:rsidRPr="00EB65B1">
        <w:rPr>
          <w:i/>
          <w:sz w:val="24"/>
        </w:rPr>
        <w:t xml:space="preserve"> адресу: Российская Федерация, 152920, Ярославская область, город Рыбинск, бульвар Победы, дом 25.</w:t>
      </w:r>
      <w:r w:rsidR="000726DE" w:rsidRPr="00EB65B1">
        <w:rPr>
          <w:i/>
          <w:sz w:val="24"/>
        </w:rPr>
        <w:t xml:space="preserve"> Поста</w:t>
      </w:r>
      <w:r w:rsidR="000D644D" w:rsidRPr="00EB65B1">
        <w:rPr>
          <w:i/>
          <w:sz w:val="24"/>
        </w:rPr>
        <w:t xml:space="preserve">вка Товара, </w:t>
      </w:r>
      <w:r w:rsidR="000726DE" w:rsidRPr="00EB65B1">
        <w:rPr>
          <w:i/>
          <w:sz w:val="24"/>
        </w:rPr>
        <w:t>осуществляется силами и средствами Поставщика.</w:t>
      </w:r>
    </w:p>
    <w:p w:rsidR="00B339B6" w:rsidRPr="00696E9A" w:rsidRDefault="003A5268" w:rsidP="00601648">
      <w:pPr>
        <w:spacing w:before="120"/>
        <w:jc w:val="both"/>
        <w:rPr>
          <w:b/>
          <w:sz w:val="24"/>
        </w:rPr>
      </w:pPr>
      <w:r w:rsidRPr="00EB65B1">
        <w:rPr>
          <w:b/>
          <w:sz w:val="24"/>
        </w:rPr>
        <w:t xml:space="preserve">3. Срок поставки товара: </w:t>
      </w:r>
      <w:r w:rsidR="00696E9A" w:rsidRPr="00696E9A">
        <w:rPr>
          <w:i/>
          <w:sz w:val="24"/>
        </w:rPr>
        <w:t>партиями</w:t>
      </w:r>
      <w:r w:rsidR="00601648">
        <w:rPr>
          <w:b/>
          <w:sz w:val="24"/>
        </w:rPr>
        <w:t xml:space="preserve"> </w:t>
      </w:r>
      <w:bookmarkStart w:id="0" w:name="_GoBack"/>
      <w:bookmarkEnd w:id="0"/>
      <w:r w:rsidR="00696E9A">
        <w:rPr>
          <w:i/>
          <w:sz w:val="24"/>
        </w:rPr>
        <w:t xml:space="preserve">до </w:t>
      </w:r>
      <w:r w:rsidR="0099611B" w:rsidRPr="00EB65B1">
        <w:rPr>
          <w:i/>
          <w:sz w:val="24"/>
        </w:rPr>
        <w:t>30.11.2023</w:t>
      </w:r>
    </w:p>
    <w:p w:rsidR="006B120F" w:rsidRPr="00EB65B1" w:rsidRDefault="003A5268" w:rsidP="006B120F">
      <w:pPr>
        <w:spacing w:before="120"/>
        <w:jc w:val="both"/>
        <w:rPr>
          <w:i/>
          <w:sz w:val="24"/>
        </w:rPr>
      </w:pPr>
      <w:r w:rsidRPr="00EB65B1">
        <w:rPr>
          <w:b/>
          <w:sz w:val="24"/>
        </w:rPr>
        <w:t xml:space="preserve">4. Требования о включенных в цену поставляемого товара расходах: </w:t>
      </w:r>
      <w:r w:rsidRPr="00EB65B1">
        <w:rPr>
          <w:i/>
          <w:sz w:val="24"/>
        </w:rPr>
        <w:t>В общую сумму договора включены все расходы, связанные с выполнением Договора, в том числе стоимость материалов, стоимость выполнения всех работ</w:t>
      </w:r>
      <w:r w:rsidR="006B120F" w:rsidRPr="00EB65B1">
        <w:rPr>
          <w:i/>
          <w:sz w:val="24"/>
        </w:rPr>
        <w:t xml:space="preserve"> связанных</w:t>
      </w:r>
      <w:r w:rsidR="000726DE" w:rsidRPr="00EB65B1">
        <w:rPr>
          <w:i/>
          <w:sz w:val="24"/>
        </w:rPr>
        <w:t xml:space="preserve"> с поставкой Товара:</w:t>
      </w:r>
      <w:r w:rsidR="000726DE" w:rsidRPr="00EB65B1">
        <w:rPr>
          <w:sz w:val="24"/>
        </w:rPr>
        <w:t xml:space="preserve"> </w:t>
      </w:r>
      <w:r w:rsidR="000726DE" w:rsidRPr="00EB65B1">
        <w:rPr>
          <w:i/>
          <w:sz w:val="24"/>
        </w:rPr>
        <w:t xml:space="preserve">транспортировка, погрузка, разгрузка на этаж, сборка, </w:t>
      </w:r>
      <w:r w:rsidRPr="00EB65B1">
        <w:rPr>
          <w:i/>
          <w:sz w:val="24"/>
        </w:rPr>
        <w:t>а также все налоги и сборы, в том числе НДС.</w:t>
      </w:r>
      <w:r w:rsidR="006B120F" w:rsidRPr="00EB65B1">
        <w:rPr>
          <w:sz w:val="24"/>
        </w:rPr>
        <w:t xml:space="preserve"> </w:t>
      </w:r>
    </w:p>
    <w:p w:rsidR="00F03B9D" w:rsidRPr="00EB65B1" w:rsidRDefault="003A5268" w:rsidP="003A5268">
      <w:pPr>
        <w:spacing w:before="120"/>
        <w:jc w:val="both"/>
        <w:rPr>
          <w:b/>
          <w:sz w:val="24"/>
        </w:rPr>
      </w:pPr>
      <w:r w:rsidRPr="00EB65B1">
        <w:rPr>
          <w:b/>
          <w:sz w:val="24"/>
        </w:rPr>
        <w:t>5. Технические характеристики и потребительские свойства (не хуже):</w:t>
      </w:r>
      <w:r w:rsidR="0099611B" w:rsidRPr="00EB65B1">
        <w:rPr>
          <w:b/>
          <w:sz w:val="24"/>
        </w:rPr>
        <w:t xml:space="preserve"> </w:t>
      </w:r>
    </w:p>
    <w:p w:rsidR="0099611B" w:rsidRPr="00EB65B1" w:rsidRDefault="0099611B" w:rsidP="005F71F2">
      <w:pPr>
        <w:jc w:val="both"/>
        <w:rPr>
          <w:i/>
          <w:sz w:val="24"/>
        </w:rPr>
      </w:pPr>
      <w:r w:rsidRPr="00EB65B1">
        <w:rPr>
          <w:i/>
          <w:sz w:val="24"/>
        </w:rPr>
        <w:t>Столешницы, основания столов, приставки, надставки, топы и каркасы шкафов: ЛДСП, 22 мм.</w:t>
      </w:r>
    </w:p>
    <w:p w:rsidR="0099611B" w:rsidRPr="00EB65B1" w:rsidRDefault="0099611B" w:rsidP="005F71F2">
      <w:pPr>
        <w:jc w:val="both"/>
        <w:rPr>
          <w:i/>
          <w:sz w:val="24"/>
        </w:rPr>
      </w:pPr>
      <w:r w:rsidRPr="00EB65B1">
        <w:rPr>
          <w:i/>
          <w:sz w:val="24"/>
        </w:rPr>
        <w:t xml:space="preserve">Торцевые поверхности столов, шкафов, тумб: </w:t>
      </w:r>
      <w:proofErr w:type="spellStart"/>
      <w:r w:rsidRPr="00EB65B1">
        <w:rPr>
          <w:i/>
          <w:sz w:val="24"/>
        </w:rPr>
        <w:t>противоударная</w:t>
      </w:r>
      <w:proofErr w:type="spellEnd"/>
      <w:r w:rsidRPr="00EB65B1">
        <w:rPr>
          <w:i/>
          <w:sz w:val="24"/>
        </w:rPr>
        <w:t xml:space="preserve"> ПВХ 2мм</w:t>
      </w:r>
    </w:p>
    <w:p w:rsidR="0099611B" w:rsidRPr="00EB65B1" w:rsidRDefault="0099611B" w:rsidP="005F71F2">
      <w:pPr>
        <w:jc w:val="both"/>
        <w:rPr>
          <w:i/>
          <w:sz w:val="24"/>
        </w:rPr>
      </w:pPr>
      <w:r w:rsidRPr="00EB65B1">
        <w:rPr>
          <w:i/>
          <w:sz w:val="24"/>
        </w:rPr>
        <w:t>Материал основания столов: Металл, ЛДСП</w:t>
      </w:r>
    </w:p>
    <w:p w:rsidR="0099611B" w:rsidRPr="00EB65B1" w:rsidRDefault="0099611B" w:rsidP="005F71F2">
      <w:pPr>
        <w:jc w:val="both"/>
        <w:rPr>
          <w:i/>
          <w:sz w:val="24"/>
        </w:rPr>
      </w:pPr>
      <w:r w:rsidRPr="00EB65B1">
        <w:rPr>
          <w:i/>
          <w:sz w:val="24"/>
        </w:rPr>
        <w:t>Экраны, накладки ящиков тумб, двери шкафов: ЛДСП 18мм.</w:t>
      </w:r>
    </w:p>
    <w:p w:rsidR="0099611B" w:rsidRPr="00EB65B1" w:rsidRDefault="0099611B" w:rsidP="005F71F2">
      <w:pPr>
        <w:jc w:val="both"/>
        <w:rPr>
          <w:i/>
          <w:sz w:val="24"/>
        </w:rPr>
      </w:pPr>
      <w:r w:rsidRPr="00EB65B1">
        <w:rPr>
          <w:i/>
          <w:sz w:val="24"/>
        </w:rPr>
        <w:t>Стекло: прозрачное или тонированное</w:t>
      </w:r>
    </w:p>
    <w:p w:rsidR="0099611B" w:rsidRPr="00EB65B1" w:rsidRDefault="0099611B" w:rsidP="005F71F2">
      <w:pPr>
        <w:jc w:val="both"/>
        <w:rPr>
          <w:i/>
          <w:sz w:val="24"/>
        </w:rPr>
      </w:pPr>
      <w:r w:rsidRPr="00EB65B1">
        <w:rPr>
          <w:i/>
          <w:sz w:val="24"/>
        </w:rPr>
        <w:t>Замок для тумб: замок на верхний ящик</w:t>
      </w:r>
    </w:p>
    <w:p w:rsidR="00B339B6" w:rsidRPr="00696E9A" w:rsidRDefault="00F03B9D" w:rsidP="003A5268">
      <w:pPr>
        <w:spacing w:before="120"/>
        <w:jc w:val="both"/>
        <w:rPr>
          <w:i/>
          <w:sz w:val="24"/>
        </w:rPr>
      </w:pPr>
      <w:r w:rsidRPr="00EB65B1">
        <w:rPr>
          <w:b/>
          <w:sz w:val="24"/>
        </w:rPr>
        <w:t xml:space="preserve"> </w:t>
      </w:r>
      <w:r w:rsidR="003A5268" w:rsidRPr="00EB65B1">
        <w:rPr>
          <w:b/>
          <w:sz w:val="24"/>
        </w:rPr>
        <w:t xml:space="preserve">6. Требования по комплекту поставки: </w:t>
      </w:r>
      <w:r w:rsidR="003A5268" w:rsidRPr="00EB65B1">
        <w:rPr>
          <w:i/>
          <w:sz w:val="24"/>
        </w:rPr>
        <w:t xml:space="preserve"> </w:t>
      </w:r>
      <w:r w:rsidR="003A5268" w:rsidRPr="00EB65B1">
        <w:rPr>
          <w:b/>
          <w:sz w:val="24"/>
        </w:rPr>
        <w:t>–</w:t>
      </w:r>
      <w:r w:rsidR="003A5268" w:rsidRPr="00EB65B1">
        <w:rPr>
          <w:sz w:val="24"/>
        </w:rPr>
        <w:t xml:space="preserve"> </w:t>
      </w:r>
      <w:proofErr w:type="gramStart"/>
      <w:r w:rsidR="001439D2" w:rsidRPr="00EB65B1">
        <w:rPr>
          <w:i/>
          <w:sz w:val="24"/>
        </w:rPr>
        <w:t>согласно</w:t>
      </w:r>
      <w:proofErr w:type="gramEnd"/>
      <w:r w:rsidR="001439D2" w:rsidRPr="00EB65B1">
        <w:rPr>
          <w:i/>
          <w:sz w:val="24"/>
        </w:rPr>
        <w:t xml:space="preserve"> указанно</w:t>
      </w:r>
      <w:r w:rsidR="000D644D" w:rsidRPr="00EB65B1">
        <w:rPr>
          <w:i/>
          <w:sz w:val="24"/>
        </w:rPr>
        <w:t>го</w:t>
      </w:r>
      <w:r w:rsidR="002E33F1" w:rsidRPr="00EB65B1">
        <w:rPr>
          <w:i/>
          <w:sz w:val="24"/>
        </w:rPr>
        <w:t xml:space="preserve"> списка товаров</w:t>
      </w:r>
      <w:r w:rsidR="00B03E8C">
        <w:rPr>
          <w:i/>
          <w:sz w:val="24"/>
        </w:rPr>
        <w:t>:</w:t>
      </w:r>
    </w:p>
    <w:p w:rsidR="00B03E8C" w:rsidRDefault="00B03E8C" w:rsidP="003A5268">
      <w:pPr>
        <w:spacing w:before="120"/>
        <w:jc w:val="both"/>
        <w:rPr>
          <w:i/>
        </w:rPr>
      </w:pPr>
    </w:p>
    <w:tbl>
      <w:tblPr>
        <w:tblStyle w:val="a9"/>
        <w:tblW w:w="9923" w:type="dxa"/>
        <w:tblInd w:w="-176" w:type="dxa"/>
        <w:tblLook w:val="04A0" w:firstRow="1" w:lastRow="0" w:firstColumn="1" w:lastColumn="0" w:noHBand="0" w:noVBand="1"/>
      </w:tblPr>
      <w:tblGrid>
        <w:gridCol w:w="521"/>
        <w:gridCol w:w="1209"/>
        <w:gridCol w:w="1363"/>
        <w:gridCol w:w="1349"/>
        <w:gridCol w:w="733"/>
        <w:gridCol w:w="733"/>
        <w:gridCol w:w="728"/>
        <w:gridCol w:w="660"/>
        <w:gridCol w:w="935"/>
        <w:gridCol w:w="667"/>
        <w:gridCol w:w="579"/>
        <w:gridCol w:w="591"/>
      </w:tblGrid>
      <w:tr w:rsidR="00B05DAB" w:rsidRPr="005F71F2" w:rsidTr="00B05DAB">
        <w:trPr>
          <w:trHeight w:val="241"/>
        </w:trPr>
        <w:tc>
          <w:tcPr>
            <w:tcW w:w="4442" w:type="dxa"/>
            <w:gridSpan w:val="4"/>
            <w:noWrap/>
            <w:hideMark/>
          </w:tcPr>
          <w:p w:rsidR="009A5772" w:rsidRPr="005F71F2" w:rsidRDefault="009A5772" w:rsidP="00B339B6">
            <w:pPr>
              <w:spacing w:before="120"/>
              <w:jc w:val="center"/>
              <w:rPr>
                <w:b/>
                <w:bCs/>
                <w:i/>
                <w:sz w:val="14"/>
              </w:rPr>
            </w:pPr>
            <w:r w:rsidRPr="005F71F2">
              <w:rPr>
                <w:b/>
                <w:bCs/>
                <w:i/>
                <w:sz w:val="14"/>
              </w:rPr>
              <w:t>Очередность поставок №</w:t>
            </w:r>
          </w:p>
        </w:tc>
        <w:tc>
          <w:tcPr>
            <w:tcW w:w="718" w:type="dxa"/>
            <w:noWrap/>
            <w:hideMark/>
          </w:tcPr>
          <w:p w:rsidR="009A5772" w:rsidRPr="005F71F2" w:rsidRDefault="009A5772" w:rsidP="00B339B6">
            <w:pPr>
              <w:spacing w:before="120"/>
              <w:jc w:val="center"/>
              <w:rPr>
                <w:b/>
                <w:bCs/>
                <w:i/>
                <w:iCs/>
                <w:sz w:val="14"/>
              </w:rPr>
            </w:pPr>
            <w:r w:rsidRPr="005F71F2">
              <w:rPr>
                <w:b/>
                <w:bCs/>
                <w:i/>
                <w:iCs/>
                <w:sz w:val="14"/>
              </w:rPr>
              <w:t>1</w:t>
            </w:r>
            <w:r w:rsidR="00B339B6" w:rsidRPr="005F71F2">
              <w:rPr>
                <w:b/>
                <w:bCs/>
                <w:i/>
                <w:iCs/>
                <w:sz w:val="14"/>
              </w:rPr>
              <w:t xml:space="preserve"> партия,</w:t>
            </w:r>
          </w:p>
          <w:p w:rsidR="00B339B6" w:rsidRPr="005F71F2" w:rsidRDefault="00B339B6" w:rsidP="00B339B6">
            <w:pPr>
              <w:spacing w:before="120"/>
              <w:jc w:val="center"/>
              <w:rPr>
                <w:b/>
                <w:bCs/>
                <w:i/>
                <w:iCs/>
                <w:sz w:val="14"/>
              </w:rPr>
            </w:pPr>
            <w:r w:rsidRPr="005F71F2">
              <w:rPr>
                <w:b/>
                <w:bCs/>
                <w:i/>
                <w:iCs/>
                <w:sz w:val="14"/>
              </w:rPr>
              <w:t>кол-во, шт.</w:t>
            </w:r>
          </w:p>
        </w:tc>
        <w:tc>
          <w:tcPr>
            <w:tcW w:w="718" w:type="dxa"/>
            <w:noWrap/>
            <w:hideMark/>
          </w:tcPr>
          <w:p w:rsidR="00B339B6" w:rsidRPr="005F71F2" w:rsidRDefault="009A5772" w:rsidP="00B339B6">
            <w:pPr>
              <w:spacing w:before="120"/>
              <w:jc w:val="center"/>
              <w:rPr>
                <w:b/>
                <w:bCs/>
                <w:i/>
                <w:iCs/>
                <w:sz w:val="14"/>
              </w:rPr>
            </w:pPr>
            <w:r w:rsidRPr="005F71F2">
              <w:rPr>
                <w:b/>
                <w:bCs/>
                <w:i/>
                <w:iCs/>
                <w:sz w:val="14"/>
              </w:rPr>
              <w:t>2</w:t>
            </w:r>
            <w:r w:rsidR="00B339B6" w:rsidRPr="005F71F2">
              <w:rPr>
                <w:b/>
                <w:bCs/>
                <w:i/>
                <w:iCs/>
                <w:sz w:val="14"/>
              </w:rPr>
              <w:t xml:space="preserve"> партия,</w:t>
            </w:r>
          </w:p>
          <w:p w:rsidR="00B339B6" w:rsidRPr="005F71F2" w:rsidRDefault="00B339B6" w:rsidP="00B339B6">
            <w:pPr>
              <w:spacing w:before="120"/>
              <w:jc w:val="center"/>
              <w:rPr>
                <w:b/>
                <w:bCs/>
                <w:i/>
                <w:iCs/>
                <w:sz w:val="14"/>
              </w:rPr>
            </w:pPr>
            <w:r w:rsidRPr="005F71F2">
              <w:rPr>
                <w:b/>
                <w:bCs/>
                <w:i/>
                <w:iCs/>
                <w:sz w:val="14"/>
              </w:rPr>
              <w:t xml:space="preserve">кол-во, шт. </w:t>
            </w:r>
          </w:p>
        </w:tc>
        <w:tc>
          <w:tcPr>
            <w:tcW w:w="713" w:type="dxa"/>
            <w:noWrap/>
            <w:hideMark/>
          </w:tcPr>
          <w:p w:rsidR="009A5772" w:rsidRPr="005F71F2" w:rsidRDefault="009A5772" w:rsidP="00B339B6">
            <w:pPr>
              <w:spacing w:before="120"/>
              <w:jc w:val="center"/>
              <w:rPr>
                <w:b/>
                <w:bCs/>
                <w:i/>
                <w:iCs/>
                <w:sz w:val="14"/>
              </w:rPr>
            </w:pPr>
            <w:r w:rsidRPr="005F71F2">
              <w:rPr>
                <w:b/>
                <w:bCs/>
                <w:i/>
                <w:iCs/>
                <w:sz w:val="14"/>
              </w:rPr>
              <w:t>3</w:t>
            </w:r>
            <w:r w:rsidR="00B339B6" w:rsidRPr="005F71F2">
              <w:rPr>
                <w:b/>
                <w:bCs/>
                <w:i/>
                <w:iCs/>
                <w:sz w:val="14"/>
              </w:rPr>
              <w:t xml:space="preserve"> партия,</w:t>
            </w:r>
          </w:p>
          <w:p w:rsidR="00B339B6" w:rsidRPr="005F71F2" w:rsidRDefault="00B339B6" w:rsidP="00B339B6">
            <w:pPr>
              <w:spacing w:before="120"/>
              <w:rPr>
                <w:b/>
                <w:bCs/>
                <w:i/>
                <w:iCs/>
                <w:sz w:val="14"/>
              </w:rPr>
            </w:pPr>
            <w:r w:rsidRPr="005F71F2">
              <w:rPr>
                <w:b/>
                <w:bCs/>
                <w:i/>
                <w:iCs/>
                <w:sz w:val="14"/>
              </w:rPr>
              <w:t>кол- во, шт.</w:t>
            </w:r>
          </w:p>
        </w:tc>
        <w:tc>
          <w:tcPr>
            <w:tcW w:w="2765" w:type="dxa"/>
            <w:gridSpan w:val="4"/>
            <w:noWrap/>
            <w:hideMark/>
          </w:tcPr>
          <w:p w:rsidR="009A5772" w:rsidRPr="005F71F2" w:rsidRDefault="009A5772" w:rsidP="00B339B6">
            <w:pPr>
              <w:spacing w:before="120"/>
              <w:jc w:val="center"/>
              <w:rPr>
                <w:b/>
                <w:bCs/>
                <w:i/>
                <w:iCs/>
                <w:sz w:val="14"/>
              </w:rPr>
            </w:pPr>
            <w:r w:rsidRPr="005F71F2">
              <w:rPr>
                <w:b/>
                <w:bCs/>
                <w:i/>
                <w:iCs/>
                <w:sz w:val="14"/>
              </w:rPr>
              <w:t>4</w:t>
            </w:r>
            <w:r w:rsidR="00B339B6" w:rsidRPr="005F71F2">
              <w:rPr>
                <w:b/>
                <w:bCs/>
                <w:i/>
                <w:iCs/>
                <w:sz w:val="14"/>
              </w:rPr>
              <w:t xml:space="preserve"> партия,</w:t>
            </w:r>
          </w:p>
          <w:p w:rsidR="00B339B6" w:rsidRPr="005F71F2" w:rsidRDefault="00B339B6" w:rsidP="00B339B6">
            <w:pPr>
              <w:spacing w:before="120"/>
              <w:jc w:val="center"/>
              <w:rPr>
                <w:b/>
                <w:bCs/>
                <w:i/>
                <w:iCs/>
                <w:sz w:val="14"/>
              </w:rPr>
            </w:pPr>
            <w:r w:rsidRPr="005F71F2">
              <w:rPr>
                <w:b/>
                <w:bCs/>
                <w:i/>
                <w:iCs/>
                <w:sz w:val="14"/>
              </w:rPr>
              <w:t>Кол-во шт.</w:t>
            </w:r>
          </w:p>
        </w:tc>
        <w:tc>
          <w:tcPr>
            <w:tcW w:w="567" w:type="dxa"/>
            <w:vMerge w:val="restart"/>
            <w:noWrap/>
            <w:hideMark/>
          </w:tcPr>
          <w:p w:rsidR="009A5772" w:rsidRPr="005F71F2" w:rsidRDefault="009A5772" w:rsidP="003E2E59">
            <w:pPr>
              <w:spacing w:before="120"/>
              <w:jc w:val="both"/>
              <w:rPr>
                <w:b/>
                <w:bCs/>
                <w:i/>
                <w:sz w:val="14"/>
              </w:rPr>
            </w:pPr>
            <w:r w:rsidRPr="005F71F2">
              <w:rPr>
                <w:b/>
                <w:bCs/>
                <w:i/>
                <w:sz w:val="14"/>
              </w:rPr>
              <w:t>Всего</w:t>
            </w:r>
            <w:r w:rsidR="00B339B6" w:rsidRPr="005F71F2">
              <w:rPr>
                <w:b/>
                <w:bCs/>
                <w:i/>
                <w:sz w:val="14"/>
              </w:rPr>
              <w:t>,</w:t>
            </w:r>
          </w:p>
          <w:p w:rsidR="00B339B6" w:rsidRPr="005F71F2" w:rsidRDefault="00B339B6" w:rsidP="003E2E59">
            <w:pPr>
              <w:spacing w:before="120"/>
              <w:jc w:val="both"/>
              <w:rPr>
                <w:b/>
                <w:bCs/>
                <w:i/>
                <w:sz w:val="14"/>
              </w:rPr>
            </w:pPr>
            <w:r w:rsidRPr="005F71F2">
              <w:rPr>
                <w:b/>
                <w:bCs/>
                <w:i/>
                <w:sz w:val="14"/>
              </w:rPr>
              <w:t>кол-во шт.</w:t>
            </w:r>
          </w:p>
        </w:tc>
      </w:tr>
      <w:tr w:rsidR="00B05DAB" w:rsidRPr="005F71F2" w:rsidTr="00B05DAB">
        <w:trPr>
          <w:trHeight w:val="317"/>
        </w:trPr>
        <w:tc>
          <w:tcPr>
            <w:tcW w:w="521" w:type="dxa"/>
            <w:vMerge w:val="restart"/>
            <w:noWrap/>
            <w:hideMark/>
          </w:tcPr>
          <w:p w:rsidR="009A5772" w:rsidRPr="005F71F2" w:rsidRDefault="009A5772" w:rsidP="003E2E59">
            <w:pPr>
              <w:spacing w:before="120"/>
              <w:jc w:val="both"/>
              <w:rPr>
                <w:b/>
                <w:bCs/>
                <w:i/>
                <w:sz w:val="14"/>
              </w:rPr>
            </w:pPr>
            <w:r w:rsidRPr="005F71F2">
              <w:rPr>
                <w:b/>
                <w:bCs/>
                <w:i/>
                <w:sz w:val="14"/>
              </w:rPr>
              <w:t>№</w:t>
            </w:r>
          </w:p>
        </w:tc>
        <w:tc>
          <w:tcPr>
            <w:tcW w:w="1209" w:type="dxa"/>
            <w:vMerge w:val="restart"/>
            <w:noWrap/>
            <w:hideMark/>
          </w:tcPr>
          <w:p w:rsidR="009A5772" w:rsidRPr="005F71F2" w:rsidRDefault="009A5772" w:rsidP="003E2E59">
            <w:pPr>
              <w:spacing w:before="120"/>
              <w:jc w:val="both"/>
              <w:rPr>
                <w:b/>
                <w:bCs/>
                <w:i/>
                <w:sz w:val="14"/>
              </w:rPr>
            </w:pPr>
            <w:r w:rsidRPr="005F71F2">
              <w:rPr>
                <w:b/>
                <w:bCs/>
                <w:i/>
                <w:sz w:val="14"/>
              </w:rPr>
              <w:t>Наименование</w:t>
            </w:r>
          </w:p>
        </w:tc>
        <w:tc>
          <w:tcPr>
            <w:tcW w:w="1363" w:type="dxa"/>
            <w:vMerge w:val="restart"/>
            <w:noWrap/>
            <w:hideMark/>
          </w:tcPr>
          <w:p w:rsidR="009A5772" w:rsidRPr="005F71F2" w:rsidRDefault="009A5772" w:rsidP="003E2E59">
            <w:pPr>
              <w:spacing w:before="120"/>
              <w:jc w:val="both"/>
              <w:rPr>
                <w:b/>
                <w:bCs/>
                <w:i/>
                <w:sz w:val="14"/>
              </w:rPr>
            </w:pPr>
            <w:r w:rsidRPr="005F71F2">
              <w:rPr>
                <w:b/>
                <w:bCs/>
                <w:i/>
                <w:sz w:val="14"/>
              </w:rPr>
              <w:t>Артикул</w:t>
            </w:r>
          </w:p>
        </w:tc>
        <w:tc>
          <w:tcPr>
            <w:tcW w:w="1349" w:type="dxa"/>
            <w:vMerge w:val="restart"/>
            <w:hideMark/>
          </w:tcPr>
          <w:p w:rsidR="009A5772" w:rsidRPr="005F71F2" w:rsidRDefault="009A5772" w:rsidP="003E2E59">
            <w:pPr>
              <w:spacing w:before="120"/>
              <w:jc w:val="both"/>
              <w:rPr>
                <w:b/>
                <w:bCs/>
                <w:i/>
                <w:sz w:val="14"/>
              </w:rPr>
            </w:pPr>
            <w:r w:rsidRPr="005F71F2">
              <w:rPr>
                <w:b/>
                <w:bCs/>
                <w:i/>
                <w:sz w:val="14"/>
              </w:rPr>
              <w:t>Ширина*</w:t>
            </w:r>
          </w:p>
          <w:p w:rsidR="009A5772" w:rsidRPr="005F71F2" w:rsidRDefault="009A5772" w:rsidP="003E2E59">
            <w:pPr>
              <w:spacing w:before="120"/>
              <w:jc w:val="both"/>
              <w:rPr>
                <w:b/>
                <w:bCs/>
                <w:i/>
                <w:sz w:val="14"/>
              </w:rPr>
            </w:pPr>
            <w:r w:rsidRPr="005F71F2">
              <w:rPr>
                <w:b/>
                <w:bCs/>
                <w:i/>
                <w:sz w:val="14"/>
              </w:rPr>
              <w:t>Глубина*Высота</w:t>
            </w:r>
          </w:p>
        </w:tc>
        <w:tc>
          <w:tcPr>
            <w:tcW w:w="718" w:type="dxa"/>
            <w:vMerge w:val="restart"/>
            <w:noWrap/>
            <w:hideMark/>
          </w:tcPr>
          <w:p w:rsidR="00B339B6" w:rsidRPr="005F71F2" w:rsidRDefault="00B339B6" w:rsidP="003E2E59">
            <w:pPr>
              <w:spacing w:before="120"/>
              <w:jc w:val="both"/>
              <w:rPr>
                <w:b/>
                <w:bCs/>
                <w:i/>
                <w:sz w:val="14"/>
              </w:rPr>
            </w:pPr>
            <w:r w:rsidRPr="005F71F2">
              <w:rPr>
                <w:b/>
                <w:bCs/>
                <w:i/>
                <w:sz w:val="14"/>
              </w:rPr>
              <w:t>Цвет</w:t>
            </w:r>
          </w:p>
          <w:p w:rsidR="009A5772" w:rsidRPr="005F71F2" w:rsidRDefault="00B339B6" w:rsidP="003E2E59">
            <w:pPr>
              <w:spacing w:before="120"/>
              <w:jc w:val="both"/>
              <w:rPr>
                <w:b/>
                <w:bCs/>
                <w:i/>
                <w:sz w:val="14"/>
              </w:rPr>
            </w:pPr>
            <w:r w:rsidRPr="005F71F2">
              <w:rPr>
                <w:b/>
                <w:bCs/>
                <w:i/>
                <w:sz w:val="14"/>
              </w:rPr>
              <w:t>«</w:t>
            </w:r>
            <w:r w:rsidR="009A5772" w:rsidRPr="005F71F2">
              <w:rPr>
                <w:b/>
                <w:bCs/>
                <w:i/>
                <w:sz w:val="14"/>
              </w:rPr>
              <w:t>Ольха</w:t>
            </w:r>
            <w:r w:rsidRPr="005F71F2">
              <w:rPr>
                <w:b/>
                <w:bCs/>
                <w:i/>
                <w:sz w:val="14"/>
              </w:rPr>
              <w:t>»</w:t>
            </w:r>
          </w:p>
        </w:tc>
        <w:tc>
          <w:tcPr>
            <w:tcW w:w="718" w:type="dxa"/>
            <w:vMerge w:val="restart"/>
            <w:noWrap/>
            <w:hideMark/>
          </w:tcPr>
          <w:p w:rsidR="00B339B6" w:rsidRPr="005F71F2" w:rsidRDefault="00B339B6" w:rsidP="003E2E59">
            <w:pPr>
              <w:spacing w:before="120"/>
              <w:jc w:val="both"/>
              <w:rPr>
                <w:b/>
                <w:bCs/>
                <w:i/>
                <w:sz w:val="14"/>
              </w:rPr>
            </w:pPr>
            <w:r w:rsidRPr="005F71F2">
              <w:rPr>
                <w:b/>
                <w:bCs/>
                <w:i/>
                <w:sz w:val="14"/>
              </w:rPr>
              <w:t>Цвет</w:t>
            </w:r>
          </w:p>
          <w:p w:rsidR="009A5772" w:rsidRPr="005F71F2" w:rsidRDefault="00B339B6" w:rsidP="003E2E59">
            <w:pPr>
              <w:spacing w:before="120"/>
              <w:jc w:val="both"/>
              <w:rPr>
                <w:b/>
                <w:bCs/>
                <w:i/>
                <w:sz w:val="14"/>
              </w:rPr>
            </w:pPr>
            <w:r w:rsidRPr="005F71F2">
              <w:rPr>
                <w:b/>
                <w:bCs/>
                <w:i/>
                <w:sz w:val="14"/>
              </w:rPr>
              <w:t>«</w:t>
            </w:r>
            <w:r w:rsidR="009A5772" w:rsidRPr="005F71F2">
              <w:rPr>
                <w:b/>
                <w:bCs/>
                <w:i/>
                <w:sz w:val="14"/>
              </w:rPr>
              <w:t>Ольха</w:t>
            </w:r>
            <w:r w:rsidRPr="005F71F2">
              <w:rPr>
                <w:b/>
                <w:bCs/>
                <w:i/>
                <w:sz w:val="14"/>
              </w:rPr>
              <w:t>»</w:t>
            </w:r>
          </w:p>
        </w:tc>
        <w:tc>
          <w:tcPr>
            <w:tcW w:w="713" w:type="dxa"/>
            <w:vMerge w:val="restart"/>
            <w:noWrap/>
            <w:hideMark/>
          </w:tcPr>
          <w:p w:rsidR="00B339B6" w:rsidRPr="005F71F2" w:rsidRDefault="00B339B6" w:rsidP="003E2E59">
            <w:pPr>
              <w:spacing w:before="120"/>
              <w:jc w:val="both"/>
              <w:rPr>
                <w:b/>
                <w:bCs/>
                <w:i/>
                <w:sz w:val="14"/>
              </w:rPr>
            </w:pPr>
            <w:r w:rsidRPr="005F71F2">
              <w:rPr>
                <w:b/>
                <w:bCs/>
                <w:i/>
                <w:sz w:val="14"/>
              </w:rPr>
              <w:t>Цвет</w:t>
            </w:r>
          </w:p>
          <w:p w:rsidR="009A5772" w:rsidRPr="005F71F2" w:rsidRDefault="00B339B6" w:rsidP="003E2E59">
            <w:pPr>
              <w:spacing w:before="120"/>
              <w:jc w:val="both"/>
              <w:rPr>
                <w:b/>
                <w:bCs/>
                <w:i/>
                <w:sz w:val="14"/>
              </w:rPr>
            </w:pPr>
            <w:r w:rsidRPr="005F71F2">
              <w:rPr>
                <w:b/>
                <w:bCs/>
                <w:i/>
                <w:sz w:val="14"/>
              </w:rPr>
              <w:t>«</w:t>
            </w:r>
            <w:r w:rsidR="009A5772" w:rsidRPr="005F71F2">
              <w:rPr>
                <w:b/>
                <w:bCs/>
                <w:i/>
                <w:sz w:val="14"/>
              </w:rPr>
              <w:t>Орех</w:t>
            </w:r>
            <w:r w:rsidRPr="005F71F2">
              <w:rPr>
                <w:b/>
                <w:bCs/>
                <w:i/>
                <w:sz w:val="14"/>
              </w:rPr>
              <w:t>»</w:t>
            </w:r>
          </w:p>
        </w:tc>
        <w:tc>
          <w:tcPr>
            <w:tcW w:w="596" w:type="dxa"/>
            <w:vMerge w:val="restart"/>
            <w:noWrap/>
            <w:hideMark/>
          </w:tcPr>
          <w:p w:rsidR="00B339B6" w:rsidRPr="005F71F2" w:rsidRDefault="00B339B6" w:rsidP="003E2E59">
            <w:pPr>
              <w:spacing w:before="120"/>
              <w:jc w:val="both"/>
              <w:rPr>
                <w:b/>
                <w:bCs/>
                <w:i/>
                <w:iCs/>
                <w:sz w:val="14"/>
              </w:rPr>
            </w:pPr>
            <w:r w:rsidRPr="005F71F2">
              <w:rPr>
                <w:b/>
                <w:bCs/>
                <w:i/>
                <w:iCs/>
                <w:sz w:val="14"/>
              </w:rPr>
              <w:t>Цвет</w:t>
            </w:r>
          </w:p>
          <w:p w:rsidR="009A5772" w:rsidRPr="005F71F2" w:rsidRDefault="00B339B6" w:rsidP="003E2E59">
            <w:pPr>
              <w:spacing w:before="120"/>
              <w:jc w:val="both"/>
              <w:rPr>
                <w:b/>
                <w:bCs/>
                <w:i/>
                <w:iCs/>
                <w:sz w:val="14"/>
              </w:rPr>
            </w:pPr>
            <w:r w:rsidRPr="005F71F2">
              <w:rPr>
                <w:b/>
                <w:bCs/>
                <w:i/>
                <w:iCs/>
                <w:sz w:val="14"/>
              </w:rPr>
              <w:t>«</w:t>
            </w:r>
            <w:r w:rsidR="009A5772" w:rsidRPr="005F71F2">
              <w:rPr>
                <w:b/>
                <w:bCs/>
                <w:i/>
                <w:iCs/>
                <w:sz w:val="14"/>
              </w:rPr>
              <w:t>Орех</w:t>
            </w:r>
            <w:r w:rsidRPr="005F71F2">
              <w:rPr>
                <w:b/>
                <w:bCs/>
                <w:i/>
                <w:iCs/>
                <w:sz w:val="14"/>
              </w:rPr>
              <w:t>»</w:t>
            </w:r>
          </w:p>
        </w:tc>
        <w:tc>
          <w:tcPr>
            <w:tcW w:w="935" w:type="dxa"/>
            <w:vMerge w:val="restart"/>
            <w:hideMark/>
          </w:tcPr>
          <w:p w:rsidR="00B339B6" w:rsidRPr="005F71F2" w:rsidRDefault="00B339B6" w:rsidP="003E2E59">
            <w:pPr>
              <w:spacing w:before="120"/>
              <w:jc w:val="both"/>
              <w:rPr>
                <w:b/>
                <w:bCs/>
                <w:i/>
                <w:iCs/>
                <w:sz w:val="14"/>
              </w:rPr>
            </w:pPr>
            <w:r w:rsidRPr="005F71F2">
              <w:rPr>
                <w:b/>
                <w:bCs/>
                <w:i/>
                <w:iCs/>
                <w:sz w:val="14"/>
              </w:rPr>
              <w:t>Цвет</w:t>
            </w:r>
          </w:p>
          <w:p w:rsidR="009A5772" w:rsidRPr="005F71F2" w:rsidRDefault="00B339B6" w:rsidP="003E2E59">
            <w:pPr>
              <w:spacing w:before="120"/>
              <w:jc w:val="both"/>
              <w:rPr>
                <w:b/>
                <w:bCs/>
                <w:i/>
                <w:iCs/>
                <w:sz w:val="14"/>
              </w:rPr>
            </w:pPr>
            <w:r w:rsidRPr="005F71F2">
              <w:rPr>
                <w:b/>
                <w:bCs/>
                <w:i/>
                <w:iCs/>
                <w:sz w:val="14"/>
              </w:rPr>
              <w:t>«Вишня»</w:t>
            </w:r>
            <w:r w:rsidR="009A5772" w:rsidRPr="005F71F2">
              <w:rPr>
                <w:b/>
                <w:bCs/>
                <w:i/>
                <w:iCs/>
                <w:sz w:val="14"/>
              </w:rPr>
              <w:t xml:space="preserve"> или</w:t>
            </w:r>
            <w:r w:rsidRPr="005F71F2">
              <w:rPr>
                <w:b/>
                <w:bCs/>
                <w:i/>
                <w:iCs/>
                <w:sz w:val="14"/>
              </w:rPr>
              <w:t xml:space="preserve"> аналог «Орех»</w:t>
            </w:r>
          </w:p>
        </w:tc>
        <w:tc>
          <w:tcPr>
            <w:tcW w:w="667" w:type="dxa"/>
            <w:vMerge w:val="restart"/>
            <w:hideMark/>
          </w:tcPr>
          <w:p w:rsidR="00B339B6" w:rsidRPr="005F71F2" w:rsidRDefault="00B339B6" w:rsidP="003E2E59">
            <w:pPr>
              <w:spacing w:before="120"/>
              <w:jc w:val="both"/>
              <w:rPr>
                <w:b/>
                <w:bCs/>
                <w:i/>
                <w:iCs/>
                <w:sz w:val="14"/>
              </w:rPr>
            </w:pPr>
            <w:r w:rsidRPr="005F71F2">
              <w:rPr>
                <w:b/>
                <w:bCs/>
                <w:i/>
                <w:iCs/>
                <w:sz w:val="14"/>
              </w:rPr>
              <w:t>Цвет</w:t>
            </w:r>
          </w:p>
          <w:p w:rsidR="009A5772" w:rsidRPr="005F71F2" w:rsidRDefault="00B339B6" w:rsidP="003E2E59">
            <w:pPr>
              <w:spacing w:before="120"/>
              <w:jc w:val="both"/>
              <w:rPr>
                <w:b/>
                <w:bCs/>
                <w:i/>
                <w:iCs/>
                <w:sz w:val="14"/>
              </w:rPr>
            </w:pPr>
            <w:r w:rsidRPr="005F71F2">
              <w:rPr>
                <w:b/>
                <w:bCs/>
                <w:i/>
                <w:iCs/>
                <w:sz w:val="14"/>
              </w:rPr>
              <w:t>«</w:t>
            </w:r>
            <w:r w:rsidR="009A5772" w:rsidRPr="005F71F2">
              <w:rPr>
                <w:b/>
                <w:bCs/>
                <w:i/>
                <w:iCs/>
                <w:sz w:val="14"/>
              </w:rPr>
              <w:t xml:space="preserve">Ясень </w:t>
            </w:r>
            <w:proofErr w:type="spellStart"/>
            <w:r w:rsidR="009A5772" w:rsidRPr="005F71F2">
              <w:rPr>
                <w:b/>
                <w:bCs/>
                <w:i/>
                <w:iCs/>
                <w:sz w:val="14"/>
              </w:rPr>
              <w:t>шимо</w:t>
            </w:r>
            <w:proofErr w:type="spellEnd"/>
            <w:r w:rsidRPr="005F71F2">
              <w:rPr>
                <w:b/>
                <w:bCs/>
                <w:i/>
                <w:iCs/>
                <w:sz w:val="14"/>
              </w:rPr>
              <w:t>»</w:t>
            </w:r>
          </w:p>
        </w:tc>
        <w:tc>
          <w:tcPr>
            <w:tcW w:w="567" w:type="dxa"/>
            <w:vMerge w:val="restart"/>
            <w:noWrap/>
            <w:hideMark/>
          </w:tcPr>
          <w:p w:rsidR="00B339B6" w:rsidRPr="005F71F2" w:rsidRDefault="00B339B6" w:rsidP="003E2E59">
            <w:pPr>
              <w:spacing w:before="120"/>
              <w:jc w:val="both"/>
              <w:rPr>
                <w:b/>
                <w:bCs/>
                <w:i/>
                <w:iCs/>
                <w:sz w:val="14"/>
              </w:rPr>
            </w:pPr>
            <w:r w:rsidRPr="005F71F2">
              <w:rPr>
                <w:b/>
                <w:bCs/>
                <w:i/>
                <w:iCs/>
                <w:sz w:val="14"/>
              </w:rPr>
              <w:t>Цвет</w:t>
            </w:r>
          </w:p>
          <w:p w:rsidR="009A5772" w:rsidRPr="005F71F2" w:rsidRDefault="00B339B6" w:rsidP="003E2E59">
            <w:pPr>
              <w:spacing w:before="120"/>
              <w:jc w:val="both"/>
              <w:rPr>
                <w:b/>
                <w:bCs/>
                <w:i/>
                <w:iCs/>
                <w:sz w:val="14"/>
              </w:rPr>
            </w:pPr>
            <w:r w:rsidRPr="005F71F2">
              <w:rPr>
                <w:b/>
                <w:bCs/>
                <w:i/>
                <w:iCs/>
                <w:sz w:val="14"/>
              </w:rPr>
              <w:t>«</w:t>
            </w:r>
            <w:r w:rsidR="009A5772" w:rsidRPr="005F71F2">
              <w:rPr>
                <w:b/>
                <w:bCs/>
                <w:i/>
                <w:iCs/>
                <w:sz w:val="14"/>
              </w:rPr>
              <w:t>Бук</w:t>
            </w:r>
            <w:r w:rsidRPr="005F71F2">
              <w:rPr>
                <w:b/>
                <w:bCs/>
                <w:i/>
                <w:iCs/>
                <w:sz w:val="14"/>
              </w:rPr>
              <w:t>»</w:t>
            </w:r>
          </w:p>
        </w:tc>
        <w:tc>
          <w:tcPr>
            <w:tcW w:w="567" w:type="dxa"/>
            <w:vMerge/>
            <w:hideMark/>
          </w:tcPr>
          <w:p w:rsidR="009A5772" w:rsidRPr="005F71F2" w:rsidRDefault="009A5772" w:rsidP="003E2E59">
            <w:pPr>
              <w:spacing w:before="120"/>
              <w:jc w:val="both"/>
              <w:rPr>
                <w:b/>
                <w:bCs/>
                <w:i/>
                <w:sz w:val="14"/>
              </w:rPr>
            </w:pPr>
          </w:p>
        </w:tc>
      </w:tr>
      <w:tr w:rsidR="00B05DAB" w:rsidRPr="005F71F2" w:rsidTr="00B05DAB">
        <w:trPr>
          <w:trHeight w:val="481"/>
        </w:trPr>
        <w:tc>
          <w:tcPr>
            <w:tcW w:w="521" w:type="dxa"/>
            <w:vMerge/>
            <w:hideMark/>
          </w:tcPr>
          <w:p w:rsidR="009A5772" w:rsidRPr="005F71F2" w:rsidRDefault="009A5772" w:rsidP="003E2E59">
            <w:pPr>
              <w:spacing w:before="120"/>
              <w:jc w:val="both"/>
              <w:rPr>
                <w:b/>
                <w:bCs/>
                <w:i/>
                <w:sz w:val="14"/>
              </w:rPr>
            </w:pPr>
          </w:p>
        </w:tc>
        <w:tc>
          <w:tcPr>
            <w:tcW w:w="1209" w:type="dxa"/>
            <w:vMerge/>
            <w:hideMark/>
          </w:tcPr>
          <w:p w:rsidR="009A5772" w:rsidRPr="005F71F2" w:rsidRDefault="009A5772" w:rsidP="003E2E59">
            <w:pPr>
              <w:spacing w:before="120"/>
              <w:jc w:val="both"/>
              <w:rPr>
                <w:b/>
                <w:bCs/>
                <w:i/>
                <w:sz w:val="14"/>
              </w:rPr>
            </w:pPr>
          </w:p>
        </w:tc>
        <w:tc>
          <w:tcPr>
            <w:tcW w:w="1363" w:type="dxa"/>
            <w:vMerge/>
            <w:hideMark/>
          </w:tcPr>
          <w:p w:rsidR="009A5772" w:rsidRPr="005F71F2" w:rsidRDefault="009A5772" w:rsidP="003E2E59">
            <w:pPr>
              <w:spacing w:before="120"/>
              <w:jc w:val="both"/>
              <w:rPr>
                <w:b/>
                <w:bCs/>
                <w:i/>
                <w:sz w:val="14"/>
              </w:rPr>
            </w:pPr>
          </w:p>
        </w:tc>
        <w:tc>
          <w:tcPr>
            <w:tcW w:w="1349" w:type="dxa"/>
            <w:vMerge/>
            <w:hideMark/>
          </w:tcPr>
          <w:p w:rsidR="009A5772" w:rsidRPr="005F71F2" w:rsidRDefault="009A5772" w:rsidP="003E2E59">
            <w:pPr>
              <w:spacing w:before="120"/>
              <w:jc w:val="both"/>
              <w:rPr>
                <w:b/>
                <w:bCs/>
                <w:i/>
                <w:sz w:val="14"/>
              </w:rPr>
            </w:pPr>
          </w:p>
        </w:tc>
        <w:tc>
          <w:tcPr>
            <w:tcW w:w="718" w:type="dxa"/>
            <w:vMerge/>
            <w:hideMark/>
          </w:tcPr>
          <w:p w:rsidR="009A5772" w:rsidRPr="005F71F2" w:rsidRDefault="009A5772" w:rsidP="003E2E59">
            <w:pPr>
              <w:spacing w:before="120"/>
              <w:jc w:val="both"/>
              <w:rPr>
                <w:b/>
                <w:bCs/>
                <w:i/>
                <w:sz w:val="14"/>
              </w:rPr>
            </w:pPr>
          </w:p>
        </w:tc>
        <w:tc>
          <w:tcPr>
            <w:tcW w:w="718" w:type="dxa"/>
            <w:vMerge/>
            <w:hideMark/>
          </w:tcPr>
          <w:p w:rsidR="009A5772" w:rsidRPr="005F71F2" w:rsidRDefault="009A5772" w:rsidP="003E2E59">
            <w:pPr>
              <w:spacing w:before="120"/>
              <w:jc w:val="both"/>
              <w:rPr>
                <w:b/>
                <w:bCs/>
                <w:i/>
                <w:sz w:val="14"/>
              </w:rPr>
            </w:pPr>
          </w:p>
        </w:tc>
        <w:tc>
          <w:tcPr>
            <w:tcW w:w="713" w:type="dxa"/>
            <w:vMerge/>
            <w:hideMark/>
          </w:tcPr>
          <w:p w:rsidR="009A5772" w:rsidRPr="005F71F2" w:rsidRDefault="009A5772" w:rsidP="003E2E59">
            <w:pPr>
              <w:spacing w:before="120"/>
              <w:jc w:val="both"/>
              <w:rPr>
                <w:b/>
                <w:bCs/>
                <w:i/>
                <w:sz w:val="14"/>
              </w:rPr>
            </w:pPr>
          </w:p>
        </w:tc>
        <w:tc>
          <w:tcPr>
            <w:tcW w:w="596" w:type="dxa"/>
            <w:vMerge/>
            <w:hideMark/>
          </w:tcPr>
          <w:p w:rsidR="009A5772" w:rsidRPr="005F71F2" w:rsidRDefault="009A5772" w:rsidP="003E2E59">
            <w:pPr>
              <w:spacing w:before="120"/>
              <w:jc w:val="both"/>
              <w:rPr>
                <w:b/>
                <w:bCs/>
                <w:i/>
                <w:iCs/>
                <w:sz w:val="14"/>
              </w:rPr>
            </w:pPr>
          </w:p>
        </w:tc>
        <w:tc>
          <w:tcPr>
            <w:tcW w:w="935" w:type="dxa"/>
            <w:vMerge/>
            <w:hideMark/>
          </w:tcPr>
          <w:p w:rsidR="009A5772" w:rsidRPr="005F71F2" w:rsidRDefault="009A5772" w:rsidP="003E2E59">
            <w:pPr>
              <w:spacing w:before="120"/>
              <w:jc w:val="both"/>
              <w:rPr>
                <w:b/>
                <w:bCs/>
                <w:i/>
                <w:iCs/>
                <w:sz w:val="14"/>
              </w:rPr>
            </w:pPr>
          </w:p>
        </w:tc>
        <w:tc>
          <w:tcPr>
            <w:tcW w:w="667" w:type="dxa"/>
            <w:vMerge/>
            <w:hideMark/>
          </w:tcPr>
          <w:p w:rsidR="009A5772" w:rsidRPr="005F71F2" w:rsidRDefault="009A5772" w:rsidP="003E2E59">
            <w:pPr>
              <w:spacing w:before="120"/>
              <w:jc w:val="both"/>
              <w:rPr>
                <w:b/>
                <w:bCs/>
                <w:i/>
                <w:iCs/>
                <w:sz w:val="14"/>
              </w:rPr>
            </w:pPr>
          </w:p>
        </w:tc>
        <w:tc>
          <w:tcPr>
            <w:tcW w:w="567" w:type="dxa"/>
            <w:vMerge/>
            <w:hideMark/>
          </w:tcPr>
          <w:p w:rsidR="009A5772" w:rsidRPr="005F71F2" w:rsidRDefault="009A5772" w:rsidP="003E2E59">
            <w:pPr>
              <w:spacing w:before="120"/>
              <w:jc w:val="both"/>
              <w:rPr>
                <w:b/>
                <w:bCs/>
                <w:i/>
                <w:iCs/>
                <w:sz w:val="14"/>
              </w:rPr>
            </w:pPr>
          </w:p>
        </w:tc>
        <w:tc>
          <w:tcPr>
            <w:tcW w:w="567" w:type="dxa"/>
            <w:vMerge/>
            <w:hideMark/>
          </w:tcPr>
          <w:p w:rsidR="009A5772" w:rsidRPr="005F71F2" w:rsidRDefault="009A5772" w:rsidP="003E2E59">
            <w:pPr>
              <w:spacing w:before="120"/>
              <w:jc w:val="both"/>
              <w:rPr>
                <w:b/>
                <w:bCs/>
                <w:i/>
                <w:sz w:val="14"/>
              </w:rPr>
            </w:pP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1</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А-001.60</w:t>
            </w:r>
          </w:p>
        </w:tc>
        <w:tc>
          <w:tcPr>
            <w:tcW w:w="1349" w:type="dxa"/>
            <w:noWrap/>
            <w:hideMark/>
          </w:tcPr>
          <w:p w:rsidR="009A5772" w:rsidRPr="005F71F2" w:rsidRDefault="009A5772" w:rsidP="003E2E59">
            <w:pPr>
              <w:spacing w:before="120"/>
              <w:jc w:val="both"/>
              <w:rPr>
                <w:i/>
                <w:sz w:val="14"/>
              </w:rPr>
            </w:pPr>
            <w:r w:rsidRPr="005F71F2">
              <w:rPr>
                <w:i/>
                <w:sz w:val="14"/>
              </w:rPr>
              <w:t>900х600х760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7</w:t>
            </w:r>
          </w:p>
        </w:tc>
        <w:tc>
          <w:tcPr>
            <w:tcW w:w="567" w:type="dxa"/>
            <w:noWrap/>
            <w:hideMark/>
          </w:tcPr>
          <w:p w:rsidR="009A5772" w:rsidRPr="005F71F2" w:rsidRDefault="009A5772" w:rsidP="00B339B6">
            <w:pPr>
              <w:spacing w:before="120"/>
              <w:jc w:val="center"/>
              <w:rPr>
                <w:i/>
                <w:sz w:val="14"/>
              </w:rPr>
            </w:pPr>
            <w:r w:rsidRPr="005F71F2">
              <w:rPr>
                <w:i/>
                <w:sz w:val="14"/>
              </w:rPr>
              <w:t>5</w:t>
            </w:r>
          </w:p>
        </w:tc>
        <w:tc>
          <w:tcPr>
            <w:tcW w:w="567" w:type="dxa"/>
            <w:noWrap/>
            <w:hideMark/>
          </w:tcPr>
          <w:p w:rsidR="009A5772" w:rsidRPr="005F71F2" w:rsidRDefault="009A5772" w:rsidP="00B339B6">
            <w:pPr>
              <w:spacing w:before="120"/>
              <w:jc w:val="center"/>
              <w:rPr>
                <w:b/>
                <w:i/>
                <w:sz w:val="14"/>
              </w:rPr>
            </w:pPr>
            <w:r w:rsidRPr="005F71F2">
              <w:rPr>
                <w:b/>
                <w:i/>
                <w:sz w:val="14"/>
              </w:rPr>
              <w:t>15</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А-002.60</w:t>
            </w:r>
          </w:p>
        </w:tc>
        <w:tc>
          <w:tcPr>
            <w:tcW w:w="1349" w:type="dxa"/>
            <w:noWrap/>
            <w:hideMark/>
          </w:tcPr>
          <w:p w:rsidR="009A5772" w:rsidRPr="005F71F2" w:rsidRDefault="009A5772" w:rsidP="003E2E59">
            <w:pPr>
              <w:spacing w:before="120"/>
              <w:jc w:val="both"/>
              <w:rPr>
                <w:i/>
                <w:sz w:val="14"/>
              </w:rPr>
            </w:pPr>
            <w:r w:rsidRPr="005F71F2">
              <w:rPr>
                <w:i/>
                <w:sz w:val="14"/>
              </w:rPr>
              <w:t>1200х600х760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r w:rsidRPr="005F71F2">
              <w:rPr>
                <w:i/>
                <w:sz w:val="14"/>
              </w:rPr>
              <w:t>9</w:t>
            </w: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9</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А-003.60</w:t>
            </w:r>
          </w:p>
        </w:tc>
        <w:tc>
          <w:tcPr>
            <w:tcW w:w="1349" w:type="dxa"/>
            <w:noWrap/>
            <w:hideMark/>
          </w:tcPr>
          <w:p w:rsidR="009A5772" w:rsidRPr="005F71F2" w:rsidRDefault="009A5772" w:rsidP="003E2E59">
            <w:pPr>
              <w:spacing w:before="120"/>
              <w:jc w:val="both"/>
              <w:rPr>
                <w:i/>
                <w:sz w:val="14"/>
              </w:rPr>
            </w:pPr>
            <w:r w:rsidRPr="005F71F2">
              <w:rPr>
                <w:i/>
                <w:sz w:val="14"/>
              </w:rPr>
              <w:t>140х600х760</w:t>
            </w:r>
          </w:p>
        </w:tc>
        <w:tc>
          <w:tcPr>
            <w:tcW w:w="718" w:type="dxa"/>
            <w:noWrap/>
            <w:hideMark/>
          </w:tcPr>
          <w:p w:rsidR="009A5772" w:rsidRPr="005F71F2" w:rsidRDefault="009A5772" w:rsidP="00B339B6">
            <w:pPr>
              <w:spacing w:before="120"/>
              <w:jc w:val="center"/>
              <w:rPr>
                <w:i/>
                <w:sz w:val="14"/>
              </w:rPr>
            </w:pPr>
            <w:r w:rsidRPr="005F71F2">
              <w:rPr>
                <w:i/>
                <w:sz w:val="14"/>
              </w:rPr>
              <w:t>4</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r w:rsidRPr="005F71F2">
              <w:rPr>
                <w:i/>
                <w:sz w:val="14"/>
              </w:rPr>
              <w:t>3</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1</w:t>
            </w: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9</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А-001</w:t>
            </w:r>
          </w:p>
        </w:tc>
        <w:tc>
          <w:tcPr>
            <w:tcW w:w="1349" w:type="dxa"/>
            <w:noWrap/>
            <w:hideMark/>
          </w:tcPr>
          <w:p w:rsidR="009A5772" w:rsidRPr="005F71F2" w:rsidRDefault="009A5772" w:rsidP="003E2E59">
            <w:pPr>
              <w:spacing w:before="120"/>
              <w:jc w:val="both"/>
              <w:rPr>
                <w:i/>
                <w:sz w:val="14"/>
              </w:rPr>
            </w:pPr>
            <w:r w:rsidRPr="005F71F2">
              <w:rPr>
                <w:i/>
                <w:sz w:val="14"/>
              </w:rPr>
              <w:t>904х730х760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9</w:t>
            </w: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А-002</w:t>
            </w:r>
          </w:p>
        </w:tc>
        <w:tc>
          <w:tcPr>
            <w:tcW w:w="1349" w:type="dxa"/>
            <w:noWrap/>
            <w:hideMark/>
          </w:tcPr>
          <w:p w:rsidR="009A5772" w:rsidRPr="005F71F2" w:rsidRDefault="009A5772" w:rsidP="003E2E59">
            <w:pPr>
              <w:spacing w:before="120"/>
              <w:jc w:val="both"/>
              <w:rPr>
                <w:i/>
                <w:sz w:val="14"/>
              </w:rPr>
            </w:pPr>
            <w:r w:rsidRPr="005F71F2">
              <w:rPr>
                <w:i/>
                <w:sz w:val="14"/>
              </w:rPr>
              <w:t>1204х730х760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r w:rsidRPr="005F71F2">
              <w:rPr>
                <w:i/>
                <w:sz w:val="14"/>
              </w:rPr>
              <w:t>13</w:t>
            </w:r>
          </w:p>
        </w:tc>
        <w:tc>
          <w:tcPr>
            <w:tcW w:w="596" w:type="dxa"/>
            <w:noWrap/>
            <w:hideMark/>
          </w:tcPr>
          <w:p w:rsidR="009A5772" w:rsidRPr="005F71F2" w:rsidRDefault="009A5772" w:rsidP="00B339B6">
            <w:pPr>
              <w:spacing w:before="120"/>
              <w:jc w:val="center"/>
              <w:rPr>
                <w:i/>
                <w:sz w:val="14"/>
              </w:rPr>
            </w:pPr>
            <w:r w:rsidRPr="005F71F2">
              <w:rPr>
                <w:i/>
                <w:sz w:val="14"/>
              </w:rPr>
              <w:t>14</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29</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6</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А-003</w:t>
            </w:r>
          </w:p>
        </w:tc>
        <w:tc>
          <w:tcPr>
            <w:tcW w:w="1349" w:type="dxa"/>
            <w:noWrap/>
            <w:hideMark/>
          </w:tcPr>
          <w:p w:rsidR="009A5772" w:rsidRPr="005F71F2" w:rsidRDefault="009A5772" w:rsidP="003E2E59">
            <w:pPr>
              <w:spacing w:before="120"/>
              <w:jc w:val="both"/>
              <w:rPr>
                <w:i/>
                <w:sz w:val="14"/>
              </w:rPr>
            </w:pPr>
            <w:r w:rsidRPr="005F71F2">
              <w:rPr>
                <w:i/>
                <w:sz w:val="14"/>
              </w:rPr>
              <w:t>1404х730х760</w:t>
            </w:r>
          </w:p>
        </w:tc>
        <w:tc>
          <w:tcPr>
            <w:tcW w:w="718" w:type="dxa"/>
            <w:noWrap/>
            <w:hideMark/>
          </w:tcPr>
          <w:p w:rsidR="009A5772" w:rsidRPr="005F71F2" w:rsidRDefault="009A5772" w:rsidP="00B339B6">
            <w:pPr>
              <w:spacing w:before="120"/>
              <w:jc w:val="center"/>
              <w:rPr>
                <w:i/>
                <w:sz w:val="14"/>
              </w:rPr>
            </w:pPr>
            <w:r w:rsidRPr="005F71F2">
              <w:rPr>
                <w:i/>
                <w:sz w:val="14"/>
              </w:rPr>
              <w:t>11</w:t>
            </w:r>
          </w:p>
        </w:tc>
        <w:tc>
          <w:tcPr>
            <w:tcW w:w="718" w:type="dxa"/>
            <w:noWrap/>
            <w:hideMark/>
          </w:tcPr>
          <w:p w:rsidR="009A5772" w:rsidRPr="005F71F2" w:rsidRDefault="009A5772" w:rsidP="00B339B6">
            <w:pPr>
              <w:spacing w:before="120"/>
              <w:jc w:val="center"/>
              <w:rPr>
                <w:i/>
                <w:sz w:val="14"/>
              </w:rPr>
            </w:pPr>
            <w:r w:rsidRPr="005F71F2">
              <w:rPr>
                <w:i/>
                <w:sz w:val="14"/>
              </w:rPr>
              <w:t>2</w:t>
            </w:r>
          </w:p>
        </w:tc>
        <w:tc>
          <w:tcPr>
            <w:tcW w:w="713" w:type="dxa"/>
            <w:noWrap/>
            <w:hideMark/>
          </w:tcPr>
          <w:p w:rsidR="009A5772" w:rsidRPr="005F71F2" w:rsidRDefault="009A5772" w:rsidP="00B339B6">
            <w:pPr>
              <w:spacing w:before="120"/>
              <w:jc w:val="center"/>
              <w:rPr>
                <w:i/>
                <w:sz w:val="14"/>
              </w:rPr>
            </w:pPr>
            <w:r w:rsidRPr="005F71F2">
              <w:rPr>
                <w:i/>
                <w:sz w:val="14"/>
              </w:rPr>
              <w:t>8</w:t>
            </w:r>
          </w:p>
        </w:tc>
        <w:tc>
          <w:tcPr>
            <w:tcW w:w="596" w:type="dxa"/>
            <w:noWrap/>
            <w:hideMark/>
          </w:tcPr>
          <w:p w:rsidR="009A5772" w:rsidRPr="005F71F2" w:rsidRDefault="009A5772" w:rsidP="00B339B6">
            <w:pPr>
              <w:spacing w:before="120"/>
              <w:jc w:val="center"/>
              <w:rPr>
                <w:i/>
                <w:sz w:val="14"/>
              </w:rPr>
            </w:pPr>
            <w:r w:rsidRPr="005F71F2">
              <w:rPr>
                <w:i/>
                <w:sz w:val="14"/>
              </w:rPr>
              <w:t>3</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7</w:t>
            </w: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7</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А-004</w:t>
            </w:r>
          </w:p>
        </w:tc>
        <w:tc>
          <w:tcPr>
            <w:tcW w:w="1349" w:type="dxa"/>
            <w:noWrap/>
            <w:hideMark/>
          </w:tcPr>
          <w:p w:rsidR="009A5772" w:rsidRPr="005F71F2" w:rsidRDefault="009A5772" w:rsidP="003E2E59">
            <w:pPr>
              <w:spacing w:before="120"/>
              <w:jc w:val="both"/>
              <w:rPr>
                <w:i/>
                <w:sz w:val="14"/>
              </w:rPr>
            </w:pPr>
            <w:r w:rsidRPr="005F71F2">
              <w:rPr>
                <w:i/>
                <w:sz w:val="14"/>
              </w:rPr>
              <w:t>1604х600х760</w:t>
            </w:r>
          </w:p>
        </w:tc>
        <w:tc>
          <w:tcPr>
            <w:tcW w:w="718" w:type="dxa"/>
            <w:noWrap/>
            <w:hideMark/>
          </w:tcPr>
          <w:p w:rsidR="009A5772" w:rsidRPr="005F71F2" w:rsidRDefault="009A5772" w:rsidP="00B339B6">
            <w:pPr>
              <w:spacing w:before="120"/>
              <w:jc w:val="center"/>
              <w:rPr>
                <w:i/>
                <w:sz w:val="14"/>
              </w:rPr>
            </w:pPr>
            <w:r w:rsidRPr="005F71F2">
              <w:rPr>
                <w:i/>
                <w:sz w:val="14"/>
              </w:rPr>
              <w:t>16</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8</w:t>
            </w:r>
          </w:p>
        </w:tc>
        <w:tc>
          <w:tcPr>
            <w:tcW w:w="596" w:type="dxa"/>
            <w:noWrap/>
            <w:hideMark/>
          </w:tcPr>
          <w:p w:rsidR="009A5772" w:rsidRPr="005F71F2" w:rsidRDefault="009A5772" w:rsidP="00B339B6">
            <w:pPr>
              <w:spacing w:before="120"/>
              <w:jc w:val="center"/>
              <w:rPr>
                <w:i/>
                <w:sz w:val="14"/>
              </w:rPr>
            </w:pPr>
            <w:r w:rsidRPr="005F71F2">
              <w:rPr>
                <w:i/>
                <w:sz w:val="14"/>
              </w:rPr>
              <w:t>9</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8</w:t>
            </w:r>
          </w:p>
        </w:tc>
        <w:tc>
          <w:tcPr>
            <w:tcW w:w="1209" w:type="dxa"/>
            <w:noWrap/>
            <w:hideMark/>
          </w:tcPr>
          <w:p w:rsidR="009A5772" w:rsidRPr="005F71F2" w:rsidRDefault="009A5772" w:rsidP="003E2E59">
            <w:pPr>
              <w:spacing w:before="120"/>
              <w:jc w:val="both"/>
              <w:rPr>
                <w:i/>
                <w:sz w:val="14"/>
              </w:rPr>
            </w:pPr>
            <w:r w:rsidRPr="005F71F2">
              <w:rPr>
                <w:i/>
                <w:sz w:val="14"/>
              </w:rPr>
              <w:t>Стол</w:t>
            </w:r>
          </w:p>
        </w:tc>
        <w:tc>
          <w:tcPr>
            <w:tcW w:w="1363" w:type="dxa"/>
            <w:noWrap/>
            <w:hideMark/>
          </w:tcPr>
          <w:p w:rsidR="009A5772" w:rsidRPr="005F71F2" w:rsidRDefault="009A5772" w:rsidP="003E2E59">
            <w:pPr>
              <w:spacing w:before="120"/>
              <w:jc w:val="both"/>
              <w:rPr>
                <w:i/>
                <w:sz w:val="14"/>
              </w:rPr>
            </w:pPr>
            <w:r w:rsidRPr="005F71F2">
              <w:rPr>
                <w:i/>
                <w:sz w:val="14"/>
              </w:rPr>
              <w:t>А-0058</w:t>
            </w:r>
          </w:p>
        </w:tc>
        <w:tc>
          <w:tcPr>
            <w:tcW w:w="1349" w:type="dxa"/>
            <w:noWrap/>
            <w:hideMark/>
          </w:tcPr>
          <w:p w:rsidR="009A5772" w:rsidRPr="005F71F2" w:rsidRDefault="009A5772" w:rsidP="003E2E59">
            <w:pPr>
              <w:spacing w:before="120"/>
              <w:jc w:val="both"/>
              <w:rPr>
                <w:i/>
                <w:sz w:val="14"/>
              </w:rPr>
            </w:pPr>
            <w:r w:rsidRPr="005F71F2">
              <w:rPr>
                <w:i/>
                <w:sz w:val="14"/>
              </w:rPr>
              <w:t>1800х850х760</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9</w:t>
            </w:r>
          </w:p>
        </w:tc>
        <w:tc>
          <w:tcPr>
            <w:tcW w:w="1209" w:type="dxa"/>
            <w:noWrap/>
            <w:hideMark/>
          </w:tcPr>
          <w:p w:rsidR="009A5772" w:rsidRPr="005F71F2" w:rsidRDefault="009A5772" w:rsidP="003E2E59">
            <w:pPr>
              <w:spacing w:before="120"/>
              <w:jc w:val="both"/>
              <w:rPr>
                <w:i/>
                <w:sz w:val="14"/>
              </w:rPr>
            </w:pPr>
            <w:r w:rsidRPr="005F71F2">
              <w:rPr>
                <w:i/>
                <w:sz w:val="14"/>
              </w:rPr>
              <w:t>Стол для заседаний</w:t>
            </w:r>
          </w:p>
        </w:tc>
        <w:tc>
          <w:tcPr>
            <w:tcW w:w="1363" w:type="dxa"/>
            <w:noWrap/>
            <w:hideMark/>
          </w:tcPr>
          <w:p w:rsidR="009A5772" w:rsidRPr="005F71F2" w:rsidRDefault="009A5772" w:rsidP="003E2E59">
            <w:pPr>
              <w:spacing w:before="120"/>
              <w:jc w:val="both"/>
              <w:rPr>
                <w:i/>
                <w:sz w:val="14"/>
              </w:rPr>
            </w:pPr>
            <w:r w:rsidRPr="005F71F2">
              <w:rPr>
                <w:i/>
                <w:sz w:val="14"/>
              </w:rPr>
              <w:t>АМ-003</w:t>
            </w:r>
          </w:p>
        </w:tc>
        <w:tc>
          <w:tcPr>
            <w:tcW w:w="1349" w:type="dxa"/>
            <w:noWrap/>
            <w:hideMark/>
          </w:tcPr>
          <w:p w:rsidR="009A5772" w:rsidRPr="005F71F2" w:rsidRDefault="009A5772" w:rsidP="003E2E59">
            <w:pPr>
              <w:spacing w:before="120"/>
              <w:jc w:val="both"/>
              <w:rPr>
                <w:i/>
                <w:sz w:val="14"/>
              </w:rPr>
            </w:pPr>
            <w:r w:rsidRPr="005F71F2">
              <w:rPr>
                <w:i/>
                <w:sz w:val="14"/>
              </w:rPr>
              <w:t>1400х600х760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10</w:t>
            </w:r>
          </w:p>
        </w:tc>
        <w:tc>
          <w:tcPr>
            <w:tcW w:w="1209" w:type="dxa"/>
            <w:noWrap/>
            <w:hideMark/>
          </w:tcPr>
          <w:p w:rsidR="009A5772" w:rsidRPr="005F71F2" w:rsidRDefault="009A5772" w:rsidP="003E2E59">
            <w:pPr>
              <w:spacing w:before="120"/>
              <w:jc w:val="both"/>
              <w:rPr>
                <w:i/>
                <w:sz w:val="14"/>
              </w:rPr>
            </w:pPr>
            <w:r w:rsidRPr="005F71F2">
              <w:rPr>
                <w:i/>
                <w:sz w:val="14"/>
              </w:rPr>
              <w:t xml:space="preserve">Стол </w:t>
            </w:r>
            <w:r w:rsidR="00B05DAB" w:rsidRPr="005F71F2">
              <w:rPr>
                <w:i/>
                <w:sz w:val="14"/>
              </w:rPr>
              <w:t>Эргономичный</w:t>
            </w:r>
            <w:r w:rsidRPr="005F71F2">
              <w:rPr>
                <w:i/>
                <w:sz w:val="14"/>
              </w:rPr>
              <w:t xml:space="preserve"> правый</w:t>
            </w:r>
          </w:p>
        </w:tc>
        <w:tc>
          <w:tcPr>
            <w:tcW w:w="1363" w:type="dxa"/>
            <w:noWrap/>
            <w:hideMark/>
          </w:tcPr>
          <w:p w:rsidR="009A5772" w:rsidRPr="005F71F2" w:rsidRDefault="009A5772" w:rsidP="003E2E59">
            <w:pPr>
              <w:spacing w:before="120"/>
              <w:jc w:val="both"/>
              <w:rPr>
                <w:i/>
                <w:sz w:val="14"/>
              </w:rPr>
            </w:pPr>
            <w:r w:rsidRPr="005F71F2">
              <w:rPr>
                <w:i/>
                <w:sz w:val="14"/>
              </w:rPr>
              <w:t>А-201 Правый</w:t>
            </w:r>
          </w:p>
        </w:tc>
        <w:tc>
          <w:tcPr>
            <w:tcW w:w="1349" w:type="dxa"/>
            <w:noWrap/>
            <w:hideMark/>
          </w:tcPr>
          <w:p w:rsidR="009A5772" w:rsidRPr="005F71F2" w:rsidRDefault="009A5772" w:rsidP="003E2E59">
            <w:pPr>
              <w:spacing w:before="120"/>
              <w:jc w:val="both"/>
              <w:rPr>
                <w:i/>
                <w:sz w:val="14"/>
              </w:rPr>
            </w:pPr>
            <w:r w:rsidRPr="005F71F2">
              <w:rPr>
                <w:i/>
                <w:sz w:val="14"/>
              </w:rPr>
              <w:t>1600х1200х760</w:t>
            </w:r>
          </w:p>
        </w:tc>
        <w:tc>
          <w:tcPr>
            <w:tcW w:w="718" w:type="dxa"/>
            <w:noWrap/>
            <w:hideMark/>
          </w:tcPr>
          <w:p w:rsidR="009A5772" w:rsidRPr="005F71F2" w:rsidRDefault="009A5772" w:rsidP="00B339B6">
            <w:pPr>
              <w:spacing w:before="120"/>
              <w:jc w:val="center"/>
              <w:rPr>
                <w:i/>
                <w:sz w:val="14"/>
              </w:rPr>
            </w:pPr>
            <w:r w:rsidRPr="005F71F2">
              <w:rPr>
                <w:i/>
                <w:sz w:val="14"/>
              </w:rPr>
              <w:t>10</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11</w:t>
            </w:r>
          </w:p>
        </w:tc>
        <w:tc>
          <w:tcPr>
            <w:tcW w:w="1209" w:type="dxa"/>
            <w:noWrap/>
            <w:hideMark/>
          </w:tcPr>
          <w:p w:rsidR="009A5772" w:rsidRPr="005F71F2" w:rsidRDefault="009A5772" w:rsidP="003E2E59">
            <w:pPr>
              <w:spacing w:before="120"/>
              <w:jc w:val="both"/>
              <w:rPr>
                <w:i/>
                <w:sz w:val="14"/>
              </w:rPr>
            </w:pPr>
            <w:r w:rsidRPr="005F71F2">
              <w:rPr>
                <w:i/>
                <w:sz w:val="14"/>
              </w:rPr>
              <w:t xml:space="preserve">Стол </w:t>
            </w:r>
            <w:r w:rsidR="00B05DAB" w:rsidRPr="005F71F2">
              <w:rPr>
                <w:i/>
                <w:sz w:val="14"/>
              </w:rPr>
              <w:lastRenderedPageBreak/>
              <w:t>Эргономичный</w:t>
            </w:r>
            <w:r w:rsidRPr="005F71F2">
              <w:rPr>
                <w:i/>
                <w:sz w:val="14"/>
              </w:rPr>
              <w:t xml:space="preserve"> Левый</w:t>
            </w:r>
          </w:p>
        </w:tc>
        <w:tc>
          <w:tcPr>
            <w:tcW w:w="1363" w:type="dxa"/>
            <w:noWrap/>
            <w:hideMark/>
          </w:tcPr>
          <w:p w:rsidR="009A5772" w:rsidRPr="005F71F2" w:rsidRDefault="009A5772" w:rsidP="003E2E59">
            <w:pPr>
              <w:spacing w:before="120"/>
              <w:jc w:val="both"/>
              <w:rPr>
                <w:i/>
                <w:sz w:val="14"/>
              </w:rPr>
            </w:pPr>
            <w:r w:rsidRPr="005F71F2">
              <w:rPr>
                <w:i/>
                <w:sz w:val="14"/>
              </w:rPr>
              <w:lastRenderedPageBreak/>
              <w:t>А-201 Левый</w:t>
            </w:r>
          </w:p>
        </w:tc>
        <w:tc>
          <w:tcPr>
            <w:tcW w:w="1349" w:type="dxa"/>
            <w:noWrap/>
            <w:hideMark/>
          </w:tcPr>
          <w:p w:rsidR="009A5772" w:rsidRPr="005F71F2" w:rsidRDefault="009A5772" w:rsidP="003E2E59">
            <w:pPr>
              <w:spacing w:before="120"/>
              <w:jc w:val="both"/>
              <w:rPr>
                <w:i/>
                <w:sz w:val="14"/>
              </w:rPr>
            </w:pPr>
            <w:r w:rsidRPr="005F71F2">
              <w:rPr>
                <w:i/>
                <w:sz w:val="14"/>
              </w:rPr>
              <w:t>1600х1200х760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4</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r w:rsidRPr="005F71F2">
              <w:rPr>
                <w:i/>
                <w:sz w:val="14"/>
              </w:rPr>
              <w:t>1</w:t>
            </w: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5</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lastRenderedPageBreak/>
              <w:t>12</w:t>
            </w:r>
          </w:p>
        </w:tc>
        <w:tc>
          <w:tcPr>
            <w:tcW w:w="1209" w:type="dxa"/>
            <w:noWrap/>
            <w:hideMark/>
          </w:tcPr>
          <w:p w:rsidR="009A5772" w:rsidRPr="005F71F2" w:rsidRDefault="009A5772" w:rsidP="003E2E59">
            <w:pPr>
              <w:spacing w:before="120"/>
              <w:jc w:val="both"/>
              <w:rPr>
                <w:i/>
                <w:sz w:val="14"/>
              </w:rPr>
            </w:pPr>
            <w:r w:rsidRPr="005F71F2">
              <w:rPr>
                <w:i/>
                <w:sz w:val="14"/>
              </w:rPr>
              <w:t xml:space="preserve">Стол </w:t>
            </w:r>
            <w:r w:rsidR="00B05DAB" w:rsidRPr="005F71F2">
              <w:rPr>
                <w:i/>
                <w:sz w:val="14"/>
              </w:rPr>
              <w:t>Эргономичный</w:t>
            </w:r>
            <w:r w:rsidRPr="005F71F2">
              <w:rPr>
                <w:i/>
                <w:sz w:val="14"/>
              </w:rPr>
              <w:t xml:space="preserve"> Левый</w:t>
            </w:r>
          </w:p>
        </w:tc>
        <w:tc>
          <w:tcPr>
            <w:tcW w:w="1363" w:type="dxa"/>
            <w:noWrap/>
            <w:hideMark/>
          </w:tcPr>
          <w:p w:rsidR="009A5772" w:rsidRPr="005F71F2" w:rsidRDefault="009A5772" w:rsidP="003E2E59">
            <w:pPr>
              <w:spacing w:before="120"/>
              <w:jc w:val="both"/>
              <w:rPr>
                <w:i/>
                <w:sz w:val="14"/>
              </w:rPr>
            </w:pPr>
            <w:r w:rsidRPr="005F71F2">
              <w:rPr>
                <w:i/>
                <w:sz w:val="14"/>
              </w:rPr>
              <w:t>А-200 левый</w:t>
            </w:r>
          </w:p>
        </w:tc>
        <w:tc>
          <w:tcPr>
            <w:tcW w:w="1349" w:type="dxa"/>
            <w:noWrap/>
            <w:hideMark/>
          </w:tcPr>
          <w:p w:rsidR="009A5772" w:rsidRPr="005F71F2" w:rsidRDefault="009A5772" w:rsidP="003E2E59">
            <w:pPr>
              <w:spacing w:before="120"/>
              <w:jc w:val="both"/>
              <w:rPr>
                <w:i/>
                <w:sz w:val="14"/>
              </w:rPr>
            </w:pPr>
            <w:r w:rsidRPr="005F71F2">
              <w:rPr>
                <w:i/>
                <w:sz w:val="14"/>
              </w:rPr>
              <w:t>1400х900х760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13</w:t>
            </w:r>
          </w:p>
        </w:tc>
        <w:tc>
          <w:tcPr>
            <w:tcW w:w="1209" w:type="dxa"/>
            <w:noWrap/>
            <w:hideMark/>
          </w:tcPr>
          <w:p w:rsidR="009A5772" w:rsidRPr="005F71F2" w:rsidRDefault="009A5772" w:rsidP="003E2E59">
            <w:pPr>
              <w:spacing w:before="120"/>
              <w:jc w:val="both"/>
              <w:rPr>
                <w:i/>
                <w:sz w:val="14"/>
              </w:rPr>
            </w:pPr>
            <w:r w:rsidRPr="005F71F2">
              <w:rPr>
                <w:i/>
                <w:sz w:val="14"/>
              </w:rPr>
              <w:t xml:space="preserve">Стол </w:t>
            </w:r>
            <w:r w:rsidR="00B05DAB" w:rsidRPr="005F71F2">
              <w:rPr>
                <w:i/>
                <w:sz w:val="14"/>
              </w:rPr>
              <w:t>Эргономичный</w:t>
            </w:r>
            <w:r w:rsidRPr="005F71F2">
              <w:rPr>
                <w:i/>
                <w:sz w:val="14"/>
              </w:rPr>
              <w:t xml:space="preserve"> правый</w:t>
            </w:r>
          </w:p>
        </w:tc>
        <w:tc>
          <w:tcPr>
            <w:tcW w:w="1363" w:type="dxa"/>
            <w:noWrap/>
            <w:hideMark/>
          </w:tcPr>
          <w:p w:rsidR="009A5772" w:rsidRPr="005F71F2" w:rsidRDefault="009A5772" w:rsidP="003E2E59">
            <w:pPr>
              <w:spacing w:before="120"/>
              <w:jc w:val="both"/>
              <w:rPr>
                <w:i/>
                <w:sz w:val="14"/>
              </w:rPr>
            </w:pPr>
            <w:r w:rsidRPr="005F71F2">
              <w:rPr>
                <w:i/>
                <w:sz w:val="14"/>
              </w:rPr>
              <w:t>А-202 Правый</w:t>
            </w:r>
          </w:p>
        </w:tc>
        <w:tc>
          <w:tcPr>
            <w:tcW w:w="1349" w:type="dxa"/>
            <w:noWrap/>
            <w:hideMark/>
          </w:tcPr>
          <w:p w:rsidR="009A5772" w:rsidRPr="005F71F2" w:rsidRDefault="009A5772" w:rsidP="003E2E59">
            <w:pPr>
              <w:spacing w:before="120"/>
              <w:jc w:val="both"/>
              <w:rPr>
                <w:i/>
                <w:sz w:val="14"/>
              </w:rPr>
            </w:pPr>
            <w:r w:rsidRPr="005F71F2">
              <w:rPr>
                <w:i/>
                <w:sz w:val="14"/>
              </w:rPr>
              <w:t>1600 x 900 х 760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r w:rsidRPr="005F71F2">
              <w:rPr>
                <w:i/>
                <w:sz w:val="14"/>
              </w:rPr>
              <w:t>3</w:t>
            </w:r>
          </w:p>
        </w:tc>
        <w:tc>
          <w:tcPr>
            <w:tcW w:w="567" w:type="dxa"/>
            <w:noWrap/>
            <w:hideMark/>
          </w:tcPr>
          <w:p w:rsidR="009A5772" w:rsidRPr="005F71F2" w:rsidRDefault="009A5772" w:rsidP="00B339B6">
            <w:pPr>
              <w:spacing w:before="120"/>
              <w:jc w:val="center"/>
              <w:rPr>
                <w:b/>
                <w:i/>
                <w:sz w:val="14"/>
              </w:rPr>
            </w:pPr>
            <w:r w:rsidRPr="005F71F2">
              <w:rPr>
                <w:b/>
                <w:i/>
                <w:sz w:val="14"/>
              </w:rPr>
              <w:t>4</w:t>
            </w:r>
          </w:p>
        </w:tc>
      </w:tr>
      <w:tr w:rsidR="00B05DAB" w:rsidRPr="005F71F2" w:rsidTr="00B05DAB">
        <w:trPr>
          <w:trHeight w:val="430"/>
        </w:trPr>
        <w:tc>
          <w:tcPr>
            <w:tcW w:w="521" w:type="dxa"/>
            <w:noWrap/>
            <w:hideMark/>
          </w:tcPr>
          <w:p w:rsidR="009A5772" w:rsidRPr="005F71F2" w:rsidRDefault="009A5772" w:rsidP="003E2E59">
            <w:pPr>
              <w:spacing w:before="120"/>
              <w:jc w:val="both"/>
              <w:rPr>
                <w:i/>
                <w:sz w:val="14"/>
              </w:rPr>
            </w:pPr>
            <w:r w:rsidRPr="005F71F2">
              <w:rPr>
                <w:i/>
                <w:sz w:val="14"/>
              </w:rPr>
              <w:t>14</w:t>
            </w:r>
          </w:p>
        </w:tc>
        <w:tc>
          <w:tcPr>
            <w:tcW w:w="1209" w:type="dxa"/>
            <w:hideMark/>
          </w:tcPr>
          <w:p w:rsidR="009A5772" w:rsidRPr="005F71F2" w:rsidRDefault="009A5772" w:rsidP="003E2E59">
            <w:pPr>
              <w:spacing w:before="120"/>
              <w:jc w:val="both"/>
              <w:rPr>
                <w:i/>
                <w:sz w:val="14"/>
              </w:rPr>
            </w:pPr>
            <w:r w:rsidRPr="005F71F2">
              <w:rPr>
                <w:i/>
                <w:sz w:val="14"/>
              </w:rPr>
              <w:t>Стол компактный эргономичный Левый</w:t>
            </w:r>
          </w:p>
        </w:tc>
        <w:tc>
          <w:tcPr>
            <w:tcW w:w="1363" w:type="dxa"/>
            <w:noWrap/>
            <w:hideMark/>
          </w:tcPr>
          <w:p w:rsidR="009A5772" w:rsidRPr="005F71F2" w:rsidRDefault="009A5772" w:rsidP="003E2E59">
            <w:pPr>
              <w:spacing w:before="120"/>
              <w:jc w:val="both"/>
              <w:rPr>
                <w:i/>
                <w:sz w:val="14"/>
              </w:rPr>
            </w:pPr>
            <w:r w:rsidRPr="005F71F2">
              <w:rPr>
                <w:i/>
                <w:sz w:val="14"/>
              </w:rPr>
              <w:t>А-204.60 Левый</w:t>
            </w:r>
          </w:p>
        </w:tc>
        <w:tc>
          <w:tcPr>
            <w:tcW w:w="1349" w:type="dxa"/>
            <w:noWrap/>
            <w:hideMark/>
          </w:tcPr>
          <w:p w:rsidR="009A5772" w:rsidRPr="005F71F2" w:rsidRDefault="009A5772" w:rsidP="003E2E59">
            <w:pPr>
              <w:spacing w:before="120"/>
              <w:jc w:val="both"/>
              <w:rPr>
                <w:i/>
                <w:sz w:val="14"/>
              </w:rPr>
            </w:pPr>
            <w:r w:rsidRPr="005F71F2">
              <w:rPr>
                <w:i/>
                <w:sz w:val="14"/>
              </w:rPr>
              <w:t>1400 x 1200 х 760</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8" w:type="dxa"/>
            <w:noWrap/>
            <w:hideMark/>
          </w:tcPr>
          <w:p w:rsidR="009A5772" w:rsidRPr="005F71F2" w:rsidRDefault="009A5772" w:rsidP="00B339B6">
            <w:pPr>
              <w:spacing w:before="120"/>
              <w:jc w:val="center"/>
              <w:rPr>
                <w:i/>
                <w:sz w:val="14"/>
              </w:rPr>
            </w:pPr>
            <w:r w:rsidRPr="005F71F2">
              <w:rPr>
                <w:i/>
                <w:sz w:val="14"/>
              </w:rPr>
              <w:t>2</w:t>
            </w: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6</w:t>
            </w:r>
          </w:p>
        </w:tc>
      </w:tr>
      <w:tr w:rsidR="00B05DAB" w:rsidRPr="005F71F2" w:rsidTr="00B05DAB">
        <w:trPr>
          <w:trHeight w:val="232"/>
        </w:trPr>
        <w:tc>
          <w:tcPr>
            <w:tcW w:w="521" w:type="dxa"/>
            <w:noWrap/>
            <w:hideMark/>
          </w:tcPr>
          <w:p w:rsidR="009A5772" w:rsidRPr="005F71F2" w:rsidRDefault="009A5772" w:rsidP="003E2E59">
            <w:pPr>
              <w:spacing w:before="120"/>
              <w:jc w:val="both"/>
              <w:rPr>
                <w:i/>
                <w:sz w:val="14"/>
              </w:rPr>
            </w:pPr>
            <w:r w:rsidRPr="005F71F2">
              <w:rPr>
                <w:i/>
                <w:sz w:val="14"/>
              </w:rPr>
              <w:t>15</w:t>
            </w:r>
          </w:p>
        </w:tc>
        <w:tc>
          <w:tcPr>
            <w:tcW w:w="1209" w:type="dxa"/>
            <w:hideMark/>
          </w:tcPr>
          <w:p w:rsidR="009A5772" w:rsidRPr="005F71F2" w:rsidRDefault="009A5772" w:rsidP="003E2E59">
            <w:pPr>
              <w:spacing w:before="120"/>
              <w:jc w:val="both"/>
              <w:rPr>
                <w:i/>
                <w:sz w:val="14"/>
              </w:rPr>
            </w:pPr>
            <w:r w:rsidRPr="005F71F2">
              <w:rPr>
                <w:i/>
                <w:sz w:val="14"/>
              </w:rPr>
              <w:t>Стол компактный эргономичный правый</w:t>
            </w:r>
          </w:p>
        </w:tc>
        <w:tc>
          <w:tcPr>
            <w:tcW w:w="1363" w:type="dxa"/>
            <w:noWrap/>
            <w:hideMark/>
          </w:tcPr>
          <w:p w:rsidR="009A5772" w:rsidRPr="005F71F2" w:rsidRDefault="009A5772" w:rsidP="003E2E59">
            <w:pPr>
              <w:spacing w:before="120"/>
              <w:jc w:val="both"/>
              <w:rPr>
                <w:i/>
                <w:sz w:val="14"/>
              </w:rPr>
            </w:pPr>
            <w:r w:rsidRPr="005F71F2">
              <w:rPr>
                <w:i/>
                <w:sz w:val="14"/>
              </w:rPr>
              <w:t>А-204.60 Правый</w:t>
            </w:r>
          </w:p>
        </w:tc>
        <w:tc>
          <w:tcPr>
            <w:tcW w:w="1349" w:type="dxa"/>
            <w:noWrap/>
            <w:hideMark/>
          </w:tcPr>
          <w:p w:rsidR="009A5772" w:rsidRPr="005F71F2" w:rsidRDefault="009A5772" w:rsidP="003E2E59">
            <w:pPr>
              <w:spacing w:before="120"/>
              <w:jc w:val="both"/>
              <w:rPr>
                <w:i/>
                <w:sz w:val="14"/>
              </w:rPr>
            </w:pPr>
            <w:r w:rsidRPr="005F71F2">
              <w:rPr>
                <w:i/>
                <w:sz w:val="14"/>
              </w:rPr>
              <w:t>1400 x 1200 х 760</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5</w:t>
            </w:r>
          </w:p>
        </w:tc>
      </w:tr>
      <w:tr w:rsidR="00B05DAB" w:rsidRPr="005F71F2" w:rsidTr="00B05DAB">
        <w:trPr>
          <w:trHeight w:val="430"/>
        </w:trPr>
        <w:tc>
          <w:tcPr>
            <w:tcW w:w="521" w:type="dxa"/>
            <w:noWrap/>
            <w:hideMark/>
          </w:tcPr>
          <w:p w:rsidR="009A5772" w:rsidRPr="005F71F2" w:rsidRDefault="009A5772" w:rsidP="003E2E59">
            <w:pPr>
              <w:spacing w:before="120"/>
              <w:jc w:val="both"/>
              <w:rPr>
                <w:i/>
                <w:sz w:val="14"/>
              </w:rPr>
            </w:pPr>
            <w:r w:rsidRPr="005F71F2">
              <w:rPr>
                <w:i/>
                <w:sz w:val="14"/>
              </w:rPr>
              <w:t>16</w:t>
            </w:r>
          </w:p>
        </w:tc>
        <w:tc>
          <w:tcPr>
            <w:tcW w:w="1209" w:type="dxa"/>
            <w:hideMark/>
          </w:tcPr>
          <w:p w:rsidR="009A5772" w:rsidRPr="005F71F2" w:rsidRDefault="009A5772" w:rsidP="003E2E59">
            <w:pPr>
              <w:spacing w:before="120"/>
              <w:jc w:val="both"/>
              <w:rPr>
                <w:i/>
                <w:sz w:val="14"/>
              </w:rPr>
            </w:pPr>
            <w:r w:rsidRPr="005F71F2">
              <w:rPr>
                <w:i/>
                <w:sz w:val="14"/>
              </w:rPr>
              <w:t>Стол компактный эргономичный Левый</w:t>
            </w:r>
          </w:p>
        </w:tc>
        <w:tc>
          <w:tcPr>
            <w:tcW w:w="1363" w:type="dxa"/>
            <w:noWrap/>
            <w:hideMark/>
          </w:tcPr>
          <w:p w:rsidR="009A5772" w:rsidRPr="005F71F2" w:rsidRDefault="009A5772" w:rsidP="003E2E59">
            <w:pPr>
              <w:spacing w:before="120"/>
              <w:jc w:val="both"/>
              <w:rPr>
                <w:i/>
                <w:sz w:val="14"/>
              </w:rPr>
            </w:pPr>
            <w:r w:rsidRPr="005F71F2">
              <w:rPr>
                <w:i/>
                <w:sz w:val="14"/>
              </w:rPr>
              <w:t>А-206.60 Левый</w:t>
            </w:r>
          </w:p>
        </w:tc>
        <w:tc>
          <w:tcPr>
            <w:tcW w:w="1349" w:type="dxa"/>
            <w:noWrap/>
            <w:hideMark/>
          </w:tcPr>
          <w:p w:rsidR="009A5772" w:rsidRPr="005F71F2" w:rsidRDefault="009A5772" w:rsidP="003E2E59">
            <w:pPr>
              <w:spacing w:before="120"/>
              <w:jc w:val="both"/>
              <w:rPr>
                <w:i/>
                <w:sz w:val="14"/>
              </w:rPr>
            </w:pPr>
            <w:r w:rsidRPr="005F71F2">
              <w:rPr>
                <w:i/>
                <w:sz w:val="14"/>
              </w:rPr>
              <w:t>1600 x 1200 х 760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69"/>
        </w:trPr>
        <w:tc>
          <w:tcPr>
            <w:tcW w:w="521" w:type="dxa"/>
            <w:noWrap/>
            <w:hideMark/>
          </w:tcPr>
          <w:p w:rsidR="009A5772" w:rsidRPr="005F71F2" w:rsidRDefault="009A5772" w:rsidP="003E2E59">
            <w:pPr>
              <w:spacing w:before="120"/>
              <w:jc w:val="both"/>
              <w:rPr>
                <w:i/>
                <w:sz w:val="14"/>
              </w:rPr>
            </w:pPr>
            <w:r w:rsidRPr="005F71F2">
              <w:rPr>
                <w:i/>
                <w:sz w:val="14"/>
              </w:rPr>
              <w:t>17</w:t>
            </w:r>
          </w:p>
        </w:tc>
        <w:tc>
          <w:tcPr>
            <w:tcW w:w="1209" w:type="dxa"/>
            <w:hideMark/>
          </w:tcPr>
          <w:p w:rsidR="009A5772" w:rsidRPr="005F71F2" w:rsidRDefault="009A5772" w:rsidP="003E2E59">
            <w:pPr>
              <w:spacing w:before="120"/>
              <w:jc w:val="both"/>
              <w:rPr>
                <w:i/>
                <w:sz w:val="14"/>
              </w:rPr>
            </w:pPr>
            <w:r w:rsidRPr="005F71F2">
              <w:rPr>
                <w:i/>
                <w:sz w:val="14"/>
              </w:rPr>
              <w:t>Стол компактный эргономичный правый</w:t>
            </w:r>
          </w:p>
        </w:tc>
        <w:tc>
          <w:tcPr>
            <w:tcW w:w="1363" w:type="dxa"/>
            <w:noWrap/>
            <w:hideMark/>
          </w:tcPr>
          <w:p w:rsidR="009A5772" w:rsidRPr="005F71F2" w:rsidRDefault="009A5772" w:rsidP="003E2E59">
            <w:pPr>
              <w:spacing w:before="120"/>
              <w:jc w:val="both"/>
              <w:rPr>
                <w:i/>
                <w:sz w:val="14"/>
              </w:rPr>
            </w:pPr>
            <w:r w:rsidRPr="005F71F2">
              <w:rPr>
                <w:i/>
                <w:sz w:val="14"/>
              </w:rPr>
              <w:t>А-206.60 Правый</w:t>
            </w:r>
          </w:p>
        </w:tc>
        <w:tc>
          <w:tcPr>
            <w:tcW w:w="1349" w:type="dxa"/>
            <w:noWrap/>
            <w:hideMark/>
          </w:tcPr>
          <w:p w:rsidR="009A5772" w:rsidRPr="005F71F2" w:rsidRDefault="009A5772" w:rsidP="003E2E59">
            <w:pPr>
              <w:spacing w:before="120"/>
              <w:jc w:val="both"/>
              <w:rPr>
                <w:i/>
                <w:sz w:val="14"/>
              </w:rPr>
            </w:pPr>
            <w:r w:rsidRPr="005F71F2">
              <w:rPr>
                <w:i/>
                <w:sz w:val="14"/>
              </w:rPr>
              <w:t>1600 x 1200 х 760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18</w:t>
            </w:r>
          </w:p>
        </w:tc>
        <w:tc>
          <w:tcPr>
            <w:tcW w:w="1209" w:type="dxa"/>
            <w:noWrap/>
            <w:hideMark/>
          </w:tcPr>
          <w:p w:rsidR="009A5772" w:rsidRPr="005F71F2" w:rsidRDefault="009A5772" w:rsidP="003E2E59">
            <w:pPr>
              <w:spacing w:before="120"/>
              <w:jc w:val="both"/>
              <w:rPr>
                <w:i/>
                <w:sz w:val="14"/>
              </w:rPr>
            </w:pPr>
            <w:r w:rsidRPr="005F71F2">
              <w:rPr>
                <w:i/>
                <w:sz w:val="14"/>
              </w:rPr>
              <w:t>Стол для переговоров</w:t>
            </w:r>
          </w:p>
        </w:tc>
        <w:tc>
          <w:tcPr>
            <w:tcW w:w="1363" w:type="dxa"/>
            <w:noWrap/>
            <w:hideMark/>
          </w:tcPr>
          <w:p w:rsidR="009A5772" w:rsidRPr="005F71F2" w:rsidRDefault="009A5772" w:rsidP="003E2E59">
            <w:pPr>
              <w:spacing w:before="120"/>
              <w:jc w:val="both"/>
              <w:rPr>
                <w:i/>
                <w:sz w:val="14"/>
              </w:rPr>
            </w:pPr>
            <w:r w:rsidRPr="005F71F2">
              <w:rPr>
                <w:i/>
                <w:sz w:val="14"/>
              </w:rPr>
              <w:t>А-0058</w:t>
            </w:r>
          </w:p>
        </w:tc>
        <w:tc>
          <w:tcPr>
            <w:tcW w:w="1349" w:type="dxa"/>
            <w:noWrap/>
            <w:hideMark/>
          </w:tcPr>
          <w:p w:rsidR="009A5772" w:rsidRPr="005F71F2" w:rsidRDefault="009A5772" w:rsidP="003E2E59">
            <w:pPr>
              <w:spacing w:before="120"/>
              <w:jc w:val="both"/>
              <w:rPr>
                <w:i/>
                <w:sz w:val="14"/>
              </w:rPr>
            </w:pPr>
            <w:r w:rsidRPr="005F71F2">
              <w:rPr>
                <w:i/>
                <w:sz w:val="14"/>
              </w:rPr>
              <w:t>1800 x 850 х 760</w:t>
            </w:r>
          </w:p>
        </w:tc>
        <w:tc>
          <w:tcPr>
            <w:tcW w:w="718" w:type="dxa"/>
            <w:noWrap/>
            <w:hideMark/>
          </w:tcPr>
          <w:p w:rsidR="009A5772" w:rsidRPr="005F71F2" w:rsidRDefault="009A5772" w:rsidP="00B339B6">
            <w:pPr>
              <w:spacing w:before="120"/>
              <w:jc w:val="center"/>
              <w:rPr>
                <w:i/>
                <w:sz w:val="14"/>
              </w:rPr>
            </w:pPr>
            <w:r w:rsidRPr="005F71F2">
              <w:rPr>
                <w:i/>
                <w:sz w:val="14"/>
              </w:rPr>
              <w:t>4</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4</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19</w:t>
            </w:r>
          </w:p>
        </w:tc>
        <w:tc>
          <w:tcPr>
            <w:tcW w:w="1209" w:type="dxa"/>
            <w:noWrap/>
            <w:hideMark/>
          </w:tcPr>
          <w:p w:rsidR="009A5772" w:rsidRPr="005F71F2" w:rsidRDefault="009A5772" w:rsidP="003E2E59">
            <w:pPr>
              <w:spacing w:before="120"/>
              <w:jc w:val="both"/>
              <w:rPr>
                <w:i/>
                <w:sz w:val="14"/>
              </w:rPr>
            </w:pPr>
            <w:r w:rsidRPr="005F71F2">
              <w:rPr>
                <w:i/>
                <w:sz w:val="14"/>
              </w:rPr>
              <w:t xml:space="preserve">Тумба </w:t>
            </w:r>
            <w:proofErr w:type="spellStart"/>
            <w:r w:rsidRPr="005F71F2">
              <w:rPr>
                <w:i/>
                <w:sz w:val="14"/>
              </w:rPr>
              <w:t>подкатная</w:t>
            </w:r>
            <w:proofErr w:type="spellEnd"/>
            <w:r w:rsidRPr="005F71F2">
              <w:rPr>
                <w:i/>
                <w:sz w:val="14"/>
              </w:rPr>
              <w:t xml:space="preserve"> 3 ящика</w:t>
            </w:r>
          </w:p>
        </w:tc>
        <w:tc>
          <w:tcPr>
            <w:tcW w:w="1363" w:type="dxa"/>
            <w:noWrap/>
            <w:hideMark/>
          </w:tcPr>
          <w:p w:rsidR="009A5772" w:rsidRPr="005F71F2" w:rsidRDefault="009A5772" w:rsidP="003E2E59">
            <w:pPr>
              <w:spacing w:before="120"/>
              <w:jc w:val="both"/>
              <w:rPr>
                <w:i/>
                <w:sz w:val="14"/>
              </w:rPr>
            </w:pPr>
            <w:r w:rsidRPr="005F71F2">
              <w:rPr>
                <w:i/>
                <w:sz w:val="14"/>
              </w:rPr>
              <w:t>АТ-03</w:t>
            </w:r>
          </w:p>
        </w:tc>
        <w:tc>
          <w:tcPr>
            <w:tcW w:w="1349" w:type="dxa"/>
            <w:noWrap/>
            <w:hideMark/>
          </w:tcPr>
          <w:p w:rsidR="009A5772" w:rsidRPr="005F71F2" w:rsidRDefault="009A5772" w:rsidP="003E2E59">
            <w:pPr>
              <w:spacing w:before="120"/>
              <w:jc w:val="both"/>
              <w:rPr>
                <w:i/>
                <w:sz w:val="14"/>
              </w:rPr>
            </w:pPr>
            <w:r w:rsidRPr="005F71F2">
              <w:rPr>
                <w:i/>
                <w:sz w:val="14"/>
              </w:rPr>
              <w:t>440х580х450</w:t>
            </w:r>
          </w:p>
        </w:tc>
        <w:tc>
          <w:tcPr>
            <w:tcW w:w="718" w:type="dxa"/>
            <w:noWrap/>
            <w:hideMark/>
          </w:tcPr>
          <w:p w:rsidR="009A5772" w:rsidRPr="005F71F2" w:rsidRDefault="009A5772" w:rsidP="00B339B6">
            <w:pPr>
              <w:spacing w:before="120"/>
              <w:jc w:val="center"/>
              <w:rPr>
                <w:i/>
                <w:sz w:val="14"/>
              </w:rPr>
            </w:pPr>
            <w:r w:rsidRPr="005F71F2">
              <w:rPr>
                <w:i/>
                <w:sz w:val="14"/>
              </w:rPr>
              <w:t>8</w:t>
            </w:r>
          </w:p>
        </w:tc>
        <w:tc>
          <w:tcPr>
            <w:tcW w:w="718" w:type="dxa"/>
            <w:noWrap/>
            <w:hideMark/>
          </w:tcPr>
          <w:p w:rsidR="009A5772" w:rsidRPr="005F71F2" w:rsidRDefault="009A5772" w:rsidP="00B339B6">
            <w:pPr>
              <w:spacing w:before="120"/>
              <w:jc w:val="center"/>
              <w:rPr>
                <w:i/>
                <w:sz w:val="14"/>
              </w:rPr>
            </w:pPr>
            <w:r w:rsidRPr="005F71F2">
              <w:rPr>
                <w:i/>
                <w:sz w:val="14"/>
              </w:rPr>
              <w:t>14</w:t>
            </w:r>
          </w:p>
        </w:tc>
        <w:tc>
          <w:tcPr>
            <w:tcW w:w="713" w:type="dxa"/>
            <w:noWrap/>
            <w:hideMark/>
          </w:tcPr>
          <w:p w:rsidR="009A5772" w:rsidRPr="005F71F2" w:rsidRDefault="009A5772" w:rsidP="00B339B6">
            <w:pPr>
              <w:spacing w:before="120"/>
              <w:jc w:val="center"/>
              <w:rPr>
                <w:i/>
                <w:sz w:val="14"/>
              </w:rPr>
            </w:pPr>
            <w:r w:rsidRPr="005F71F2">
              <w:rPr>
                <w:i/>
                <w:sz w:val="14"/>
              </w:rPr>
              <w:t>41</w:t>
            </w: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r w:rsidRPr="005F71F2">
              <w:rPr>
                <w:i/>
                <w:sz w:val="14"/>
              </w:rPr>
              <w:t>3</w:t>
            </w:r>
          </w:p>
        </w:tc>
        <w:tc>
          <w:tcPr>
            <w:tcW w:w="567" w:type="dxa"/>
            <w:noWrap/>
            <w:hideMark/>
          </w:tcPr>
          <w:p w:rsidR="009A5772" w:rsidRPr="005F71F2" w:rsidRDefault="009A5772" w:rsidP="00B339B6">
            <w:pPr>
              <w:spacing w:before="120"/>
              <w:jc w:val="center"/>
              <w:rPr>
                <w:b/>
                <w:i/>
                <w:sz w:val="14"/>
              </w:rPr>
            </w:pPr>
            <w:r w:rsidRPr="005F71F2">
              <w:rPr>
                <w:b/>
                <w:i/>
                <w:sz w:val="14"/>
              </w:rPr>
              <w:t>67</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20</w:t>
            </w:r>
          </w:p>
        </w:tc>
        <w:tc>
          <w:tcPr>
            <w:tcW w:w="1209" w:type="dxa"/>
            <w:noWrap/>
            <w:hideMark/>
          </w:tcPr>
          <w:p w:rsidR="009A5772" w:rsidRPr="005F71F2" w:rsidRDefault="009A5772" w:rsidP="003E2E59">
            <w:pPr>
              <w:spacing w:before="120"/>
              <w:jc w:val="both"/>
              <w:rPr>
                <w:i/>
                <w:sz w:val="14"/>
              </w:rPr>
            </w:pPr>
            <w:r w:rsidRPr="005F71F2">
              <w:rPr>
                <w:i/>
                <w:sz w:val="14"/>
              </w:rPr>
              <w:t xml:space="preserve">Тумба </w:t>
            </w:r>
            <w:proofErr w:type="spellStart"/>
            <w:r w:rsidRPr="005F71F2">
              <w:rPr>
                <w:i/>
                <w:sz w:val="14"/>
              </w:rPr>
              <w:t>подкатная</w:t>
            </w:r>
            <w:proofErr w:type="spellEnd"/>
            <w:r w:rsidRPr="005F71F2">
              <w:rPr>
                <w:i/>
                <w:sz w:val="14"/>
              </w:rPr>
              <w:t xml:space="preserve"> 4 ящика</w:t>
            </w:r>
          </w:p>
        </w:tc>
        <w:tc>
          <w:tcPr>
            <w:tcW w:w="1363" w:type="dxa"/>
            <w:noWrap/>
            <w:hideMark/>
          </w:tcPr>
          <w:p w:rsidR="009A5772" w:rsidRPr="005F71F2" w:rsidRDefault="009A5772" w:rsidP="003E2E59">
            <w:pPr>
              <w:spacing w:before="120"/>
              <w:jc w:val="both"/>
              <w:rPr>
                <w:i/>
                <w:sz w:val="14"/>
              </w:rPr>
            </w:pPr>
            <w:r w:rsidRPr="005F71F2">
              <w:rPr>
                <w:i/>
                <w:sz w:val="14"/>
              </w:rPr>
              <w:t>АТ-04</w:t>
            </w:r>
          </w:p>
        </w:tc>
        <w:tc>
          <w:tcPr>
            <w:tcW w:w="1349" w:type="dxa"/>
            <w:noWrap/>
            <w:hideMark/>
          </w:tcPr>
          <w:p w:rsidR="009A5772" w:rsidRPr="005F71F2" w:rsidRDefault="009A5772" w:rsidP="003E2E59">
            <w:pPr>
              <w:spacing w:before="120"/>
              <w:jc w:val="both"/>
              <w:rPr>
                <w:i/>
                <w:sz w:val="14"/>
              </w:rPr>
            </w:pPr>
            <w:r w:rsidRPr="005F71F2">
              <w:rPr>
                <w:i/>
                <w:sz w:val="14"/>
              </w:rPr>
              <w:t>440х600х450</w:t>
            </w:r>
          </w:p>
        </w:tc>
        <w:tc>
          <w:tcPr>
            <w:tcW w:w="718" w:type="dxa"/>
            <w:noWrap/>
            <w:hideMark/>
          </w:tcPr>
          <w:p w:rsidR="009A5772" w:rsidRPr="005F71F2" w:rsidRDefault="009A5772" w:rsidP="00B339B6">
            <w:pPr>
              <w:spacing w:before="120"/>
              <w:jc w:val="center"/>
              <w:rPr>
                <w:i/>
                <w:sz w:val="14"/>
              </w:rPr>
            </w:pPr>
            <w:r w:rsidRPr="005F71F2">
              <w:rPr>
                <w:i/>
                <w:sz w:val="14"/>
              </w:rPr>
              <w:t>38</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r w:rsidRPr="005F71F2">
              <w:rPr>
                <w:i/>
                <w:sz w:val="14"/>
              </w:rPr>
              <w:t>14</w:t>
            </w:r>
          </w:p>
        </w:tc>
        <w:tc>
          <w:tcPr>
            <w:tcW w:w="596" w:type="dxa"/>
            <w:noWrap/>
            <w:hideMark/>
          </w:tcPr>
          <w:p w:rsidR="009A5772" w:rsidRPr="005F71F2" w:rsidRDefault="009A5772" w:rsidP="00B339B6">
            <w:pPr>
              <w:spacing w:before="120"/>
              <w:jc w:val="center"/>
              <w:rPr>
                <w:i/>
                <w:sz w:val="14"/>
              </w:rPr>
            </w:pPr>
            <w:r w:rsidRPr="005F71F2">
              <w:rPr>
                <w:i/>
                <w:sz w:val="14"/>
              </w:rPr>
              <w:t>15</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68</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21</w:t>
            </w:r>
          </w:p>
        </w:tc>
        <w:tc>
          <w:tcPr>
            <w:tcW w:w="1209" w:type="dxa"/>
            <w:noWrap/>
            <w:hideMark/>
          </w:tcPr>
          <w:p w:rsidR="009A5772" w:rsidRPr="005F71F2" w:rsidRDefault="009A5772" w:rsidP="003E2E59">
            <w:pPr>
              <w:spacing w:before="120"/>
              <w:jc w:val="both"/>
              <w:rPr>
                <w:i/>
                <w:sz w:val="14"/>
              </w:rPr>
            </w:pPr>
            <w:r w:rsidRPr="005F71F2">
              <w:rPr>
                <w:i/>
                <w:sz w:val="14"/>
              </w:rPr>
              <w:t>Тумба приставная  4 ящика</w:t>
            </w:r>
          </w:p>
        </w:tc>
        <w:tc>
          <w:tcPr>
            <w:tcW w:w="1363" w:type="dxa"/>
            <w:noWrap/>
            <w:hideMark/>
          </w:tcPr>
          <w:p w:rsidR="009A5772" w:rsidRPr="005F71F2" w:rsidRDefault="009A5772" w:rsidP="003E2E59">
            <w:pPr>
              <w:spacing w:before="120"/>
              <w:jc w:val="both"/>
              <w:rPr>
                <w:i/>
                <w:sz w:val="14"/>
              </w:rPr>
            </w:pPr>
            <w:r w:rsidRPr="005F71F2">
              <w:rPr>
                <w:i/>
                <w:sz w:val="14"/>
              </w:rPr>
              <w:t>АТ-07</w:t>
            </w:r>
          </w:p>
        </w:tc>
        <w:tc>
          <w:tcPr>
            <w:tcW w:w="1349" w:type="dxa"/>
            <w:noWrap/>
            <w:hideMark/>
          </w:tcPr>
          <w:p w:rsidR="009A5772" w:rsidRPr="005F71F2" w:rsidRDefault="009A5772" w:rsidP="003E2E59">
            <w:pPr>
              <w:spacing w:before="120"/>
              <w:jc w:val="both"/>
              <w:rPr>
                <w:i/>
                <w:sz w:val="14"/>
              </w:rPr>
            </w:pPr>
            <w:r w:rsidRPr="005F71F2">
              <w:rPr>
                <w:i/>
                <w:sz w:val="14"/>
              </w:rPr>
              <w:t>440х600х740</w:t>
            </w:r>
          </w:p>
        </w:tc>
        <w:tc>
          <w:tcPr>
            <w:tcW w:w="718" w:type="dxa"/>
            <w:noWrap/>
            <w:hideMark/>
          </w:tcPr>
          <w:p w:rsidR="009A5772" w:rsidRPr="005F71F2" w:rsidRDefault="009A5772" w:rsidP="00B339B6">
            <w:pPr>
              <w:spacing w:before="120"/>
              <w:jc w:val="center"/>
              <w:rPr>
                <w:i/>
                <w:sz w:val="14"/>
              </w:rPr>
            </w:pPr>
            <w:r w:rsidRPr="005F71F2">
              <w:rPr>
                <w:i/>
                <w:sz w:val="14"/>
              </w:rPr>
              <w:t>6</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7</w:t>
            </w: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15</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22</w:t>
            </w:r>
          </w:p>
        </w:tc>
        <w:tc>
          <w:tcPr>
            <w:tcW w:w="1209" w:type="dxa"/>
            <w:hideMark/>
          </w:tcPr>
          <w:p w:rsidR="009A5772" w:rsidRPr="005F71F2" w:rsidRDefault="009A5772" w:rsidP="003E2E59">
            <w:pPr>
              <w:spacing w:before="120"/>
              <w:jc w:val="both"/>
              <w:rPr>
                <w:i/>
                <w:sz w:val="14"/>
              </w:rPr>
            </w:pPr>
            <w:r w:rsidRPr="005F71F2">
              <w:rPr>
                <w:i/>
                <w:sz w:val="14"/>
              </w:rPr>
              <w:t>Тумба приставная  4 ящика</w:t>
            </w:r>
          </w:p>
        </w:tc>
        <w:tc>
          <w:tcPr>
            <w:tcW w:w="1363" w:type="dxa"/>
            <w:noWrap/>
            <w:hideMark/>
          </w:tcPr>
          <w:p w:rsidR="009A5772" w:rsidRPr="005F71F2" w:rsidRDefault="009A5772" w:rsidP="003E2E59">
            <w:pPr>
              <w:spacing w:before="120"/>
              <w:jc w:val="both"/>
              <w:rPr>
                <w:i/>
                <w:sz w:val="14"/>
              </w:rPr>
            </w:pPr>
            <w:r w:rsidRPr="005F71F2">
              <w:rPr>
                <w:i/>
                <w:sz w:val="14"/>
              </w:rPr>
              <w:t>АТ-05</w:t>
            </w:r>
          </w:p>
        </w:tc>
        <w:tc>
          <w:tcPr>
            <w:tcW w:w="1349" w:type="dxa"/>
            <w:noWrap/>
            <w:hideMark/>
          </w:tcPr>
          <w:p w:rsidR="009A5772" w:rsidRPr="005F71F2" w:rsidRDefault="009A5772" w:rsidP="003E2E59">
            <w:pPr>
              <w:spacing w:before="120"/>
              <w:jc w:val="both"/>
              <w:rPr>
                <w:i/>
                <w:sz w:val="14"/>
              </w:rPr>
            </w:pPr>
            <w:r w:rsidRPr="005F71F2">
              <w:rPr>
                <w:i/>
                <w:sz w:val="14"/>
              </w:rPr>
              <w:t>440х450х740</w:t>
            </w:r>
          </w:p>
        </w:tc>
        <w:tc>
          <w:tcPr>
            <w:tcW w:w="718" w:type="dxa"/>
            <w:noWrap/>
            <w:hideMark/>
          </w:tcPr>
          <w:p w:rsidR="009A5772" w:rsidRPr="005F71F2" w:rsidRDefault="009A5772" w:rsidP="00B339B6">
            <w:pPr>
              <w:spacing w:before="120"/>
              <w:jc w:val="center"/>
              <w:rPr>
                <w:i/>
                <w:sz w:val="14"/>
              </w:rPr>
            </w:pPr>
            <w:r w:rsidRPr="005F71F2">
              <w:rPr>
                <w:i/>
                <w:sz w:val="14"/>
              </w:rPr>
              <w:t>2</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23</w:t>
            </w:r>
          </w:p>
        </w:tc>
        <w:tc>
          <w:tcPr>
            <w:tcW w:w="1209" w:type="dxa"/>
            <w:hideMark/>
          </w:tcPr>
          <w:p w:rsidR="009A5772" w:rsidRPr="005F71F2" w:rsidRDefault="009A5772" w:rsidP="003E2E59">
            <w:pPr>
              <w:spacing w:before="120"/>
              <w:jc w:val="both"/>
              <w:rPr>
                <w:i/>
                <w:sz w:val="14"/>
              </w:rPr>
            </w:pPr>
            <w:r w:rsidRPr="005F71F2">
              <w:rPr>
                <w:i/>
                <w:sz w:val="14"/>
              </w:rPr>
              <w:t>Тумба приставная  4 ящика+ топ</w:t>
            </w:r>
          </w:p>
        </w:tc>
        <w:tc>
          <w:tcPr>
            <w:tcW w:w="1363" w:type="dxa"/>
            <w:noWrap/>
            <w:hideMark/>
          </w:tcPr>
          <w:p w:rsidR="009A5772" w:rsidRPr="005F71F2" w:rsidRDefault="009A5772" w:rsidP="003E2E59">
            <w:pPr>
              <w:spacing w:before="120"/>
              <w:jc w:val="both"/>
              <w:rPr>
                <w:i/>
                <w:sz w:val="14"/>
              </w:rPr>
            </w:pPr>
            <w:r w:rsidRPr="005F71F2">
              <w:rPr>
                <w:i/>
                <w:sz w:val="14"/>
              </w:rPr>
              <w:t>АТ-05+А-705</w:t>
            </w:r>
          </w:p>
        </w:tc>
        <w:tc>
          <w:tcPr>
            <w:tcW w:w="1349" w:type="dxa"/>
            <w:noWrap/>
            <w:hideMark/>
          </w:tcPr>
          <w:p w:rsidR="009A5772" w:rsidRPr="005F71F2" w:rsidRDefault="009A5772" w:rsidP="003E2E59">
            <w:pPr>
              <w:spacing w:before="120"/>
              <w:jc w:val="both"/>
              <w:rPr>
                <w:i/>
                <w:sz w:val="14"/>
              </w:rPr>
            </w:pPr>
            <w:r w:rsidRPr="005F71F2">
              <w:rPr>
                <w:i/>
                <w:sz w:val="14"/>
              </w:rPr>
              <w:t>440х450х740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24</w:t>
            </w:r>
          </w:p>
        </w:tc>
        <w:tc>
          <w:tcPr>
            <w:tcW w:w="1209" w:type="dxa"/>
            <w:hideMark/>
          </w:tcPr>
          <w:p w:rsidR="009A5772" w:rsidRPr="005F71F2" w:rsidRDefault="009A5772" w:rsidP="003E2E59">
            <w:pPr>
              <w:spacing w:before="120"/>
              <w:jc w:val="both"/>
              <w:rPr>
                <w:i/>
                <w:sz w:val="14"/>
              </w:rPr>
            </w:pPr>
            <w:r w:rsidRPr="005F71F2">
              <w:rPr>
                <w:i/>
                <w:sz w:val="14"/>
              </w:rPr>
              <w:t>Тумба приставная  4 ящика+ топ</w:t>
            </w:r>
          </w:p>
        </w:tc>
        <w:tc>
          <w:tcPr>
            <w:tcW w:w="1363" w:type="dxa"/>
            <w:noWrap/>
            <w:hideMark/>
          </w:tcPr>
          <w:p w:rsidR="009A5772" w:rsidRPr="005F71F2" w:rsidRDefault="009A5772" w:rsidP="003E2E59">
            <w:pPr>
              <w:spacing w:before="120"/>
              <w:jc w:val="both"/>
              <w:rPr>
                <w:i/>
                <w:sz w:val="14"/>
              </w:rPr>
            </w:pPr>
            <w:r w:rsidRPr="005F71F2">
              <w:rPr>
                <w:i/>
                <w:sz w:val="14"/>
              </w:rPr>
              <w:t>АТ-05+А-706</w:t>
            </w:r>
          </w:p>
        </w:tc>
        <w:tc>
          <w:tcPr>
            <w:tcW w:w="1349" w:type="dxa"/>
            <w:noWrap/>
            <w:hideMark/>
          </w:tcPr>
          <w:p w:rsidR="009A5772" w:rsidRPr="005F71F2" w:rsidRDefault="009A5772" w:rsidP="003E2E59">
            <w:pPr>
              <w:spacing w:before="120"/>
              <w:jc w:val="both"/>
              <w:rPr>
                <w:i/>
                <w:sz w:val="14"/>
              </w:rPr>
            </w:pPr>
            <w:r w:rsidRPr="005F71F2">
              <w:rPr>
                <w:i/>
                <w:sz w:val="14"/>
              </w:rPr>
              <w:t>440х450х740</w:t>
            </w:r>
          </w:p>
        </w:tc>
        <w:tc>
          <w:tcPr>
            <w:tcW w:w="718" w:type="dxa"/>
            <w:noWrap/>
            <w:hideMark/>
          </w:tcPr>
          <w:p w:rsidR="009A5772" w:rsidRPr="005F71F2" w:rsidRDefault="009A5772" w:rsidP="00B339B6">
            <w:pPr>
              <w:spacing w:before="120"/>
              <w:jc w:val="center"/>
              <w:rPr>
                <w:i/>
                <w:sz w:val="14"/>
              </w:rPr>
            </w:pPr>
            <w:r w:rsidRPr="005F71F2">
              <w:rPr>
                <w:i/>
                <w:sz w:val="14"/>
              </w:rPr>
              <w:t>2</w:t>
            </w:r>
          </w:p>
        </w:tc>
        <w:tc>
          <w:tcPr>
            <w:tcW w:w="718" w:type="dxa"/>
            <w:noWrap/>
            <w:hideMark/>
          </w:tcPr>
          <w:p w:rsidR="009A5772" w:rsidRPr="005F71F2" w:rsidRDefault="009A5772" w:rsidP="00B339B6">
            <w:pPr>
              <w:spacing w:before="120"/>
              <w:jc w:val="center"/>
              <w:rPr>
                <w:i/>
                <w:sz w:val="14"/>
              </w:rPr>
            </w:pPr>
            <w:r w:rsidRPr="005F71F2">
              <w:rPr>
                <w:i/>
                <w:sz w:val="14"/>
              </w:rPr>
              <w:t>2</w:t>
            </w: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r w:rsidRPr="005F71F2">
              <w:rPr>
                <w:i/>
                <w:sz w:val="14"/>
              </w:rPr>
              <w:t>1</w:t>
            </w: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5</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25</w:t>
            </w:r>
          </w:p>
        </w:tc>
        <w:tc>
          <w:tcPr>
            <w:tcW w:w="1209" w:type="dxa"/>
            <w:hideMark/>
          </w:tcPr>
          <w:p w:rsidR="009A5772" w:rsidRPr="005F71F2" w:rsidRDefault="009A5772" w:rsidP="003E2E59">
            <w:pPr>
              <w:spacing w:before="120"/>
              <w:jc w:val="both"/>
              <w:rPr>
                <w:i/>
                <w:sz w:val="14"/>
              </w:rPr>
            </w:pPr>
            <w:r w:rsidRPr="005F71F2">
              <w:rPr>
                <w:i/>
                <w:sz w:val="14"/>
              </w:rPr>
              <w:t>Тумба приставная  4 ящика+ топ</w:t>
            </w:r>
          </w:p>
        </w:tc>
        <w:tc>
          <w:tcPr>
            <w:tcW w:w="1363" w:type="dxa"/>
            <w:noWrap/>
            <w:hideMark/>
          </w:tcPr>
          <w:p w:rsidR="009A5772" w:rsidRPr="005F71F2" w:rsidRDefault="009A5772" w:rsidP="003E2E59">
            <w:pPr>
              <w:spacing w:before="120"/>
              <w:jc w:val="both"/>
              <w:rPr>
                <w:i/>
                <w:sz w:val="14"/>
              </w:rPr>
            </w:pPr>
            <w:r w:rsidRPr="005F71F2">
              <w:rPr>
                <w:i/>
                <w:sz w:val="14"/>
              </w:rPr>
              <w:t>АТ-07+А-707</w:t>
            </w:r>
          </w:p>
        </w:tc>
        <w:tc>
          <w:tcPr>
            <w:tcW w:w="1349" w:type="dxa"/>
            <w:noWrap/>
            <w:hideMark/>
          </w:tcPr>
          <w:p w:rsidR="009A5772" w:rsidRPr="005F71F2" w:rsidRDefault="009A5772" w:rsidP="003E2E59">
            <w:pPr>
              <w:spacing w:before="120"/>
              <w:jc w:val="both"/>
              <w:rPr>
                <w:i/>
                <w:sz w:val="14"/>
              </w:rPr>
            </w:pPr>
            <w:r w:rsidRPr="005F71F2">
              <w:rPr>
                <w:i/>
                <w:sz w:val="14"/>
              </w:rPr>
              <w:t>440х740х600</w:t>
            </w:r>
          </w:p>
        </w:tc>
        <w:tc>
          <w:tcPr>
            <w:tcW w:w="718" w:type="dxa"/>
            <w:noWrap/>
            <w:hideMark/>
          </w:tcPr>
          <w:p w:rsidR="009A5772" w:rsidRPr="005F71F2" w:rsidRDefault="009A5772" w:rsidP="00B339B6">
            <w:pPr>
              <w:spacing w:before="120"/>
              <w:jc w:val="center"/>
              <w:rPr>
                <w:i/>
                <w:sz w:val="14"/>
              </w:rPr>
            </w:pPr>
            <w:r w:rsidRPr="005F71F2">
              <w:rPr>
                <w:i/>
                <w:sz w:val="14"/>
              </w:rPr>
              <w:t>4</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3</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10</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26</w:t>
            </w:r>
          </w:p>
        </w:tc>
        <w:tc>
          <w:tcPr>
            <w:tcW w:w="1209" w:type="dxa"/>
            <w:noWrap/>
            <w:hideMark/>
          </w:tcPr>
          <w:p w:rsidR="009A5772" w:rsidRPr="005F71F2" w:rsidRDefault="009A5772" w:rsidP="003E2E59">
            <w:pPr>
              <w:spacing w:before="120"/>
              <w:jc w:val="both"/>
              <w:rPr>
                <w:i/>
                <w:sz w:val="14"/>
              </w:rPr>
            </w:pPr>
            <w:r w:rsidRPr="005F71F2">
              <w:rPr>
                <w:i/>
                <w:sz w:val="14"/>
              </w:rPr>
              <w:t>Тумба для оргтехники</w:t>
            </w:r>
          </w:p>
        </w:tc>
        <w:tc>
          <w:tcPr>
            <w:tcW w:w="1363" w:type="dxa"/>
            <w:noWrap/>
            <w:hideMark/>
          </w:tcPr>
          <w:p w:rsidR="009A5772" w:rsidRPr="005F71F2" w:rsidRDefault="009A5772" w:rsidP="003E2E59">
            <w:pPr>
              <w:spacing w:before="120"/>
              <w:jc w:val="both"/>
              <w:rPr>
                <w:i/>
                <w:sz w:val="14"/>
              </w:rPr>
            </w:pPr>
            <w:r w:rsidRPr="005F71F2">
              <w:rPr>
                <w:i/>
                <w:sz w:val="14"/>
              </w:rPr>
              <w:t>АТ-10</w:t>
            </w:r>
          </w:p>
        </w:tc>
        <w:tc>
          <w:tcPr>
            <w:tcW w:w="1349" w:type="dxa"/>
            <w:noWrap/>
            <w:hideMark/>
          </w:tcPr>
          <w:p w:rsidR="009A5772" w:rsidRPr="005F71F2" w:rsidRDefault="009A5772" w:rsidP="003E2E59">
            <w:pPr>
              <w:spacing w:before="120"/>
              <w:jc w:val="both"/>
              <w:rPr>
                <w:i/>
                <w:sz w:val="14"/>
              </w:rPr>
            </w:pPr>
            <w:r w:rsidRPr="005F71F2">
              <w:rPr>
                <w:i/>
                <w:sz w:val="14"/>
              </w:rPr>
              <w:t>800х600х600</w:t>
            </w:r>
          </w:p>
        </w:tc>
        <w:tc>
          <w:tcPr>
            <w:tcW w:w="718" w:type="dxa"/>
            <w:noWrap/>
            <w:hideMark/>
          </w:tcPr>
          <w:p w:rsidR="009A5772" w:rsidRPr="005F71F2" w:rsidRDefault="009A5772" w:rsidP="00B339B6">
            <w:pPr>
              <w:spacing w:before="120"/>
              <w:jc w:val="center"/>
              <w:rPr>
                <w:i/>
                <w:sz w:val="14"/>
              </w:rPr>
            </w:pPr>
            <w:r w:rsidRPr="005F71F2">
              <w:rPr>
                <w:i/>
                <w:sz w:val="14"/>
              </w:rPr>
              <w:t>2</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3</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5</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27</w:t>
            </w:r>
          </w:p>
        </w:tc>
        <w:tc>
          <w:tcPr>
            <w:tcW w:w="1209" w:type="dxa"/>
            <w:noWrap/>
            <w:hideMark/>
          </w:tcPr>
          <w:p w:rsidR="009A5772" w:rsidRPr="005F71F2" w:rsidRDefault="009A5772" w:rsidP="003E2E59">
            <w:pPr>
              <w:spacing w:before="120"/>
              <w:jc w:val="both"/>
              <w:rPr>
                <w:i/>
                <w:sz w:val="14"/>
              </w:rPr>
            </w:pPr>
            <w:r w:rsidRPr="005F71F2">
              <w:rPr>
                <w:i/>
                <w:sz w:val="14"/>
              </w:rPr>
              <w:t>Тумба-купе</w:t>
            </w:r>
          </w:p>
        </w:tc>
        <w:tc>
          <w:tcPr>
            <w:tcW w:w="1363" w:type="dxa"/>
            <w:noWrap/>
            <w:hideMark/>
          </w:tcPr>
          <w:p w:rsidR="009A5772" w:rsidRPr="005F71F2" w:rsidRDefault="009A5772" w:rsidP="003E2E59">
            <w:pPr>
              <w:spacing w:before="120"/>
              <w:jc w:val="both"/>
              <w:rPr>
                <w:i/>
                <w:sz w:val="14"/>
              </w:rPr>
            </w:pPr>
            <w:r w:rsidRPr="005F71F2">
              <w:rPr>
                <w:i/>
                <w:sz w:val="14"/>
              </w:rPr>
              <w:t>АТМ-12.7</w:t>
            </w:r>
          </w:p>
        </w:tc>
        <w:tc>
          <w:tcPr>
            <w:tcW w:w="1349" w:type="dxa"/>
            <w:noWrap/>
            <w:hideMark/>
          </w:tcPr>
          <w:p w:rsidR="009A5772" w:rsidRPr="005F71F2" w:rsidRDefault="009A5772" w:rsidP="003E2E59">
            <w:pPr>
              <w:spacing w:before="120"/>
              <w:jc w:val="both"/>
              <w:rPr>
                <w:i/>
                <w:sz w:val="14"/>
              </w:rPr>
            </w:pPr>
            <w:r w:rsidRPr="005F71F2">
              <w:rPr>
                <w:i/>
                <w:sz w:val="14"/>
              </w:rPr>
              <w:t>1236х442х760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28</w:t>
            </w:r>
          </w:p>
        </w:tc>
        <w:tc>
          <w:tcPr>
            <w:tcW w:w="1209" w:type="dxa"/>
            <w:noWrap/>
            <w:hideMark/>
          </w:tcPr>
          <w:p w:rsidR="009A5772" w:rsidRPr="005F71F2" w:rsidRDefault="009A5772" w:rsidP="003E2E59">
            <w:pPr>
              <w:spacing w:before="120"/>
              <w:jc w:val="both"/>
              <w:rPr>
                <w:i/>
                <w:sz w:val="14"/>
              </w:rPr>
            </w:pPr>
            <w:r w:rsidRPr="005F71F2">
              <w:rPr>
                <w:i/>
                <w:sz w:val="14"/>
              </w:rPr>
              <w:t>Стеллаж закрытый</w:t>
            </w:r>
          </w:p>
        </w:tc>
        <w:tc>
          <w:tcPr>
            <w:tcW w:w="1363" w:type="dxa"/>
            <w:noWrap/>
            <w:hideMark/>
          </w:tcPr>
          <w:p w:rsidR="009A5772" w:rsidRPr="005F71F2" w:rsidRDefault="009A5772" w:rsidP="003E2E59">
            <w:pPr>
              <w:spacing w:before="120"/>
              <w:jc w:val="both"/>
              <w:rPr>
                <w:i/>
                <w:sz w:val="14"/>
              </w:rPr>
            </w:pPr>
            <w:r w:rsidRPr="005F71F2">
              <w:rPr>
                <w:i/>
                <w:sz w:val="14"/>
              </w:rPr>
              <w:t>А302+А-302</w:t>
            </w:r>
          </w:p>
        </w:tc>
        <w:tc>
          <w:tcPr>
            <w:tcW w:w="1349" w:type="dxa"/>
            <w:noWrap/>
            <w:hideMark/>
          </w:tcPr>
          <w:p w:rsidR="009A5772" w:rsidRPr="005F71F2" w:rsidRDefault="009A5772" w:rsidP="003E2E59">
            <w:pPr>
              <w:spacing w:before="120"/>
              <w:jc w:val="both"/>
              <w:rPr>
                <w:i/>
                <w:sz w:val="14"/>
              </w:rPr>
            </w:pPr>
            <w:r w:rsidRPr="005F71F2">
              <w:rPr>
                <w:i/>
                <w:sz w:val="14"/>
              </w:rPr>
              <w:t>770х370х850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29</w:t>
            </w:r>
          </w:p>
        </w:tc>
        <w:tc>
          <w:tcPr>
            <w:tcW w:w="1209" w:type="dxa"/>
            <w:noWrap/>
            <w:hideMark/>
          </w:tcPr>
          <w:p w:rsidR="009A5772" w:rsidRPr="005F71F2" w:rsidRDefault="009A5772" w:rsidP="003E2E59">
            <w:pPr>
              <w:spacing w:before="120"/>
              <w:jc w:val="both"/>
              <w:rPr>
                <w:i/>
                <w:sz w:val="14"/>
              </w:rPr>
            </w:pPr>
            <w:r w:rsidRPr="005F71F2">
              <w:rPr>
                <w:i/>
                <w:sz w:val="14"/>
              </w:rPr>
              <w:t>Стеллаж закрытый</w:t>
            </w:r>
          </w:p>
        </w:tc>
        <w:tc>
          <w:tcPr>
            <w:tcW w:w="1363" w:type="dxa"/>
            <w:noWrap/>
            <w:hideMark/>
          </w:tcPr>
          <w:p w:rsidR="009A5772" w:rsidRPr="005F71F2" w:rsidRDefault="009A5772" w:rsidP="003E2E59">
            <w:pPr>
              <w:spacing w:before="120"/>
              <w:jc w:val="both"/>
              <w:rPr>
                <w:i/>
                <w:sz w:val="14"/>
              </w:rPr>
            </w:pPr>
            <w:r w:rsidRPr="005F71F2">
              <w:rPr>
                <w:i/>
                <w:sz w:val="14"/>
              </w:rPr>
              <w:t>А302+А-602</w:t>
            </w:r>
          </w:p>
        </w:tc>
        <w:tc>
          <w:tcPr>
            <w:tcW w:w="1349" w:type="dxa"/>
            <w:noWrap/>
            <w:hideMark/>
          </w:tcPr>
          <w:p w:rsidR="009A5772" w:rsidRPr="005F71F2" w:rsidRDefault="009A5772" w:rsidP="003E2E59">
            <w:pPr>
              <w:spacing w:before="120"/>
              <w:jc w:val="both"/>
              <w:rPr>
                <w:i/>
                <w:sz w:val="14"/>
              </w:rPr>
            </w:pPr>
            <w:r w:rsidRPr="005F71F2">
              <w:rPr>
                <w:i/>
                <w:sz w:val="14"/>
              </w:rPr>
              <w:t>770х370х850</w:t>
            </w:r>
          </w:p>
        </w:tc>
        <w:tc>
          <w:tcPr>
            <w:tcW w:w="718" w:type="dxa"/>
            <w:noWrap/>
            <w:hideMark/>
          </w:tcPr>
          <w:p w:rsidR="009A5772" w:rsidRPr="005F71F2" w:rsidRDefault="009A5772" w:rsidP="00B339B6">
            <w:pPr>
              <w:spacing w:before="120"/>
              <w:jc w:val="center"/>
              <w:rPr>
                <w:i/>
                <w:sz w:val="14"/>
              </w:rPr>
            </w:pPr>
            <w:r w:rsidRPr="005F71F2">
              <w:rPr>
                <w:i/>
                <w:sz w:val="14"/>
              </w:rPr>
              <w:t>4</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r w:rsidRPr="005F71F2">
              <w:rPr>
                <w:i/>
                <w:sz w:val="14"/>
              </w:rPr>
              <w:t>3</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9</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30</w:t>
            </w:r>
          </w:p>
        </w:tc>
        <w:tc>
          <w:tcPr>
            <w:tcW w:w="1209" w:type="dxa"/>
            <w:noWrap/>
            <w:hideMark/>
          </w:tcPr>
          <w:p w:rsidR="009A5772" w:rsidRPr="005F71F2" w:rsidRDefault="009A5772" w:rsidP="003E2E59">
            <w:pPr>
              <w:spacing w:before="120"/>
              <w:jc w:val="both"/>
              <w:rPr>
                <w:i/>
                <w:sz w:val="14"/>
              </w:rPr>
            </w:pPr>
            <w:r w:rsidRPr="005F71F2">
              <w:rPr>
                <w:i/>
                <w:sz w:val="14"/>
              </w:rPr>
              <w:t>Стеллаж открытый</w:t>
            </w:r>
          </w:p>
        </w:tc>
        <w:tc>
          <w:tcPr>
            <w:tcW w:w="1363" w:type="dxa"/>
            <w:noWrap/>
            <w:hideMark/>
          </w:tcPr>
          <w:p w:rsidR="009A5772" w:rsidRPr="005F71F2" w:rsidRDefault="009A5772" w:rsidP="003E2E59">
            <w:pPr>
              <w:spacing w:before="120"/>
              <w:jc w:val="both"/>
              <w:rPr>
                <w:i/>
                <w:sz w:val="14"/>
              </w:rPr>
            </w:pPr>
            <w:r w:rsidRPr="005F71F2">
              <w:rPr>
                <w:i/>
                <w:sz w:val="14"/>
              </w:rPr>
              <w:t>А-304</w:t>
            </w:r>
          </w:p>
        </w:tc>
        <w:tc>
          <w:tcPr>
            <w:tcW w:w="1349" w:type="dxa"/>
            <w:noWrap/>
            <w:hideMark/>
          </w:tcPr>
          <w:p w:rsidR="009A5772" w:rsidRPr="005F71F2" w:rsidRDefault="009A5772" w:rsidP="003E2E59">
            <w:pPr>
              <w:spacing w:before="120"/>
              <w:jc w:val="both"/>
              <w:rPr>
                <w:i/>
                <w:sz w:val="14"/>
              </w:rPr>
            </w:pPr>
            <w:r w:rsidRPr="005F71F2">
              <w:rPr>
                <w:i/>
                <w:sz w:val="14"/>
              </w:rPr>
              <w:t>770х370х1200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31</w:t>
            </w:r>
          </w:p>
        </w:tc>
        <w:tc>
          <w:tcPr>
            <w:tcW w:w="1209" w:type="dxa"/>
            <w:noWrap/>
            <w:hideMark/>
          </w:tcPr>
          <w:p w:rsidR="009A5772" w:rsidRPr="005F71F2" w:rsidRDefault="009A5772" w:rsidP="003E2E59">
            <w:pPr>
              <w:spacing w:before="120"/>
              <w:jc w:val="both"/>
              <w:rPr>
                <w:i/>
                <w:sz w:val="14"/>
              </w:rPr>
            </w:pPr>
            <w:r w:rsidRPr="005F71F2">
              <w:rPr>
                <w:i/>
                <w:sz w:val="14"/>
              </w:rPr>
              <w:t>Антресоль</w:t>
            </w:r>
          </w:p>
        </w:tc>
        <w:tc>
          <w:tcPr>
            <w:tcW w:w="1363" w:type="dxa"/>
            <w:noWrap/>
            <w:hideMark/>
          </w:tcPr>
          <w:p w:rsidR="009A5772" w:rsidRPr="005F71F2" w:rsidRDefault="009A5772" w:rsidP="003E2E59">
            <w:pPr>
              <w:spacing w:before="120"/>
              <w:jc w:val="both"/>
              <w:rPr>
                <w:i/>
                <w:sz w:val="14"/>
              </w:rPr>
            </w:pPr>
            <w:r w:rsidRPr="005F71F2">
              <w:rPr>
                <w:i/>
                <w:sz w:val="14"/>
              </w:rPr>
              <w:t>А-311</w:t>
            </w:r>
          </w:p>
        </w:tc>
        <w:tc>
          <w:tcPr>
            <w:tcW w:w="1349" w:type="dxa"/>
            <w:noWrap/>
            <w:hideMark/>
          </w:tcPr>
          <w:p w:rsidR="009A5772" w:rsidRPr="005F71F2" w:rsidRDefault="009A5772" w:rsidP="003E2E59">
            <w:pPr>
              <w:spacing w:before="120"/>
              <w:jc w:val="both"/>
              <w:rPr>
                <w:i/>
                <w:sz w:val="14"/>
              </w:rPr>
            </w:pPr>
            <w:r w:rsidRPr="005F71F2">
              <w:rPr>
                <w:i/>
                <w:sz w:val="14"/>
              </w:rPr>
              <w:t>770х370х410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32</w:t>
            </w:r>
          </w:p>
        </w:tc>
        <w:tc>
          <w:tcPr>
            <w:tcW w:w="1209" w:type="dxa"/>
            <w:noWrap/>
            <w:hideMark/>
          </w:tcPr>
          <w:p w:rsidR="009A5772" w:rsidRPr="005F71F2" w:rsidRDefault="009A5772" w:rsidP="003E2E59">
            <w:pPr>
              <w:spacing w:before="120"/>
              <w:jc w:val="both"/>
              <w:rPr>
                <w:i/>
                <w:sz w:val="14"/>
              </w:rPr>
            </w:pPr>
            <w:r w:rsidRPr="005F71F2">
              <w:rPr>
                <w:i/>
                <w:sz w:val="14"/>
              </w:rPr>
              <w:t>Антресоль</w:t>
            </w:r>
          </w:p>
        </w:tc>
        <w:tc>
          <w:tcPr>
            <w:tcW w:w="1363" w:type="dxa"/>
            <w:noWrap/>
            <w:hideMark/>
          </w:tcPr>
          <w:p w:rsidR="009A5772" w:rsidRPr="005F71F2" w:rsidRDefault="009A5772" w:rsidP="003E2E59">
            <w:pPr>
              <w:spacing w:before="120"/>
              <w:jc w:val="both"/>
              <w:rPr>
                <w:i/>
                <w:sz w:val="14"/>
              </w:rPr>
            </w:pPr>
            <w:r w:rsidRPr="005F71F2">
              <w:rPr>
                <w:i/>
                <w:sz w:val="14"/>
              </w:rPr>
              <w:t>А-307+А603</w:t>
            </w:r>
          </w:p>
        </w:tc>
        <w:tc>
          <w:tcPr>
            <w:tcW w:w="1349" w:type="dxa"/>
            <w:noWrap/>
            <w:hideMark/>
          </w:tcPr>
          <w:p w:rsidR="009A5772" w:rsidRPr="005F71F2" w:rsidRDefault="009A5772" w:rsidP="003E2E59">
            <w:pPr>
              <w:spacing w:before="120"/>
              <w:jc w:val="both"/>
              <w:rPr>
                <w:i/>
                <w:sz w:val="14"/>
              </w:rPr>
            </w:pPr>
            <w:r w:rsidRPr="005F71F2">
              <w:rPr>
                <w:i/>
                <w:sz w:val="14"/>
              </w:rPr>
              <w:t xml:space="preserve">770х580х2000 </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33</w:t>
            </w:r>
          </w:p>
        </w:tc>
        <w:tc>
          <w:tcPr>
            <w:tcW w:w="1209" w:type="dxa"/>
            <w:noWrap/>
            <w:hideMark/>
          </w:tcPr>
          <w:p w:rsidR="009A5772" w:rsidRPr="005F71F2" w:rsidRDefault="009A5772" w:rsidP="003E2E59">
            <w:pPr>
              <w:spacing w:before="120"/>
              <w:jc w:val="both"/>
              <w:rPr>
                <w:i/>
                <w:sz w:val="14"/>
              </w:rPr>
            </w:pPr>
            <w:r w:rsidRPr="005F71F2">
              <w:rPr>
                <w:i/>
                <w:sz w:val="14"/>
              </w:rPr>
              <w:t>Стеллаж закрытый</w:t>
            </w:r>
          </w:p>
        </w:tc>
        <w:tc>
          <w:tcPr>
            <w:tcW w:w="1363" w:type="dxa"/>
            <w:noWrap/>
            <w:hideMark/>
          </w:tcPr>
          <w:p w:rsidR="009A5772" w:rsidRPr="005F71F2" w:rsidRDefault="009A5772" w:rsidP="003E2E59">
            <w:pPr>
              <w:spacing w:before="120"/>
              <w:jc w:val="both"/>
              <w:rPr>
                <w:i/>
                <w:sz w:val="14"/>
              </w:rPr>
            </w:pPr>
            <w:r w:rsidRPr="005F71F2">
              <w:rPr>
                <w:i/>
                <w:sz w:val="14"/>
              </w:rPr>
              <w:t>А-304+А-604</w:t>
            </w:r>
          </w:p>
        </w:tc>
        <w:tc>
          <w:tcPr>
            <w:tcW w:w="1349" w:type="dxa"/>
            <w:noWrap/>
            <w:hideMark/>
          </w:tcPr>
          <w:p w:rsidR="009A5772" w:rsidRPr="005F71F2" w:rsidRDefault="009A5772" w:rsidP="003E2E59">
            <w:pPr>
              <w:spacing w:before="120"/>
              <w:jc w:val="both"/>
              <w:rPr>
                <w:i/>
                <w:sz w:val="14"/>
              </w:rPr>
            </w:pPr>
            <w:r w:rsidRPr="005F71F2">
              <w:rPr>
                <w:i/>
                <w:sz w:val="14"/>
              </w:rPr>
              <w:t>770х370х1200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3</w:t>
            </w:r>
          </w:p>
        </w:tc>
        <w:tc>
          <w:tcPr>
            <w:tcW w:w="596" w:type="dxa"/>
            <w:noWrap/>
            <w:hideMark/>
          </w:tcPr>
          <w:p w:rsidR="009A5772" w:rsidRPr="005F71F2" w:rsidRDefault="009A5772" w:rsidP="00B339B6">
            <w:pPr>
              <w:spacing w:before="120"/>
              <w:jc w:val="center"/>
              <w:rPr>
                <w:i/>
                <w:sz w:val="14"/>
              </w:rPr>
            </w:pPr>
            <w:r w:rsidRPr="005F71F2">
              <w:rPr>
                <w:i/>
                <w:sz w:val="14"/>
              </w:rPr>
              <w:t>4</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7</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34</w:t>
            </w:r>
          </w:p>
        </w:tc>
        <w:tc>
          <w:tcPr>
            <w:tcW w:w="1209" w:type="dxa"/>
            <w:noWrap/>
            <w:hideMark/>
          </w:tcPr>
          <w:p w:rsidR="009A5772" w:rsidRPr="005F71F2" w:rsidRDefault="009A5772" w:rsidP="003E2E59">
            <w:pPr>
              <w:spacing w:before="120"/>
              <w:jc w:val="both"/>
              <w:rPr>
                <w:i/>
                <w:sz w:val="14"/>
              </w:rPr>
            </w:pPr>
            <w:r w:rsidRPr="005F71F2">
              <w:rPr>
                <w:i/>
                <w:sz w:val="14"/>
              </w:rPr>
              <w:t>Стеллаж открытый</w:t>
            </w:r>
          </w:p>
        </w:tc>
        <w:tc>
          <w:tcPr>
            <w:tcW w:w="1363" w:type="dxa"/>
            <w:noWrap/>
            <w:hideMark/>
          </w:tcPr>
          <w:p w:rsidR="009A5772" w:rsidRPr="005F71F2" w:rsidRDefault="009A5772" w:rsidP="003E2E59">
            <w:pPr>
              <w:spacing w:before="120"/>
              <w:jc w:val="both"/>
              <w:rPr>
                <w:i/>
                <w:sz w:val="14"/>
              </w:rPr>
            </w:pPr>
            <w:r w:rsidRPr="005F71F2">
              <w:rPr>
                <w:i/>
                <w:sz w:val="14"/>
              </w:rPr>
              <w:t>А-306</w:t>
            </w:r>
          </w:p>
        </w:tc>
        <w:tc>
          <w:tcPr>
            <w:tcW w:w="1349" w:type="dxa"/>
            <w:noWrap/>
            <w:hideMark/>
          </w:tcPr>
          <w:p w:rsidR="009A5772" w:rsidRPr="005F71F2" w:rsidRDefault="009A5772" w:rsidP="003E2E59">
            <w:pPr>
              <w:spacing w:before="120"/>
              <w:jc w:val="both"/>
              <w:rPr>
                <w:i/>
                <w:sz w:val="14"/>
              </w:rPr>
            </w:pPr>
            <w:r w:rsidRPr="005F71F2">
              <w:rPr>
                <w:i/>
                <w:sz w:val="14"/>
              </w:rPr>
              <w:t>770 x 370 х 2000</w:t>
            </w:r>
          </w:p>
        </w:tc>
        <w:tc>
          <w:tcPr>
            <w:tcW w:w="718" w:type="dxa"/>
            <w:noWrap/>
            <w:hideMark/>
          </w:tcPr>
          <w:p w:rsidR="009A5772" w:rsidRPr="005F71F2" w:rsidRDefault="009A5772" w:rsidP="00B339B6">
            <w:pPr>
              <w:spacing w:before="120"/>
              <w:jc w:val="center"/>
              <w:rPr>
                <w:i/>
                <w:sz w:val="14"/>
              </w:rPr>
            </w:pPr>
            <w:r w:rsidRPr="005F71F2">
              <w:rPr>
                <w:i/>
                <w:sz w:val="14"/>
              </w:rPr>
              <w:t>6</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3</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10</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35</w:t>
            </w:r>
          </w:p>
        </w:tc>
        <w:tc>
          <w:tcPr>
            <w:tcW w:w="1209" w:type="dxa"/>
            <w:noWrap/>
            <w:hideMark/>
          </w:tcPr>
          <w:p w:rsidR="009A5772" w:rsidRPr="005F71F2" w:rsidRDefault="009A5772" w:rsidP="003E2E59">
            <w:pPr>
              <w:spacing w:before="120"/>
              <w:jc w:val="both"/>
              <w:rPr>
                <w:i/>
                <w:sz w:val="14"/>
              </w:rPr>
            </w:pPr>
            <w:r w:rsidRPr="005F71F2">
              <w:rPr>
                <w:i/>
                <w:sz w:val="14"/>
              </w:rPr>
              <w:t xml:space="preserve">Стеллаж </w:t>
            </w:r>
          </w:p>
        </w:tc>
        <w:tc>
          <w:tcPr>
            <w:tcW w:w="1363" w:type="dxa"/>
            <w:noWrap/>
            <w:hideMark/>
          </w:tcPr>
          <w:p w:rsidR="009A5772" w:rsidRPr="005F71F2" w:rsidRDefault="009A5772" w:rsidP="003E2E59">
            <w:pPr>
              <w:spacing w:before="120"/>
              <w:jc w:val="both"/>
              <w:rPr>
                <w:i/>
                <w:sz w:val="14"/>
              </w:rPr>
            </w:pPr>
            <w:r w:rsidRPr="005F71F2">
              <w:rPr>
                <w:i/>
                <w:sz w:val="14"/>
              </w:rPr>
              <w:t>А-306+А-606</w:t>
            </w:r>
          </w:p>
        </w:tc>
        <w:tc>
          <w:tcPr>
            <w:tcW w:w="1349" w:type="dxa"/>
            <w:noWrap/>
            <w:hideMark/>
          </w:tcPr>
          <w:p w:rsidR="009A5772" w:rsidRPr="005F71F2" w:rsidRDefault="009A5772" w:rsidP="003E2E59">
            <w:pPr>
              <w:spacing w:before="120"/>
              <w:jc w:val="both"/>
              <w:rPr>
                <w:i/>
                <w:sz w:val="14"/>
              </w:rPr>
            </w:pPr>
            <w:r w:rsidRPr="005F71F2">
              <w:rPr>
                <w:i/>
                <w:sz w:val="14"/>
              </w:rPr>
              <w:t>770 x 370 х 2000</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13</w:t>
            </w:r>
          </w:p>
        </w:tc>
        <w:tc>
          <w:tcPr>
            <w:tcW w:w="596" w:type="dxa"/>
            <w:noWrap/>
            <w:hideMark/>
          </w:tcPr>
          <w:p w:rsidR="009A5772" w:rsidRPr="005F71F2" w:rsidRDefault="009A5772" w:rsidP="00B339B6">
            <w:pPr>
              <w:spacing w:before="120"/>
              <w:jc w:val="center"/>
              <w:rPr>
                <w:i/>
                <w:sz w:val="14"/>
              </w:rPr>
            </w:pPr>
            <w:r w:rsidRPr="005F71F2">
              <w:rPr>
                <w:i/>
                <w:sz w:val="14"/>
              </w:rPr>
              <w:t>13</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29</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36</w:t>
            </w:r>
          </w:p>
        </w:tc>
        <w:tc>
          <w:tcPr>
            <w:tcW w:w="1209" w:type="dxa"/>
            <w:noWrap/>
            <w:hideMark/>
          </w:tcPr>
          <w:p w:rsidR="009A5772" w:rsidRPr="005F71F2" w:rsidRDefault="009A5772" w:rsidP="003E2E59">
            <w:pPr>
              <w:spacing w:before="120"/>
              <w:jc w:val="both"/>
              <w:rPr>
                <w:i/>
                <w:sz w:val="14"/>
              </w:rPr>
            </w:pPr>
            <w:r w:rsidRPr="005F71F2">
              <w:rPr>
                <w:i/>
                <w:sz w:val="14"/>
              </w:rPr>
              <w:t>Стеллаж закрытый</w:t>
            </w:r>
          </w:p>
        </w:tc>
        <w:tc>
          <w:tcPr>
            <w:tcW w:w="1363" w:type="dxa"/>
            <w:noWrap/>
            <w:hideMark/>
          </w:tcPr>
          <w:p w:rsidR="009A5772" w:rsidRPr="005F71F2" w:rsidRDefault="009A5772" w:rsidP="003E2E59">
            <w:pPr>
              <w:spacing w:before="120"/>
              <w:jc w:val="both"/>
              <w:rPr>
                <w:i/>
                <w:sz w:val="14"/>
              </w:rPr>
            </w:pPr>
            <w:r w:rsidRPr="005F71F2">
              <w:rPr>
                <w:i/>
                <w:sz w:val="14"/>
              </w:rPr>
              <w:t>А-310</w:t>
            </w:r>
          </w:p>
        </w:tc>
        <w:tc>
          <w:tcPr>
            <w:tcW w:w="1349" w:type="dxa"/>
            <w:noWrap/>
            <w:hideMark/>
          </w:tcPr>
          <w:p w:rsidR="009A5772" w:rsidRPr="005F71F2" w:rsidRDefault="009A5772" w:rsidP="003E2E59">
            <w:pPr>
              <w:spacing w:before="120"/>
              <w:jc w:val="both"/>
              <w:rPr>
                <w:i/>
                <w:sz w:val="14"/>
              </w:rPr>
            </w:pPr>
            <w:r w:rsidRPr="005F71F2">
              <w:rPr>
                <w:i/>
                <w:sz w:val="14"/>
              </w:rPr>
              <w:t>770 x 370 х 2000</w:t>
            </w:r>
          </w:p>
        </w:tc>
        <w:tc>
          <w:tcPr>
            <w:tcW w:w="718" w:type="dxa"/>
            <w:noWrap/>
            <w:hideMark/>
          </w:tcPr>
          <w:p w:rsidR="009A5772" w:rsidRPr="005F71F2" w:rsidRDefault="009A5772" w:rsidP="00B339B6">
            <w:pPr>
              <w:spacing w:before="120"/>
              <w:jc w:val="center"/>
              <w:rPr>
                <w:i/>
                <w:sz w:val="14"/>
              </w:rPr>
            </w:pPr>
            <w:r w:rsidRPr="005F71F2">
              <w:rPr>
                <w:i/>
                <w:sz w:val="14"/>
              </w:rPr>
              <w:t>6</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r w:rsidRPr="005F71F2">
              <w:rPr>
                <w:i/>
                <w:sz w:val="14"/>
              </w:rPr>
              <w:t>4</w:t>
            </w:r>
          </w:p>
        </w:tc>
        <w:tc>
          <w:tcPr>
            <w:tcW w:w="596" w:type="dxa"/>
            <w:noWrap/>
            <w:hideMark/>
          </w:tcPr>
          <w:p w:rsidR="009A5772" w:rsidRPr="005F71F2" w:rsidRDefault="009A5772" w:rsidP="00B339B6">
            <w:pPr>
              <w:spacing w:before="120"/>
              <w:jc w:val="center"/>
              <w:rPr>
                <w:i/>
                <w:sz w:val="14"/>
              </w:rPr>
            </w:pPr>
            <w:r w:rsidRPr="005F71F2">
              <w:rPr>
                <w:i/>
                <w:sz w:val="14"/>
              </w:rPr>
              <w:t>6</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3</w:t>
            </w: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20</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37</w:t>
            </w:r>
          </w:p>
        </w:tc>
        <w:tc>
          <w:tcPr>
            <w:tcW w:w="1209" w:type="dxa"/>
            <w:noWrap/>
            <w:hideMark/>
          </w:tcPr>
          <w:p w:rsidR="009A5772" w:rsidRPr="005F71F2" w:rsidRDefault="009A5772" w:rsidP="003E2E59">
            <w:pPr>
              <w:spacing w:before="120"/>
              <w:jc w:val="both"/>
              <w:rPr>
                <w:i/>
                <w:sz w:val="14"/>
              </w:rPr>
            </w:pPr>
            <w:r w:rsidRPr="005F71F2">
              <w:rPr>
                <w:i/>
                <w:sz w:val="14"/>
              </w:rPr>
              <w:t>Стеллаж  со стеклом и дверьми</w:t>
            </w:r>
          </w:p>
        </w:tc>
        <w:tc>
          <w:tcPr>
            <w:tcW w:w="1363" w:type="dxa"/>
            <w:noWrap/>
            <w:hideMark/>
          </w:tcPr>
          <w:p w:rsidR="009A5772" w:rsidRPr="005F71F2" w:rsidRDefault="009A5772" w:rsidP="003E2E59">
            <w:pPr>
              <w:spacing w:before="120"/>
              <w:jc w:val="both"/>
              <w:rPr>
                <w:i/>
                <w:sz w:val="14"/>
              </w:rPr>
            </w:pPr>
            <w:r w:rsidRPr="005F71F2">
              <w:rPr>
                <w:i/>
                <w:sz w:val="14"/>
              </w:rPr>
              <w:t>А-310+А-310</w:t>
            </w:r>
          </w:p>
        </w:tc>
        <w:tc>
          <w:tcPr>
            <w:tcW w:w="1349" w:type="dxa"/>
            <w:noWrap/>
            <w:hideMark/>
          </w:tcPr>
          <w:p w:rsidR="009A5772" w:rsidRPr="005F71F2" w:rsidRDefault="009A5772" w:rsidP="003E2E59">
            <w:pPr>
              <w:spacing w:before="120"/>
              <w:jc w:val="both"/>
              <w:rPr>
                <w:i/>
                <w:sz w:val="14"/>
              </w:rPr>
            </w:pPr>
            <w:r w:rsidRPr="005F71F2">
              <w:rPr>
                <w:i/>
                <w:sz w:val="14"/>
              </w:rPr>
              <w:t>770 x 370 х 2000</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3" w:type="dxa"/>
            <w:noWrap/>
            <w:hideMark/>
          </w:tcPr>
          <w:p w:rsidR="009A5772" w:rsidRPr="005F71F2" w:rsidRDefault="009A5772" w:rsidP="00B339B6">
            <w:pPr>
              <w:spacing w:before="120"/>
              <w:jc w:val="center"/>
              <w:rPr>
                <w:i/>
                <w:sz w:val="14"/>
              </w:rPr>
            </w:pPr>
            <w:r w:rsidRPr="005F71F2">
              <w:rPr>
                <w:i/>
                <w:sz w:val="14"/>
              </w:rPr>
              <w:t>8</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r w:rsidRPr="005F71F2">
              <w:rPr>
                <w:i/>
                <w:sz w:val="14"/>
              </w:rPr>
              <w:t>1</w:t>
            </w: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lastRenderedPageBreak/>
              <w:t>38</w:t>
            </w:r>
          </w:p>
        </w:tc>
        <w:tc>
          <w:tcPr>
            <w:tcW w:w="1209" w:type="dxa"/>
            <w:noWrap/>
            <w:hideMark/>
          </w:tcPr>
          <w:p w:rsidR="009A5772" w:rsidRPr="005F71F2" w:rsidRDefault="009A5772" w:rsidP="003E2E59">
            <w:pPr>
              <w:spacing w:before="120"/>
              <w:jc w:val="both"/>
              <w:rPr>
                <w:i/>
                <w:sz w:val="14"/>
              </w:rPr>
            </w:pPr>
            <w:r w:rsidRPr="005F71F2">
              <w:rPr>
                <w:i/>
                <w:sz w:val="14"/>
              </w:rPr>
              <w:t>Стеллаж закрытый</w:t>
            </w:r>
          </w:p>
        </w:tc>
        <w:tc>
          <w:tcPr>
            <w:tcW w:w="1363" w:type="dxa"/>
            <w:noWrap/>
            <w:hideMark/>
          </w:tcPr>
          <w:p w:rsidR="009A5772" w:rsidRPr="005F71F2" w:rsidRDefault="009A5772" w:rsidP="003E2E59">
            <w:pPr>
              <w:spacing w:before="120"/>
              <w:jc w:val="both"/>
              <w:rPr>
                <w:i/>
                <w:sz w:val="14"/>
              </w:rPr>
            </w:pPr>
            <w:r w:rsidRPr="005F71F2">
              <w:rPr>
                <w:i/>
                <w:sz w:val="14"/>
              </w:rPr>
              <w:t>А-321</w:t>
            </w:r>
          </w:p>
        </w:tc>
        <w:tc>
          <w:tcPr>
            <w:tcW w:w="1349" w:type="dxa"/>
            <w:noWrap/>
            <w:hideMark/>
          </w:tcPr>
          <w:p w:rsidR="009A5772" w:rsidRPr="005F71F2" w:rsidRDefault="009A5772" w:rsidP="003E2E59">
            <w:pPr>
              <w:spacing w:before="120"/>
              <w:jc w:val="both"/>
              <w:rPr>
                <w:i/>
                <w:sz w:val="14"/>
              </w:rPr>
            </w:pPr>
            <w:r w:rsidRPr="005F71F2">
              <w:rPr>
                <w:i/>
                <w:sz w:val="14"/>
              </w:rPr>
              <w:t>560 x 370 х 2000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39</w:t>
            </w:r>
          </w:p>
        </w:tc>
        <w:tc>
          <w:tcPr>
            <w:tcW w:w="1209" w:type="dxa"/>
            <w:noWrap/>
            <w:hideMark/>
          </w:tcPr>
          <w:p w:rsidR="009A5772" w:rsidRPr="005F71F2" w:rsidRDefault="009A5772" w:rsidP="003E2E59">
            <w:pPr>
              <w:spacing w:before="120"/>
              <w:jc w:val="both"/>
              <w:rPr>
                <w:i/>
                <w:sz w:val="14"/>
              </w:rPr>
            </w:pPr>
            <w:r w:rsidRPr="005F71F2">
              <w:rPr>
                <w:i/>
                <w:sz w:val="14"/>
              </w:rPr>
              <w:t>Стеллаж закрытый</w:t>
            </w:r>
          </w:p>
        </w:tc>
        <w:tc>
          <w:tcPr>
            <w:tcW w:w="1363" w:type="dxa"/>
            <w:noWrap/>
            <w:hideMark/>
          </w:tcPr>
          <w:p w:rsidR="009A5772" w:rsidRPr="005F71F2" w:rsidRDefault="009A5772" w:rsidP="003E2E59">
            <w:pPr>
              <w:spacing w:before="120"/>
              <w:jc w:val="both"/>
              <w:rPr>
                <w:i/>
                <w:sz w:val="14"/>
              </w:rPr>
            </w:pPr>
            <w:r w:rsidRPr="005F71F2">
              <w:rPr>
                <w:i/>
                <w:sz w:val="14"/>
              </w:rPr>
              <w:t>А-321+А-621</w:t>
            </w:r>
          </w:p>
        </w:tc>
        <w:tc>
          <w:tcPr>
            <w:tcW w:w="1349" w:type="dxa"/>
            <w:noWrap/>
            <w:hideMark/>
          </w:tcPr>
          <w:p w:rsidR="009A5772" w:rsidRPr="005F71F2" w:rsidRDefault="009A5772" w:rsidP="003E2E59">
            <w:pPr>
              <w:spacing w:before="120"/>
              <w:jc w:val="both"/>
              <w:rPr>
                <w:i/>
                <w:sz w:val="14"/>
              </w:rPr>
            </w:pPr>
            <w:r w:rsidRPr="005F71F2">
              <w:rPr>
                <w:i/>
                <w:sz w:val="14"/>
              </w:rPr>
              <w:t>560 x 370 х 2000</w:t>
            </w:r>
          </w:p>
        </w:tc>
        <w:tc>
          <w:tcPr>
            <w:tcW w:w="718" w:type="dxa"/>
            <w:noWrap/>
            <w:hideMark/>
          </w:tcPr>
          <w:p w:rsidR="009A5772" w:rsidRPr="005F71F2" w:rsidRDefault="009A5772" w:rsidP="00B339B6">
            <w:pPr>
              <w:spacing w:before="120"/>
              <w:jc w:val="center"/>
              <w:rPr>
                <w:i/>
                <w:sz w:val="14"/>
              </w:rPr>
            </w:pPr>
            <w:r w:rsidRPr="005F71F2">
              <w:rPr>
                <w:i/>
                <w:sz w:val="14"/>
              </w:rPr>
              <w:t>5</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3</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8</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40</w:t>
            </w:r>
          </w:p>
        </w:tc>
        <w:tc>
          <w:tcPr>
            <w:tcW w:w="1209" w:type="dxa"/>
            <w:noWrap/>
            <w:hideMark/>
          </w:tcPr>
          <w:p w:rsidR="009A5772" w:rsidRPr="005F71F2" w:rsidRDefault="009A5772" w:rsidP="003E2E59">
            <w:pPr>
              <w:spacing w:before="120"/>
              <w:jc w:val="both"/>
              <w:rPr>
                <w:i/>
                <w:sz w:val="14"/>
              </w:rPr>
            </w:pPr>
            <w:r w:rsidRPr="005F71F2">
              <w:rPr>
                <w:i/>
                <w:sz w:val="14"/>
              </w:rPr>
              <w:t>Шкаф узкий</w:t>
            </w:r>
          </w:p>
        </w:tc>
        <w:tc>
          <w:tcPr>
            <w:tcW w:w="1363" w:type="dxa"/>
            <w:noWrap/>
            <w:hideMark/>
          </w:tcPr>
          <w:p w:rsidR="009A5772" w:rsidRPr="005F71F2" w:rsidRDefault="009A5772" w:rsidP="003E2E59">
            <w:pPr>
              <w:spacing w:before="120"/>
              <w:jc w:val="both"/>
              <w:rPr>
                <w:i/>
                <w:sz w:val="14"/>
              </w:rPr>
            </w:pPr>
            <w:r w:rsidRPr="005F71F2">
              <w:rPr>
                <w:i/>
                <w:sz w:val="14"/>
              </w:rPr>
              <w:t>К932+К973+К982</w:t>
            </w:r>
          </w:p>
        </w:tc>
        <w:tc>
          <w:tcPr>
            <w:tcW w:w="1349" w:type="dxa"/>
            <w:noWrap/>
            <w:hideMark/>
          </w:tcPr>
          <w:p w:rsidR="009A5772" w:rsidRPr="005F71F2" w:rsidRDefault="009A5772" w:rsidP="003E2E59">
            <w:pPr>
              <w:spacing w:before="120"/>
              <w:jc w:val="both"/>
              <w:rPr>
                <w:i/>
                <w:sz w:val="14"/>
              </w:rPr>
            </w:pPr>
            <w:r w:rsidRPr="005F71F2">
              <w:rPr>
                <w:i/>
                <w:sz w:val="14"/>
              </w:rPr>
              <w:t>360х420х2000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3</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41</w:t>
            </w:r>
          </w:p>
        </w:tc>
        <w:tc>
          <w:tcPr>
            <w:tcW w:w="1209" w:type="dxa"/>
            <w:noWrap/>
            <w:hideMark/>
          </w:tcPr>
          <w:p w:rsidR="009A5772" w:rsidRPr="005F71F2" w:rsidRDefault="009A5772" w:rsidP="003E2E59">
            <w:pPr>
              <w:spacing w:before="120"/>
              <w:jc w:val="both"/>
              <w:rPr>
                <w:i/>
                <w:sz w:val="14"/>
              </w:rPr>
            </w:pPr>
            <w:r w:rsidRPr="005F71F2">
              <w:rPr>
                <w:i/>
                <w:sz w:val="14"/>
              </w:rPr>
              <w:t>Шкаф с дверями</w:t>
            </w:r>
          </w:p>
        </w:tc>
        <w:tc>
          <w:tcPr>
            <w:tcW w:w="1363" w:type="dxa"/>
            <w:noWrap/>
            <w:hideMark/>
          </w:tcPr>
          <w:p w:rsidR="009A5772" w:rsidRPr="005F71F2" w:rsidRDefault="009A5772" w:rsidP="003E2E59">
            <w:pPr>
              <w:spacing w:before="120"/>
              <w:jc w:val="both"/>
              <w:rPr>
                <w:i/>
                <w:sz w:val="14"/>
              </w:rPr>
            </w:pPr>
            <w:r w:rsidRPr="005F71F2">
              <w:rPr>
                <w:i/>
                <w:sz w:val="14"/>
              </w:rPr>
              <w:t>А310+А610</w:t>
            </w:r>
          </w:p>
        </w:tc>
        <w:tc>
          <w:tcPr>
            <w:tcW w:w="1349" w:type="dxa"/>
            <w:noWrap/>
            <w:hideMark/>
          </w:tcPr>
          <w:p w:rsidR="009A5772" w:rsidRPr="005F71F2" w:rsidRDefault="009A5772" w:rsidP="003E2E59">
            <w:pPr>
              <w:spacing w:before="120"/>
              <w:jc w:val="both"/>
              <w:rPr>
                <w:i/>
                <w:sz w:val="14"/>
              </w:rPr>
            </w:pPr>
            <w:r w:rsidRPr="005F71F2">
              <w:rPr>
                <w:i/>
                <w:sz w:val="14"/>
              </w:rPr>
              <w:t>770 x 370 х 2000</w:t>
            </w:r>
          </w:p>
        </w:tc>
        <w:tc>
          <w:tcPr>
            <w:tcW w:w="718" w:type="dxa"/>
            <w:noWrap/>
            <w:hideMark/>
          </w:tcPr>
          <w:p w:rsidR="009A5772" w:rsidRPr="005F71F2" w:rsidRDefault="009A5772" w:rsidP="00B339B6">
            <w:pPr>
              <w:spacing w:before="120"/>
              <w:jc w:val="center"/>
              <w:rPr>
                <w:i/>
                <w:sz w:val="14"/>
              </w:rPr>
            </w:pPr>
            <w:r w:rsidRPr="005F71F2">
              <w:rPr>
                <w:i/>
                <w:sz w:val="14"/>
              </w:rPr>
              <w:t>19</w:t>
            </w:r>
          </w:p>
        </w:tc>
        <w:tc>
          <w:tcPr>
            <w:tcW w:w="718" w:type="dxa"/>
            <w:noWrap/>
            <w:hideMark/>
          </w:tcPr>
          <w:p w:rsidR="009A5772" w:rsidRPr="005F71F2" w:rsidRDefault="009A5772" w:rsidP="00B339B6">
            <w:pPr>
              <w:spacing w:before="120"/>
              <w:jc w:val="center"/>
              <w:rPr>
                <w:i/>
                <w:sz w:val="14"/>
              </w:rPr>
            </w:pPr>
            <w:r w:rsidRPr="005F71F2">
              <w:rPr>
                <w:i/>
                <w:sz w:val="14"/>
              </w:rPr>
              <w:t>8</w:t>
            </w:r>
          </w:p>
        </w:tc>
        <w:tc>
          <w:tcPr>
            <w:tcW w:w="713" w:type="dxa"/>
            <w:noWrap/>
            <w:hideMark/>
          </w:tcPr>
          <w:p w:rsidR="009A5772" w:rsidRPr="005F71F2" w:rsidRDefault="009A5772" w:rsidP="00B339B6">
            <w:pPr>
              <w:spacing w:before="120"/>
              <w:jc w:val="center"/>
              <w:rPr>
                <w:i/>
                <w:sz w:val="14"/>
              </w:rPr>
            </w:pPr>
            <w:r w:rsidRPr="005F71F2">
              <w:rPr>
                <w:i/>
                <w:sz w:val="14"/>
              </w:rPr>
              <w:t>8</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35</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42</w:t>
            </w:r>
          </w:p>
        </w:tc>
        <w:tc>
          <w:tcPr>
            <w:tcW w:w="1209" w:type="dxa"/>
            <w:noWrap/>
            <w:hideMark/>
          </w:tcPr>
          <w:p w:rsidR="009A5772" w:rsidRPr="005F71F2" w:rsidRDefault="009A5772" w:rsidP="003E2E59">
            <w:pPr>
              <w:spacing w:before="120"/>
              <w:jc w:val="both"/>
              <w:rPr>
                <w:i/>
                <w:sz w:val="14"/>
              </w:rPr>
            </w:pPr>
            <w:r w:rsidRPr="005F71F2">
              <w:rPr>
                <w:i/>
                <w:sz w:val="14"/>
              </w:rPr>
              <w:t>Шкаф для одежды</w:t>
            </w:r>
          </w:p>
        </w:tc>
        <w:tc>
          <w:tcPr>
            <w:tcW w:w="1363" w:type="dxa"/>
            <w:noWrap/>
            <w:hideMark/>
          </w:tcPr>
          <w:p w:rsidR="009A5772" w:rsidRPr="005F71F2" w:rsidRDefault="009A5772" w:rsidP="003E2E59">
            <w:pPr>
              <w:spacing w:before="120"/>
              <w:jc w:val="both"/>
              <w:rPr>
                <w:i/>
                <w:sz w:val="14"/>
              </w:rPr>
            </w:pPr>
            <w:r w:rsidRPr="005F71F2">
              <w:rPr>
                <w:i/>
                <w:sz w:val="14"/>
              </w:rPr>
              <w:t>А-307</w:t>
            </w:r>
          </w:p>
        </w:tc>
        <w:tc>
          <w:tcPr>
            <w:tcW w:w="1349" w:type="dxa"/>
            <w:noWrap/>
            <w:hideMark/>
          </w:tcPr>
          <w:p w:rsidR="009A5772" w:rsidRPr="005F71F2" w:rsidRDefault="009A5772" w:rsidP="003E2E59">
            <w:pPr>
              <w:spacing w:before="120"/>
              <w:jc w:val="both"/>
              <w:rPr>
                <w:i/>
                <w:sz w:val="14"/>
              </w:rPr>
            </w:pPr>
            <w:r w:rsidRPr="005F71F2">
              <w:rPr>
                <w:i/>
                <w:sz w:val="14"/>
              </w:rPr>
              <w:t xml:space="preserve">770х580х2000 </w:t>
            </w:r>
          </w:p>
        </w:tc>
        <w:tc>
          <w:tcPr>
            <w:tcW w:w="718" w:type="dxa"/>
            <w:noWrap/>
            <w:hideMark/>
          </w:tcPr>
          <w:p w:rsidR="009A5772" w:rsidRPr="005F71F2" w:rsidRDefault="009A5772" w:rsidP="00B339B6">
            <w:pPr>
              <w:spacing w:before="120"/>
              <w:jc w:val="center"/>
              <w:rPr>
                <w:i/>
                <w:sz w:val="14"/>
              </w:rPr>
            </w:pPr>
            <w:r w:rsidRPr="005F71F2">
              <w:rPr>
                <w:i/>
                <w:sz w:val="14"/>
              </w:rPr>
              <w:t>11</w:t>
            </w:r>
          </w:p>
        </w:tc>
        <w:tc>
          <w:tcPr>
            <w:tcW w:w="718" w:type="dxa"/>
            <w:noWrap/>
            <w:hideMark/>
          </w:tcPr>
          <w:p w:rsidR="009A5772" w:rsidRPr="005F71F2" w:rsidRDefault="009A5772" w:rsidP="00B339B6">
            <w:pPr>
              <w:spacing w:before="120"/>
              <w:jc w:val="center"/>
              <w:rPr>
                <w:i/>
                <w:sz w:val="14"/>
              </w:rPr>
            </w:pPr>
            <w:r w:rsidRPr="005F71F2">
              <w:rPr>
                <w:i/>
                <w:sz w:val="14"/>
              </w:rPr>
              <w:t>7</w:t>
            </w:r>
          </w:p>
        </w:tc>
        <w:tc>
          <w:tcPr>
            <w:tcW w:w="713" w:type="dxa"/>
            <w:noWrap/>
            <w:hideMark/>
          </w:tcPr>
          <w:p w:rsidR="009A5772" w:rsidRPr="005F71F2" w:rsidRDefault="009A5772" w:rsidP="00B339B6">
            <w:pPr>
              <w:spacing w:before="120"/>
              <w:jc w:val="center"/>
              <w:rPr>
                <w:i/>
                <w:sz w:val="14"/>
              </w:rPr>
            </w:pPr>
            <w:r w:rsidRPr="005F71F2">
              <w:rPr>
                <w:i/>
                <w:sz w:val="14"/>
              </w:rPr>
              <w:t>8</w:t>
            </w:r>
          </w:p>
        </w:tc>
        <w:tc>
          <w:tcPr>
            <w:tcW w:w="596" w:type="dxa"/>
            <w:noWrap/>
            <w:hideMark/>
          </w:tcPr>
          <w:p w:rsidR="009A5772" w:rsidRPr="005F71F2" w:rsidRDefault="009A5772" w:rsidP="00B339B6">
            <w:pPr>
              <w:spacing w:before="120"/>
              <w:jc w:val="center"/>
              <w:rPr>
                <w:i/>
                <w:sz w:val="14"/>
              </w:rPr>
            </w:pPr>
            <w:r w:rsidRPr="005F71F2">
              <w:rPr>
                <w:i/>
                <w:sz w:val="14"/>
              </w:rPr>
              <w:t>15</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2</w:t>
            </w: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43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43</w:t>
            </w:r>
          </w:p>
        </w:tc>
        <w:tc>
          <w:tcPr>
            <w:tcW w:w="1209" w:type="dxa"/>
            <w:noWrap/>
            <w:hideMark/>
          </w:tcPr>
          <w:p w:rsidR="009A5772" w:rsidRPr="005F71F2" w:rsidRDefault="009A5772" w:rsidP="003E2E59">
            <w:pPr>
              <w:spacing w:before="120"/>
              <w:jc w:val="both"/>
              <w:rPr>
                <w:i/>
                <w:sz w:val="14"/>
              </w:rPr>
            </w:pPr>
            <w:r w:rsidRPr="005F71F2">
              <w:rPr>
                <w:i/>
                <w:sz w:val="14"/>
              </w:rPr>
              <w:t>Шкаф для одежды</w:t>
            </w:r>
          </w:p>
        </w:tc>
        <w:tc>
          <w:tcPr>
            <w:tcW w:w="1363" w:type="dxa"/>
            <w:noWrap/>
            <w:hideMark/>
          </w:tcPr>
          <w:p w:rsidR="009A5772" w:rsidRPr="005F71F2" w:rsidRDefault="009A5772" w:rsidP="003E2E59">
            <w:pPr>
              <w:spacing w:before="120"/>
              <w:jc w:val="both"/>
              <w:rPr>
                <w:i/>
                <w:sz w:val="14"/>
              </w:rPr>
            </w:pPr>
            <w:r w:rsidRPr="005F71F2">
              <w:rPr>
                <w:i/>
                <w:sz w:val="14"/>
              </w:rPr>
              <w:t>А-308</w:t>
            </w:r>
          </w:p>
        </w:tc>
        <w:tc>
          <w:tcPr>
            <w:tcW w:w="1349" w:type="dxa"/>
            <w:noWrap/>
            <w:hideMark/>
          </w:tcPr>
          <w:p w:rsidR="009A5772" w:rsidRPr="005F71F2" w:rsidRDefault="009A5772" w:rsidP="003E2E59">
            <w:pPr>
              <w:spacing w:before="120"/>
              <w:jc w:val="both"/>
              <w:rPr>
                <w:i/>
                <w:sz w:val="14"/>
              </w:rPr>
            </w:pPr>
            <w:r w:rsidRPr="005F71F2">
              <w:rPr>
                <w:i/>
                <w:sz w:val="14"/>
              </w:rPr>
              <w:t>560 x 370 х 2000</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r w:rsidRPr="005F71F2">
              <w:rPr>
                <w:i/>
                <w:sz w:val="14"/>
              </w:rPr>
              <w:t>5</w:t>
            </w: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2</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8</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44</w:t>
            </w:r>
          </w:p>
        </w:tc>
        <w:tc>
          <w:tcPr>
            <w:tcW w:w="1209" w:type="dxa"/>
            <w:noWrap/>
            <w:hideMark/>
          </w:tcPr>
          <w:p w:rsidR="009A5772" w:rsidRPr="005F71F2" w:rsidRDefault="009A5772" w:rsidP="003E2E59">
            <w:pPr>
              <w:spacing w:before="120"/>
              <w:jc w:val="both"/>
              <w:rPr>
                <w:i/>
                <w:sz w:val="14"/>
              </w:rPr>
            </w:pPr>
            <w:r w:rsidRPr="005F71F2">
              <w:rPr>
                <w:i/>
                <w:sz w:val="14"/>
              </w:rPr>
              <w:t>Экран прямой с держателем</w:t>
            </w:r>
          </w:p>
        </w:tc>
        <w:tc>
          <w:tcPr>
            <w:tcW w:w="1363" w:type="dxa"/>
            <w:noWrap/>
            <w:hideMark/>
          </w:tcPr>
          <w:p w:rsidR="009A5772" w:rsidRPr="005F71F2" w:rsidRDefault="009A5772" w:rsidP="003E2E59">
            <w:pPr>
              <w:spacing w:before="120"/>
              <w:jc w:val="both"/>
              <w:rPr>
                <w:i/>
                <w:sz w:val="14"/>
              </w:rPr>
            </w:pPr>
            <w:r w:rsidRPr="005F71F2">
              <w:rPr>
                <w:i/>
                <w:sz w:val="14"/>
              </w:rPr>
              <w:t>СМЭ-16</w:t>
            </w:r>
          </w:p>
        </w:tc>
        <w:tc>
          <w:tcPr>
            <w:tcW w:w="1349" w:type="dxa"/>
            <w:noWrap/>
            <w:hideMark/>
          </w:tcPr>
          <w:p w:rsidR="009A5772" w:rsidRPr="005F71F2" w:rsidRDefault="009A5772" w:rsidP="003E2E59">
            <w:pPr>
              <w:spacing w:before="120"/>
              <w:jc w:val="both"/>
              <w:rPr>
                <w:i/>
                <w:sz w:val="14"/>
              </w:rPr>
            </w:pPr>
            <w:r w:rsidRPr="005F71F2">
              <w:rPr>
                <w:i/>
                <w:sz w:val="14"/>
              </w:rPr>
              <w:t> </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45</w:t>
            </w:r>
          </w:p>
        </w:tc>
        <w:tc>
          <w:tcPr>
            <w:tcW w:w="1209" w:type="dxa"/>
            <w:noWrap/>
            <w:hideMark/>
          </w:tcPr>
          <w:p w:rsidR="009A5772" w:rsidRPr="005F71F2" w:rsidRDefault="009A5772" w:rsidP="003E2E59">
            <w:pPr>
              <w:spacing w:before="120"/>
              <w:jc w:val="both"/>
              <w:rPr>
                <w:i/>
                <w:sz w:val="14"/>
              </w:rPr>
            </w:pPr>
            <w:r w:rsidRPr="005F71F2">
              <w:rPr>
                <w:i/>
                <w:sz w:val="14"/>
              </w:rPr>
              <w:t xml:space="preserve">Экран Прямоугольный </w:t>
            </w:r>
          </w:p>
        </w:tc>
        <w:tc>
          <w:tcPr>
            <w:tcW w:w="1363" w:type="dxa"/>
            <w:noWrap/>
            <w:hideMark/>
          </w:tcPr>
          <w:p w:rsidR="009A5772" w:rsidRPr="005F71F2" w:rsidRDefault="009A5772" w:rsidP="003E2E59">
            <w:pPr>
              <w:spacing w:before="120"/>
              <w:jc w:val="both"/>
              <w:rPr>
                <w:i/>
                <w:sz w:val="14"/>
              </w:rPr>
            </w:pPr>
            <w:r w:rsidRPr="005F71F2">
              <w:rPr>
                <w:i/>
                <w:sz w:val="14"/>
              </w:rPr>
              <w:t>СМЭ18-14</w:t>
            </w:r>
          </w:p>
        </w:tc>
        <w:tc>
          <w:tcPr>
            <w:tcW w:w="1349" w:type="dxa"/>
            <w:noWrap/>
            <w:hideMark/>
          </w:tcPr>
          <w:p w:rsidR="009A5772" w:rsidRPr="005F71F2" w:rsidRDefault="009A5772" w:rsidP="003E2E59">
            <w:pPr>
              <w:spacing w:before="120"/>
              <w:jc w:val="both"/>
              <w:rPr>
                <w:i/>
                <w:sz w:val="14"/>
              </w:rPr>
            </w:pPr>
            <w:r w:rsidRPr="005F71F2">
              <w:rPr>
                <w:i/>
                <w:sz w:val="14"/>
              </w:rPr>
              <w:t> </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3</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46</w:t>
            </w:r>
          </w:p>
        </w:tc>
        <w:tc>
          <w:tcPr>
            <w:tcW w:w="1209" w:type="dxa"/>
            <w:noWrap/>
            <w:hideMark/>
          </w:tcPr>
          <w:p w:rsidR="009A5772" w:rsidRPr="005F71F2" w:rsidRDefault="009A5772" w:rsidP="003E2E59">
            <w:pPr>
              <w:spacing w:before="120"/>
              <w:jc w:val="both"/>
              <w:rPr>
                <w:i/>
                <w:sz w:val="14"/>
              </w:rPr>
            </w:pPr>
            <w:r w:rsidRPr="005F71F2">
              <w:rPr>
                <w:i/>
                <w:sz w:val="14"/>
              </w:rPr>
              <w:t xml:space="preserve">Экран Прямоугольный </w:t>
            </w:r>
          </w:p>
        </w:tc>
        <w:tc>
          <w:tcPr>
            <w:tcW w:w="1363" w:type="dxa"/>
            <w:noWrap/>
            <w:hideMark/>
          </w:tcPr>
          <w:p w:rsidR="009A5772" w:rsidRPr="005F71F2" w:rsidRDefault="009A5772" w:rsidP="003E2E59">
            <w:pPr>
              <w:spacing w:before="120"/>
              <w:jc w:val="both"/>
              <w:rPr>
                <w:i/>
                <w:sz w:val="14"/>
              </w:rPr>
            </w:pPr>
            <w:r w:rsidRPr="005F71F2">
              <w:rPr>
                <w:i/>
                <w:sz w:val="14"/>
              </w:rPr>
              <w:t>СМЭ18-16</w:t>
            </w:r>
          </w:p>
        </w:tc>
        <w:tc>
          <w:tcPr>
            <w:tcW w:w="1349" w:type="dxa"/>
            <w:noWrap/>
            <w:hideMark/>
          </w:tcPr>
          <w:p w:rsidR="009A5772" w:rsidRPr="005F71F2" w:rsidRDefault="009A5772" w:rsidP="003E2E59">
            <w:pPr>
              <w:spacing w:before="120"/>
              <w:jc w:val="both"/>
              <w:rPr>
                <w:i/>
                <w:sz w:val="14"/>
              </w:rPr>
            </w:pPr>
            <w:r w:rsidRPr="005F71F2">
              <w:rPr>
                <w:i/>
                <w:sz w:val="14"/>
              </w:rPr>
              <w:t> </w:t>
            </w:r>
          </w:p>
        </w:tc>
        <w:tc>
          <w:tcPr>
            <w:tcW w:w="718" w:type="dxa"/>
            <w:noWrap/>
            <w:hideMark/>
          </w:tcPr>
          <w:p w:rsidR="009A5772" w:rsidRPr="005F71F2" w:rsidRDefault="009A5772" w:rsidP="00B339B6">
            <w:pPr>
              <w:spacing w:before="120"/>
              <w:jc w:val="center"/>
              <w:rPr>
                <w:i/>
                <w:sz w:val="14"/>
              </w:rPr>
            </w:pPr>
            <w:r w:rsidRPr="005F71F2">
              <w:rPr>
                <w:i/>
                <w:sz w:val="14"/>
              </w:rPr>
              <w:t>7</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7</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47</w:t>
            </w:r>
          </w:p>
        </w:tc>
        <w:tc>
          <w:tcPr>
            <w:tcW w:w="1209" w:type="dxa"/>
            <w:noWrap/>
            <w:hideMark/>
          </w:tcPr>
          <w:p w:rsidR="009A5772" w:rsidRPr="005F71F2" w:rsidRDefault="009A5772" w:rsidP="003E2E59">
            <w:pPr>
              <w:spacing w:before="120"/>
              <w:jc w:val="both"/>
              <w:rPr>
                <w:i/>
                <w:sz w:val="14"/>
              </w:rPr>
            </w:pPr>
            <w:r w:rsidRPr="005F71F2">
              <w:rPr>
                <w:i/>
                <w:sz w:val="14"/>
              </w:rPr>
              <w:t xml:space="preserve">Экран настольный </w:t>
            </w:r>
          </w:p>
        </w:tc>
        <w:tc>
          <w:tcPr>
            <w:tcW w:w="1363" w:type="dxa"/>
            <w:noWrap/>
            <w:hideMark/>
          </w:tcPr>
          <w:p w:rsidR="009A5772" w:rsidRPr="005F71F2" w:rsidRDefault="009A5772" w:rsidP="003E2E59">
            <w:pPr>
              <w:spacing w:before="120"/>
              <w:jc w:val="both"/>
              <w:rPr>
                <w:i/>
                <w:sz w:val="14"/>
              </w:rPr>
            </w:pPr>
            <w:r w:rsidRPr="005F71F2">
              <w:rPr>
                <w:i/>
                <w:sz w:val="14"/>
              </w:rPr>
              <w:t>А-521</w:t>
            </w:r>
          </w:p>
        </w:tc>
        <w:tc>
          <w:tcPr>
            <w:tcW w:w="1349" w:type="dxa"/>
            <w:noWrap/>
            <w:hideMark/>
          </w:tcPr>
          <w:p w:rsidR="009A5772" w:rsidRPr="005F71F2" w:rsidRDefault="009A5772" w:rsidP="003E2E59">
            <w:pPr>
              <w:spacing w:before="120"/>
              <w:jc w:val="both"/>
              <w:rPr>
                <w:i/>
                <w:sz w:val="14"/>
              </w:rPr>
            </w:pPr>
            <w:r w:rsidRPr="005F71F2">
              <w:rPr>
                <w:i/>
                <w:sz w:val="14"/>
              </w:rPr>
              <w:t> </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7</w:t>
            </w: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7</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48</w:t>
            </w:r>
          </w:p>
        </w:tc>
        <w:tc>
          <w:tcPr>
            <w:tcW w:w="1209" w:type="dxa"/>
            <w:noWrap/>
            <w:hideMark/>
          </w:tcPr>
          <w:p w:rsidR="009A5772" w:rsidRPr="005F71F2" w:rsidRDefault="009A5772" w:rsidP="003E2E59">
            <w:pPr>
              <w:spacing w:before="120"/>
              <w:jc w:val="both"/>
              <w:rPr>
                <w:i/>
                <w:sz w:val="14"/>
              </w:rPr>
            </w:pPr>
            <w:r w:rsidRPr="005F71F2">
              <w:rPr>
                <w:i/>
                <w:sz w:val="14"/>
              </w:rPr>
              <w:t xml:space="preserve">Экран настольный </w:t>
            </w:r>
          </w:p>
        </w:tc>
        <w:tc>
          <w:tcPr>
            <w:tcW w:w="1363" w:type="dxa"/>
            <w:noWrap/>
            <w:hideMark/>
          </w:tcPr>
          <w:p w:rsidR="009A5772" w:rsidRPr="005F71F2" w:rsidRDefault="009A5772" w:rsidP="003E2E59">
            <w:pPr>
              <w:spacing w:before="120"/>
              <w:jc w:val="both"/>
              <w:rPr>
                <w:i/>
                <w:sz w:val="14"/>
              </w:rPr>
            </w:pPr>
            <w:r w:rsidRPr="005F71F2">
              <w:rPr>
                <w:i/>
                <w:sz w:val="14"/>
              </w:rPr>
              <w:t>А-522</w:t>
            </w:r>
          </w:p>
        </w:tc>
        <w:tc>
          <w:tcPr>
            <w:tcW w:w="1349" w:type="dxa"/>
            <w:noWrap/>
            <w:hideMark/>
          </w:tcPr>
          <w:p w:rsidR="009A5772" w:rsidRPr="005F71F2" w:rsidRDefault="009A5772" w:rsidP="003E2E59">
            <w:pPr>
              <w:spacing w:before="120"/>
              <w:jc w:val="both"/>
              <w:rPr>
                <w:i/>
                <w:sz w:val="14"/>
              </w:rPr>
            </w:pPr>
            <w:r w:rsidRPr="005F71F2">
              <w:rPr>
                <w:i/>
                <w:sz w:val="14"/>
              </w:rPr>
              <w:t> </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49</w:t>
            </w:r>
          </w:p>
        </w:tc>
        <w:tc>
          <w:tcPr>
            <w:tcW w:w="1209" w:type="dxa"/>
            <w:noWrap/>
            <w:hideMark/>
          </w:tcPr>
          <w:p w:rsidR="009A5772" w:rsidRPr="005F71F2" w:rsidRDefault="009A5772" w:rsidP="003E2E59">
            <w:pPr>
              <w:spacing w:before="120"/>
              <w:jc w:val="both"/>
              <w:rPr>
                <w:i/>
                <w:sz w:val="14"/>
              </w:rPr>
            </w:pPr>
            <w:r w:rsidRPr="005F71F2">
              <w:rPr>
                <w:i/>
                <w:sz w:val="14"/>
              </w:rPr>
              <w:t xml:space="preserve">Экран </w:t>
            </w:r>
            <w:r w:rsidR="00B05DAB" w:rsidRPr="005F71F2">
              <w:rPr>
                <w:i/>
                <w:sz w:val="14"/>
              </w:rPr>
              <w:t>настольный</w:t>
            </w:r>
            <w:r w:rsidRPr="005F71F2">
              <w:rPr>
                <w:i/>
                <w:sz w:val="14"/>
              </w:rPr>
              <w:t xml:space="preserve"> на 1400мм</w:t>
            </w:r>
          </w:p>
        </w:tc>
        <w:tc>
          <w:tcPr>
            <w:tcW w:w="1363" w:type="dxa"/>
            <w:noWrap/>
            <w:hideMark/>
          </w:tcPr>
          <w:p w:rsidR="009A5772" w:rsidRPr="005F71F2" w:rsidRDefault="009A5772" w:rsidP="003E2E59">
            <w:pPr>
              <w:spacing w:before="120"/>
              <w:jc w:val="both"/>
              <w:rPr>
                <w:i/>
                <w:sz w:val="14"/>
              </w:rPr>
            </w:pPr>
            <w:r w:rsidRPr="005F71F2">
              <w:rPr>
                <w:i/>
                <w:sz w:val="14"/>
              </w:rPr>
              <w:t>А-523</w:t>
            </w:r>
          </w:p>
        </w:tc>
        <w:tc>
          <w:tcPr>
            <w:tcW w:w="1349" w:type="dxa"/>
            <w:noWrap/>
            <w:hideMark/>
          </w:tcPr>
          <w:p w:rsidR="009A5772" w:rsidRPr="005F71F2" w:rsidRDefault="009A5772" w:rsidP="003E2E59">
            <w:pPr>
              <w:spacing w:before="120"/>
              <w:jc w:val="both"/>
              <w:rPr>
                <w:i/>
                <w:sz w:val="14"/>
              </w:rPr>
            </w:pPr>
            <w:r w:rsidRPr="005F71F2">
              <w:rPr>
                <w:i/>
                <w:sz w:val="14"/>
              </w:rPr>
              <w:t> </w:t>
            </w:r>
          </w:p>
        </w:tc>
        <w:tc>
          <w:tcPr>
            <w:tcW w:w="718" w:type="dxa"/>
            <w:noWrap/>
            <w:hideMark/>
          </w:tcPr>
          <w:p w:rsidR="009A5772" w:rsidRPr="005F71F2" w:rsidRDefault="009A5772" w:rsidP="00B339B6">
            <w:pPr>
              <w:spacing w:before="120"/>
              <w:jc w:val="center"/>
              <w:rPr>
                <w:i/>
                <w:sz w:val="14"/>
              </w:rPr>
            </w:pPr>
            <w:r w:rsidRPr="005F71F2">
              <w:rPr>
                <w:i/>
                <w:sz w:val="14"/>
              </w:rPr>
              <w:t>3</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r w:rsidRPr="005F71F2">
              <w:rPr>
                <w:i/>
                <w:sz w:val="14"/>
              </w:rPr>
              <w:t>7</w:t>
            </w: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50</w:t>
            </w:r>
          </w:p>
        </w:tc>
        <w:tc>
          <w:tcPr>
            <w:tcW w:w="1209" w:type="dxa"/>
            <w:noWrap/>
            <w:hideMark/>
          </w:tcPr>
          <w:p w:rsidR="009A5772" w:rsidRPr="005F71F2" w:rsidRDefault="009A5772" w:rsidP="003E2E59">
            <w:pPr>
              <w:spacing w:before="120"/>
              <w:jc w:val="both"/>
              <w:rPr>
                <w:i/>
                <w:sz w:val="14"/>
              </w:rPr>
            </w:pPr>
            <w:r w:rsidRPr="005F71F2">
              <w:rPr>
                <w:i/>
                <w:sz w:val="14"/>
              </w:rPr>
              <w:t>Экран настольный 1600 мм</w:t>
            </w:r>
          </w:p>
        </w:tc>
        <w:tc>
          <w:tcPr>
            <w:tcW w:w="1363" w:type="dxa"/>
            <w:noWrap/>
            <w:hideMark/>
          </w:tcPr>
          <w:p w:rsidR="009A5772" w:rsidRPr="005F71F2" w:rsidRDefault="009A5772" w:rsidP="003E2E59">
            <w:pPr>
              <w:spacing w:before="120"/>
              <w:jc w:val="both"/>
              <w:rPr>
                <w:i/>
                <w:sz w:val="14"/>
              </w:rPr>
            </w:pPr>
            <w:r w:rsidRPr="005F71F2">
              <w:rPr>
                <w:i/>
                <w:sz w:val="14"/>
              </w:rPr>
              <w:t>А-524</w:t>
            </w:r>
          </w:p>
        </w:tc>
        <w:tc>
          <w:tcPr>
            <w:tcW w:w="1349" w:type="dxa"/>
            <w:noWrap/>
            <w:hideMark/>
          </w:tcPr>
          <w:p w:rsidR="009A5772" w:rsidRPr="005F71F2" w:rsidRDefault="009A5772" w:rsidP="003E2E59">
            <w:pPr>
              <w:spacing w:before="120"/>
              <w:jc w:val="both"/>
              <w:rPr>
                <w:i/>
                <w:sz w:val="14"/>
              </w:rPr>
            </w:pPr>
            <w:r w:rsidRPr="005F71F2">
              <w:rPr>
                <w:i/>
                <w:sz w:val="14"/>
              </w:rPr>
              <w:t> </w:t>
            </w:r>
          </w:p>
        </w:tc>
        <w:tc>
          <w:tcPr>
            <w:tcW w:w="718" w:type="dxa"/>
            <w:noWrap/>
            <w:hideMark/>
          </w:tcPr>
          <w:p w:rsidR="009A5772" w:rsidRPr="005F71F2" w:rsidRDefault="009A5772" w:rsidP="00B339B6">
            <w:pPr>
              <w:spacing w:before="120"/>
              <w:jc w:val="center"/>
              <w:rPr>
                <w:i/>
                <w:sz w:val="14"/>
              </w:rPr>
            </w:pPr>
            <w:r w:rsidRPr="005F71F2">
              <w:rPr>
                <w:i/>
                <w:sz w:val="14"/>
              </w:rPr>
              <w:t>1</w:t>
            </w: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3</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4</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51</w:t>
            </w:r>
          </w:p>
        </w:tc>
        <w:tc>
          <w:tcPr>
            <w:tcW w:w="1209" w:type="dxa"/>
            <w:hideMark/>
          </w:tcPr>
          <w:p w:rsidR="009A5772" w:rsidRPr="005F71F2" w:rsidRDefault="009A5772" w:rsidP="003E2E59">
            <w:pPr>
              <w:spacing w:before="120"/>
              <w:jc w:val="both"/>
              <w:rPr>
                <w:i/>
                <w:sz w:val="14"/>
              </w:rPr>
            </w:pPr>
            <w:r w:rsidRPr="005F71F2">
              <w:rPr>
                <w:i/>
                <w:sz w:val="14"/>
              </w:rPr>
              <w:t xml:space="preserve">Стойка </w:t>
            </w:r>
            <w:proofErr w:type="spellStart"/>
            <w:r w:rsidRPr="005F71F2">
              <w:rPr>
                <w:i/>
                <w:sz w:val="14"/>
              </w:rPr>
              <w:t>ресепшен</w:t>
            </w:r>
            <w:proofErr w:type="spellEnd"/>
            <w:r w:rsidRPr="005F71F2">
              <w:rPr>
                <w:i/>
                <w:sz w:val="14"/>
              </w:rPr>
              <w:t xml:space="preserve"> Угловая левая</w:t>
            </w:r>
          </w:p>
        </w:tc>
        <w:tc>
          <w:tcPr>
            <w:tcW w:w="1363" w:type="dxa"/>
            <w:noWrap/>
            <w:hideMark/>
          </w:tcPr>
          <w:p w:rsidR="009A5772" w:rsidRPr="005F71F2" w:rsidRDefault="009A5772" w:rsidP="003E2E59">
            <w:pPr>
              <w:spacing w:before="120"/>
              <w:jc w:val="both"/>
              <w:rPr>
                <w:i/>
                <w:sz w:val="14"/>
              </w:rPr>
            </w:pPr>
            <w:r w:rsidRPr="005F71F2">
              <w:rPr>
                <w:i/>
                <w:sz w:val="14"/>
              </w:rPr>
              <w:t>А-555</w:t>
            </w:r>
          </w:p>
        </w:tc>
        <w:tc>
          <w:tcPr>
            <w:tcW w:w="1349" w:type="dxa"/>
            <w:noWrap/>
            <w:hideMark/>
          </w:tcPr>
          <w:p w:rsidR="009A5772" w:rsidRPr="005F71F2" w:rsidRDefault="009A5772" w:rsidP="003E2E59">
            <w:pPr>
              <w:spacing w:before="120"/>
              <w:jc w:val="both"/>
              <w:rPr>
                <w:i/>
                <w:sz w:val="14"/>
              </w:rPr>
            </w:pPr>
            <w:r w:rsidRPr="005F71F2">
              <w:rPr>
                <w:i/>
                <w:sz w:val="14"/>
              </w:rPr>
              <w:t>900х900х1220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52</w:t>
            </w:r>
          </w:p>
        </w:tc>
        <w:tc>
          <w:tcPr>
            <w:tcW w:w="1209" w:type="dxa"/>
            <w:hideMark/>
          </w:tcPr>
          <w:p w:rsidR="009A5772" w:rsidRPr="005F71F2" w:rsidRDefault="009A5772" w:rsidP="003E2E59">
            <w:pPr>
              <w:spacing w:before="120"/>
              <w:jc w:val="both"/>
              <w:rPr>
                <w:i/>
                <w:sz w:val="14"/>
              </w:rPr>
            </w:pPr>
            <w:r w:rsidRPr="005F71F2">
              <w:rPr>
                <w:i/>
                <w:sz w:val="14"/>
              </w:rPr>
              <w:t xml:space="preserve">Стойка </w:t>
            </w:r>
            <w:proofErr w:type="spellStart"/>
            <w:r w:rsidRPr="005F71F2">
              <w:rPr>
                <w:i/>
                <w:sz w:val="14"/>
              </w:rPr>
              <w:t>ресепшен</w:t>
            </w:r>
            <w:proofErr w:type="spellEnd"/>
            <w:r w:rsidRPr="005F71F2">
              <w:rPr>
                <w:i/>
                <w:sz w:val="14"/>
              </w:rPr>
              <w:t xml:space="preserve"> Угловая Правая</w:t>
            </w:r>
          </w:p>
        </w:tc>
        <w:tc>
          <w:tcPr>
            <w:tcW w:w="1363" w:type="dxa"/>
            <w:noWrap/>
            <w:hideMark/>
          </w:tcPr>
          <w:p w:rsidR="009A5772" w:rsidRPr="005F71F2" w:rsidRDefault="009A5772" w:rsidP="003E2E59">
            <w:pPr>
              <w:spacing w:before="120"/>
              <w:jc w:val="both"/>
              <w:rPr>
                <w:i/>
                <w:sz w:val="14"/>
              </w:rPr>
            </w:pPr>
            <w:r w:rsidRPr="005F71F2">
              <w:rPr>
                <w:i/>
                <w:sz w:val="14"/>
              </w:rPr>
              <w:t>А-556</w:t>
            </w:r>
          </w:p>
        </w:tc>
        <w:tc>
          <w:tcPr>
            <w:tcW w:w="1349" w:type="dxa"/>
            <w:noWrap/>
            <w:hideMark/>
          </w:tcPr>
          <w:p w:rsidR="009A5772" w:rsidRPr="005F71F2" w:rsidRDefault="009A5772" w:rsidP="003E2E59">
            <w:pPr>
              <w:spacing w:before="120"/>
              <w:jc w:val="both"/>
              <w:rPr>
                <w:i/>
                <w:sz w:val="14"/>
              </w:rPr>
            </w:pPr>
            <w:r w:rsidRPr="005F71F2">
              <w:rPr>
                <w:i/>
                <w:sz w:val="14"/>
              </w:rPr>
              <w:t>900х900х1220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53</w:t>
            </w:r>
          </w:p>
        </w:tc>
        <w:tc>
          <w:tcPr>
            <w:tcW w:w="1209" w:type="dxa"/>
            <w:hideMark/>
          </w:tcPr>
          <w:p w:rsidR="009A5772" w:rsidRPr="005F71F2" w:rsidRDefault="009A5772" w:rsidP="003E2E59">
            <w:pPr>
              <w:spacing w:before="120"/>
              <w:jc w:val="both"/>
              <w:rPr>
                <w:i/>
                <w:sz w:val="14"/>
              </w:rPr>
            </w:pPr>
            <w:r w:rsidRPr="005F71F2">
              <w:rPr>
                <w:i/>
                <w:sz w:val="14"/>
              </w:rPr>
              <w:t xml:space="preserve">Стойка </w:t>
            </w:r>
            <w:proofErr w:type="spellStart"/>
            <w:r w:rsidRPr="005F71F2">
              <w:rPr>
                <w:i/>
                <w:sz w:val="14"/>
              </w:rPr>
              <w:t>ресепшен</w:t>
            </w:r>
            <w:proofErr w:type="spellEnd"/>
          </w:p>
        </w:tc>
        <w:tc>
          <w:tcPr>
            <w:tcW w:w="1363" w:type="dxa"/>
            <w:noWrap/>
            <w:hideMark/>
          </w:tcPr>
          <w:p w:rsidR="009A5772" w:rsidRPr="005F71F2" w:rsidRDefault="009A5772" w:rsidP="003E2E59">
            <w:pPr>
              <w:spacing w:before="120"/>
              <w:jc w:val="both"/>
              <w:rPr>
                <w:i/>
                <w:sz w:val="14"/>
              </w:rPr>
            </w:pPr>
            <w:r w:rsidRPr="005F71F2">
              <w:rPr>
                <w:i/>
                <w:sz w:val="14"/>
              </w:rPr>
              <w:t>А-551</w:t>
            </w:r>
          </w:p>
        </w:tc>
        <w:tc>
          <w:tcPr>
            <w:tcW w:w="1349" w:type="dxa"/>
            <w:noWrap/>
            <w:hideMark/>
          </w:tcPr>
          <w:p w:rsidR="009A5772" w:rsidRPr="005F71F2" w:rsidRDefault="009A5772" w:rsidP="003E2E59">
            <w:pPr>
              <w:spacing w:before="120"/>
              <w:jc w:val="both"/>
              <w:rPr>
                <w:i/>
                <w:sz w:val="14"/>
              </w:rPr>
            </w:pPr>
            <w:r w:rsidRPr="005F71F2">
              <w:rPr>
                <w:i/>
                <w:sz w:val="14"/>
              </w:rPr>
              <w:t>960х360х1220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54</w:t>
            </w:r>
          </w:p>
        </w:tc>
        <w:tc>
          <w:tcPr>
            <w:tcW w:w="1209" w:type="dxa"/>
            <w:noWrap/>
            <w:hideMark/>
          </w:tcPr>
          <w:p w:rsidR="009A5772" w:rsidRPr="005F71F2" w:rsidRDefault="009A5772" w:rsidP="003E2E59">
            <w:pPr>
              <w:spacing w:before="120"/>
              <w:jc w:val="both"/>
              <w:rPr>
                <w:i/>
                <w:sz w:val="14"/>
              </w:rPr>
            </w:pPr>
            <w:r w:rsidRPr="005F71F2">
              <w:rPr>
                <w:i/>
                <w:sz w:val="14"/>
              </w:rPr>
              <w:t xml:space="preserve">Стойка </w:t>
            </w:r>
            <w:proofErr w:type="spellStart"/>
            <w:r w:rsidRPr="005F71F2">
              <w:rPr>
                <w:i/>
                <w:sz w:val="14"/>
              </w:rPr>
              <w:t>ресепшен</w:t>
            </w:r>
            <w:proofErr w:type="spellEnd"/>
          </w:p>
        </w:tc>
        <w:tc>
          <w:tcPr>
            <w:tcW w:w="1363" w:type="dxa"/>
            <w:noWrap/>
            <w:hideMark/>
          </w:tcPr>
          <w:p w:rsidR="009A5772" w:rsidRPr="005F71F2" w:rsidRDefault="009A5772" w:rsidP="003E2E59">
            <w:pPr>
              <w:spacing w:before="120"/>
              <w:jc w:val="both"/>
              <w:rPr>
                <w:i/>
                <w:sz w:val="14"/>
              </w:rPr>
            </w:pPr>
            <w:r w:rsidRPr="005F71F2">
              <w:rPr>
                <w:i/>
                <w:sz w:val="14"/>
              </w:rPr>
              <w:t>А-552</w:t>
            </w:r>
          </w:p>
        </w:tc>
        <w:tc>
          <w:tcPr>
            <w:tcW w:w="1349" w:type="dxa"/>
            <w:noWrap/>
            <w:hideMark/>
          </w:tcPr>
          <w:p w:rsidR="009A5772" w:rsidRPr="005F71F2" w:rsidRDefault="009A5772" w:rsidP="003E2E59">
            <w:pPr>
              <w:spacing w:before="120"/>
              <w:jc w:val="both"/>
              <w:rPr>
                <w:i/>
                <w:sz w:val="14"/>
              </w:rPr>
            </w:pPr>
            <w:r w:rsidRPr="005F71F2">
              <w:rPr>
                <w:i/>
                <w:sz w:val="14"/>
              </w:rPr>
              <w:t>1260х360х1220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2</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2</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55</w:t>
            </w:r>
          </w:p>
        </w:tc>
        <w:tc>
          <w:tcPr>
            <w:tcW w:w="1209" w:type="dxa"/>
            <w:noWrap/>
            <w:hideMark/>
          </w:tcPr>
          <w:p w:rsidR="009A5772" w:rsidRPr="005F71F2" w:rsidRDefault="009A5772" w:rsidP="003E2E59">
            <w:pPr>
              <w:spacing w:before="120"/>
              <w:jc w:val="both"/>
              <w:rPr>
                <w:i/>
                <w:sz w:val="14"/>
              </w:rPr>
            </w:pPr>
            <w:r w:rsidRPr="005F71F2">
              <w:rPr>
                <w:i/>
                <w:sz w:val="14"/>
              </w:rPr>
              <w:t xml:space="preserve">Стойка </w:t>
            </w:r>
            <w:proofErr w:type="spellStart"/>
            <w:r w:rsidRPr="005F71F2">
              <w:rPr>
                <w:i/>
                <w:sz w:val="14"/>
              </w:rPr>
              <w:t>ресепшен</w:t>
            </w:r>
            <w:proofErr w:type="spellEnd"/>
          </w:p>
        </w:tc>
        <w:tc>
          <w:tcPr>
            <w:tcW w:w="1363" w:type="dxa"/>
            <w:noWrap/>
            <w:hideMark/>
          </w:tcPr>
          <w:p w:rsidR="009A5772" w:rsidRPr="005F71F2" w:rsidRDefault="009A5772" w:rsidP="003E2E59">
            <w:pPr>
              <w:spacing w:before="120"/>
              <w:jc w:val="both"/>
              <w:rPr>
                <w:i/>
                <w:sz w:val="14"/>
              </w:rPr>
            </w:pPr>
            <w:r w:rsidRPr="005F71F2">
              <w:rPr>
                <w:i/>
                <w:sz w:val="14"/>
              </w:rPr>
              <w:t>А-553</w:t>
            </w:r>
          </w:p>
        </w:tc>
        <w:tc>
          <w:tcPr>
            <w:tcW w:w="1349" w:type="dxa"/>
            <w:noWrap/>
            <w:hideMark/>
          </w:tcPr>
          <w:p w:rsidR="009A5772" w:rsidRPr="005F71F2" w:rsidRDefault="009A5772" w:rsidP="003E2E59">
            <w:pPr>
              <w:spacing w:before="120"/>
              <w:jc w:val="both"/>
              <w:rPr>
                <w:i/>
                <w:sz w:val="14"/>
              </w:rPr>
            </w:pPr>
            <w:r w:rsidRPr="005F71F2">
              <w:rPr>
                <w:i/>
                <w:sz w:val="14"/>
              </w:rPr>
              <w:t>1460х360х1220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10</w:t>
            </w: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56</w:t>
            </w:r>
          </w:p>
        </w:tc>
        <w:tc>
          <w:tcPr>
            <w:tcW w:w="1209" w:type="dxa"/>
            <w:noWrap/>
            <w:hideMark/>
          </w:tcPr>
          <w:p w:rsidR="009A5772" w:rsidRPr="005F71F2" w:rsidRDefault="009A5772" w:rsidP="003E2E59">
            <w:pPr>
              <w:spacing w:before="120"/>
              <w:jc w:val="both"/>
              <w:rPr>
                <w:i/>
                <w:sz w:val="14"/>
              </w:rPr>
            </w:pPr>
            <w:r w:rsidRPr="005F71F2">
              <w:rPr>
                <w:i/>
                <w:sz w:val="14"/>
              </w:rPr>
              <w:t xml:space="preserve">Стойка </w:t>
            </w:r>
            <w:proofErr w:type="spellStart"/>
            <w:r w:rsidRPr="005F71F2">
              <w:rPr>
                <w:i/>
                <w:sz w:val="14"/>
              </w:rPr>
              <w:t>ресепшен</w:t>
            </w:r>
            <w:proofErr w:type="spellEnd"/>
          </w:p>
        </w:tc>
        <w:tc>
          <w:tcPr>
            <w:tcW w:w="1363" w:type="dxa"/>
            <w:noWrap/>
            <w:hideMark/>
          </w:tcPr>
          <w:p w:rsidR="009A5772" w:rsidRPr="005F71F2" w:rsidRDefault="009A5772" w:rsidP="003E2E59">
            <w:pPr>
              <w:spacing w:before="120"/>
              <w:jc w:val="both"/>
              <w:rPr>
                <w:i/>
                <w:sz w:val="14"/>
              </w:rPr>
            </w:pPr>
            <w:r w:rsidRPr="005F71F2">
              <w:rPr>
                <w:i/>
                <w:sz w:val="14"/>
              </w:rPr>
              <w:t>А-554</w:t>
            </w:r>
          </w:p>
        </w:tc>
        <w:tc>
          <w:tcPr>
            <w:tcW w:w="1349" w:type="dxa"/>
            <w:noWrap/>
            <w:hideMark/>
          </w:tcPr>
          <w:p w:rsidR="009A5772" w:rsidRPr="005F71F2" w:rsidRDefault="009A5772" w:rsidP="003E2E59">
            <w:pPr>
              <w:spacing w:before="120"/>
              <w:jc w:val="both"/>
              <w:rPr>
                <w:i/>
                <w:sz w:val="14"/>
              </w:rPr>
            </w:pPr>
            <w:r w:rsidRPr="005F71F2">
              <w:rPr>
                <w:i/>
                <w:sz w:val="14"/>
              </w:rPr>
              <w:t>1660х30х1220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6</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6</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57</w:t>
            </w:r>
          </w:p>
        </w:tc>
        <w:tc>
          <w:tcPr>
            <w:tcW w:w="1209" w:type="dxa"/>
            <w:noWrap/>
            <w:hideMark/>
          </w:tcPr>
          <w:p w:rsidR="009A5772" w:rsidRPr="005F71F2" w:rsidRDefault="009A5772" w:rsidP="003E2E59">
            <w:pPr>
              <w:spacing w:before="120"/>
              <w:jc w:val="both"/>
              <w:rPr>
                <w:i/>
                <w:sz w:val="14"/>
              </w:rPr>
            </w:pPr>
            <w:r w:rsidRPr="005F71F2">
              <w:rPr>
                <w:i/>
                <w:sz w:val="14"/>
              </w:rPr>
              <w:t>Полка навесная</w:t>
            </w:r>
          </w:p>
        </w:tc>
        <w:tc>
          <w:tcPr>
            <w:tcW w:w="1363" w:type="dxa"/>
            <w:noWrap/>
            <w:hideMark/>
          </w:tcPr>
          <w:p w:rsidR="009A5772" w:rsidRPr="005F71F2" w:rsidRDefault="009A5772" w:rsidP="003E2E59">
            <w:pPr>
              <w:spacing w:before="120"/>
              <w:jc w:val="both"/>
              <w:rPr>
                <w:i/>
                <w:sz w:val="14"/>
              </w:rPr>
            </w:pPr>
            <w:r w:rsidRPr="005F71F2">
              <w:rPr>
                <w:i/>
                <w:sz w:val="14"/>
              </w:rPr>
              <w:t>А-300</w:t>
            </w:r>
          </w:p>
        </w:tc>
        <w:tc>
          <w:tcPr>
            <w:tcW w:w="1349" w:type="dxa"/>
            <w:noWrap/>
            <w:hideMark/>
          </w:tcPr>
          <w:p w:rsidR="009A5772" w:rsidRPr="005F71F2" w:rsidRDefault="009A5772" w:rsidP="003E2E59">
            <w:pPr>
              <w:spacing w:before="120"/>
              <w:jc w:val="both"/>
              <w:rPr>
                <w:i/>
                <w:sz w:val="14"/>
              </w:rPr>
            </w:pPr>
            <w:r w:rsidRPr="005F71F2">
              <w:rPr>
                <w:i/>
                <w:sz w:val="14"/>
              </w:rPr>
              <w:t>770х290х600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r w:rsidRPr="005F71F2">
              <w:rPr>
                <w:i/>
                <w:sz w:val="14"/>
              </w:rPr>
              <w:t>1</w:t>
            </w:r>
          </w:p>
        </w:tc>
        <w:tc>
          <w:tcPr>
            <w:tcW w:w="596" w:type="dxa"/>
            <w:noWrap/>
            <w:hideMark/>
          </w:tcPr>
          <w:p w:rsidR="009A5772" w:rsidRPr="005F71F2" w:rsidRDefault="009A5772" w:rsidP="00B339B6">
            <w:pPr>
              <w:spacing w:before="120"/>
              <w:jc w:val="center"/>
              <w:rPr>
                <w:i/>
                <w:sz w:val="14"/>
              </w:rPr>
            </w:pP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58</w:t>
            </w:r>
          </w:p>
        </w:tc>
        <w:tc>
          <w:tcPr>
            <w:tcW w:w="1209" w:type="dxa"/>
            <w:noWrap/>
            <w:hideMark/>
          </w:tcPr>
          <w:p w:rsidR="009A5772" w:rsidRPr="005F71F2" w:rsidRDefault="009A5772" w:rsidP="003E2E59">
            <w:pPr>
              <w:spacing w:before="120"/>
              <w:jc w:val="both"/>
              <w:rPr>
                <w:i/>
                <w:sz w:val="14"/>
              </w:rPr>
            </w:pPr>
            <w:r w:rsidRPr="005F71F2">
              <w:rPr>
                <w:i/>
                <w:sz w:val="14"/>
              </w:rPr>
              <w:t>Полка под монитор</w:t>
            </w:r>
          </w:p>
        </w:tc>
        <w:tc>
          <w:tcPr>
            <w:tcW w:w="1363" w:type="dxa"/>
            <w:noWrap/>
            <w:hideMark/>
          </w:tcPr>
          <w:p w:rsidR="009A5772" w:rsidRPr="005F71F2" w:rsidRDefault="009A5772" w:rsidP="003E2E59">
            <w:pPr>
              <w:spacing w:before="120"/>
              <w:jc w:val="both"/>
              <w:rPr>
                <w:i/>
                <w:sz w:val="14"/>
              </w:rPr>
            </w:pPr>
            <w:r w:rsidRPr="005F71F2">
              <w:rPr>
                <w:i/>
                <w:sz w:val="14"/>
              </w:rPr>
              <w:t>А-505</w:t>
            </w:r>
          </w:p>
        </w:tc>
        <w:tc>
          <w:tcPr>
            <w:tcW w:w="1349" w:type="dxa"/>
            <w:noWrap/>
            <w:hideMark/>
          </w:tcPr>
          <w:p w:rsidR="009A5772" w:rsidRPr="005F71F2" w:rsidRDefault="009A5772" w:rsidP="003E2E59">
            <w:pPr>
              <w:spacing w:before="120"/>
              <w:jc w:val="both"/>
              <w:rPr>
                <w:i/>
                <w:sz w:val="14"/>
              </w:rPr>
            </w:pPr>
            <w:r w:rsidRPr="005F71F2">
              <w:rPr>
                <w:i/>
                <w:sz w:val="14"/>
              </w:rPr>
              <w:t>600х600х100</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1</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1</w:t>
            </w:r>
          </w:p>
        </w:tc>
      </w:tr>
      <w:tr w:rsidR="00B05DAB" w:rsidRPr="005F71F2" w:rsidTr="00B05DAB">
        <w:trPr>
          <w:trHeight w:val="215"/>
        </w:trPr>
        <w:tc>
          <w:tcPr>
            <w:tcW w:w="521" w:type="dxa"/>
            <w:noWrap/>
            <w:hideMark/>
          </w:tcPr>
          <w:p w:rsidR="009A5772" w:rsidRPr="005F71F2" w:rsidRDefault="009A5772" w:rsidP="003E2E59">
            <w:pPr>
              <w:spacing w:before="120"/>
              <w:jc w:val="both"/>
              <w:rPr>
                <w:i/>
                <w:sz w:val="14"/>
              </w:rPr>
            </w:pPr>
            <w:r w:rsidRPr="005F71F2">
              <w:rPr>
                <w:i/>
                <w:sz w:val="14"/>
              </w:rPr>
              <w:t>59</w:t>
            </w:r>
          </w:p>
        </w:tc>
        <w:tc>
          <w:tcPr>
            <w:tcW w:w="1209" w:type="dxa"/>
            <w:noWrap/>
            <w:hideMark/>
          </w:tcPr>
          <w:p w:rsidR="009A5772" w:rsidRPr="005F71F2" w:rsidRDefault="009A5772" w:rsidP="003E2E59">
            <w:pPr>
              <w:spacing w:before="120"/>
              <w:jc w:val="both"/>
              <w:rPr>
                <w:i/>
                <w:sz w:val="14"/>
              </w:rPr>
            </w:pPr>
            <w:r w:rsidRPr="005F71F2">
              <w:rPr>
                <w:i/>
                <w:sz w:val="14"/>
              </w:rPr>
              <w:t>Приставка</w:t>
            </w:r>
          </w:p>
        </w:tc>
        <w:tc>
          <w:tcPr>
            <w:tcW w:w="1363" w:type="dxa"/>
            <w:noWrap/>
            <w:hideMark/>
          </w:tcPr>
          <w:p w:rsidR="009A5772" w:rsidRPr="005F71F2" w:rsidRDefault="009A5772" w:rsidP="003E2E59">
            <w:pPr>
              <w:spacing w:before="120"/>
              <w:jc w:val="both"/>
              <w:rPr>
                <w:i/>
                <w:sz w:val="14"/>
              </w:rPr>
            </w:pPr>
            <w:r w:rsidRPr="005F71F2">
              <w:rPr>
                <w:i/>
                <w:sz w:val="14"/>
              </w:rPr>
              <w:t>А-020+АО-404</w:t>
            </w:r>
          </w:p>
        </w:tc>
        <w:tc>
          <w:tcPr>
            <w:tcW w:w="1349" w:type="dxa"/>
            <w:noWrap/>
            <w:hideMark/>
          </w:tcPr>
          <w:p w:rsidR="009A5772" w:rsidRPr="005F71F2" w:rsidRDefault="009A5772" w:rsidP="003E2E59">
            <w:pPr>
              <w:spacing w:before="120"/>
              <w:jc w:val="both"/>
              <w:rPr>
                <w:i/>
                <w:sz w:val="14"/>
              </w:rPr>
            </w:pPr>
            <w:r w:rsidRPr="005F71F2">
              <w:rPr>
                <w:i/>
                <w:sz w:val="14"/>
              </w:rPr>
              <w:t>730х730х22</w:t>
            </w:r>
          </w:p>
        </w:tc>
        <w:tc>
          <w:tcPr>
            <w:tcW w:w="718" w:type="dxa"/>
            <w:noWrap/>
            <w:hideMark/>
          </w:tcPr>
          <w:p w:rsidR="009A5772" w:rsidRPr="005F71F2" w:rsidRDefault="009A5772" w:rsidP="00B339B6">
            <w:pPr>
              <w:spacing w:before="120"/>
              <w:jc w:val="center"/>
              <w:rPr>
                <w:i/>
                <w:sz w:val="14"/>
              </w:rPr>
            </w:pPr>
          </w:p>
        </w:tc>
        <w:tc>
          <w:tcPr>
            <w:tcW w:w="718" w:type="dxa"/>
            <w:noWrap/>
            <w:hideMark/>
          </w:tcPr>
          <w:p w:rsidR="009A5772" w:rsidRPr="005F71F2" w:rsidRDefault="009A5772" w:rsidP="00B339B6">
            <w:pPr>
              <w:spacing w:before="120"/>
              <w:jc w:val="center"/>
              <w:rPr>
                <w:i/>
                <w:sz w:val="14"/>
              </w:rPr>
            </w:pPr>
          </w:p>
        </w:tc>
        <w:tc>
          <w:tcPr>
            <w:tcW w:w="713" w:type="dxa"/>
            <w:noWrap/>
            <w:hideMark/>
          </w:tcPr>
          <w:p w:rsidR="009A5772" w:rsidRPr="005F71F2" w:rsidRDefault="009A5772" w:rsidP="00B339B6">
            <w:pPr>
              <w:spacing w:before="120"/>
              <w:jc w:val="center"/>
              <w:rPr>
                <w:i/>
                <w:sz w:val="14"/>
              </w:rPr>
            </w:pPr>
          </w:p>
        </w:tc>
        <w:tc>
          <w:tcPr>
            <w:tcW w:w="596" w:type="dxa"/>
            <w:noWrap/>
            <w:hideMark/>
          </w:tcPr>
          <w:p w:rsidR="009A5772" w:rsidRPr="005F71F2" w:rsidRDefault="009A5772" w:rsidP="00B339B6">
            <w:pPr>
              <w:spacing w:before="120"/>
              <w:jc w:val="center"/>
              <w:rPr>
                <w:i/>
                <w:sz w:val="14"/>
              </w:rPr>
            </w:pPr>
            <w:r w:rsidRPr="005F71F2">
              <w:rPr>
                <w:i/>
                <w:sz w:val="14"/>
              </w:rPr>
              <w:t>9</w:t>
            </w:r>
          </w:p>
        </w:tc>
        <w:tc>
          <w:tcPr>
            <w:tcW w:w="935" w:type="dxa"/>
            <w:noWrap/>
            <w:hideMark/>
          </w:tcPr>
          <w:p w:rsidR="009A5772" w:rsidRPr="005F71F2" w:rsidRDefault="009A5772" w:rsidP="00B339B6">
            <w:pPr>
              <w:spacing w:before="120"/>
              <w:jc w:val="center"/>
              <w:rPr>
                <w:i/>
                <w:sz w:val="14"/>
              </w:rPr>
            </w:pPr>
          </w:p>
        </w:tc>
        <w:tc>
          <w:tcPr>
            <w:tcW w:w="6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i/>
                <w:sz w:val="14"/>
              </w:rPr>
            </w:pPr>
          </w:p>
        </w:tc>
        <w:tc>
          <w:tcPr>
            <w:tcW w:w="567" w:type="dxa"/>
            <w:noWrap/>
            <w:hideMark/>
          </w:tcPr>
          <w:p w:rsidR="009A5772" w:rsidRPr="005F71F2" w:rsidRDefault="009A5772" w:rsidP="00B339B6">
            <w:pPr>
              <w:spacing w:before="120"/>
              <w:jc w:val="center"/>
              <w:rPr>
                <w:b/>
                <w:i/>
                <w:sz w:val="14"/>
              </w:rPr>
            </w:pPr>
            <w:r w:rsidRPr="005F71F2">
              <w:rPr>
                <w:b/>
                <w:i/>
                <w:sz w:val="14"/>
              </w:rPr>
              <w:t>9</w:t>
            </w:r>
          </w:p>
        </w:tc>
      </w:tr>
      <w:tr w:rsidR="00B05DAB" w:rsidRPr="005F71F2" w:rsidTr="00B05DAB">
        <w:trPr>
          <w:trHeight w:val="223"/>
        </w:trPr>
        <w:tc>
          <w:tcPr>
            <w:tcW w:w="4442" w:type="dxa"/>
            <w:gridSpan w:val="4"/>
            <w:noWrap/>
            <w:hideMark/>
          </w:tcPr>
          <w:p w:rsidR="009A5772" w:rsidRPr="005F71F2" w:rsidRDefault="009A5772" w:rsidP="00B339B6">
            <w:pPr>
              <w:spacing w:before="120"/>
              <w:jc w:val="right"/>
              <w:rPr>
                <w:b/>
                <w:bCs/>
                <w:i/>
                <w:iCs/>
                <w:sz w:val="14"/>
              </w:rPr>
            </w:pPr>
            <w:r w:rsidRPr="005F71F2">
              <w:rPr>
                <w:b/>
                <w:bCs/>
                <w:i/>
                <w:iCs/>
                <w:sz w:val="14"/>
              </w:rPr>
              <w:t>Итого, шт</w:t>
            </w:r>
            <w:r w:rsidR="00B339B6" w:rsidRPr="005F71F2">
              <w:rPr>
                <w:b/>
                <w:bCs/>
                <w:i/>
                <w:iCs/>
                <w:sz w:val="14"/>
              </w:rPr>
              <w:t>.</w:t>
            </w:r>
          </w:p>
        </w:tc>
        <w:tc>
          <w:tcPr>
            <w:tcW w:w="718" w:type="dxa"/>
            <w:noWrap/>
            <w:hideMark/>
          </w:tcPr>
          <w:p w:rsidR="009A5772" w:rsidRPr="005F71F2" w:rsidRDefault="009A5772" w:rsidP="00B339B6">
            <w:pPr>
              <w:spacing w:before="120"/>
              <w:jc w:val="center"/>
              <w:rPr>
                <w:b/>
                <w:i/>
                <w:sz w:val="14"/>
              </w:rPr>
            </w:pPr>
            <w:r w:rsidRPr="005F71F2">
              <w:rPr>
                <w:b/>
                <w:i/>
                <w:sz w:val="14"/>
              </w:rPr>
              <w:t>197</w:t>
            </w:r>
          </w:p>
        </w:tc>
        <w:tc>
          <w:tcPr>
            <w:tcW w:w="718" w:type="dxa"/>
            <w:noWrap/>
            <w:hideMark/>
          </w:tcPr>
          <w:p w:rsidR="009A5772" w:rsidRPr="005F71F2" w:rsidRDefault="009A5772" w:rsidP="00B339B6">
            <w:pPr>
              <w:spacing w:before="120"/>
              <w:jc w:val="center"/>
              <w:rPr>
                <w:b/>
                <w:i/>
                <w:sz w:val="14"/>
              </w:rPr>
            </w:pPr>
            <w:r w:rsidRPr="005F71F2">
              <w:rPr>
                <w:b/>
                <w:i/>
                <w:sz w:val="14"/>
              </w:rPr>
              <w:t>61</w:t>
            </w:r>
          </w:p>
        </w:tc>
        <w:tc>
          <w:tcPr>
            <w:tcW w:w="713" w:type="dxa"/>
            <w:noWrap/>
            <w:hideMark/>
          </w:tcPr>
          <w:p w:rsidR="009A5772" w:rsidRPr="005F71F2" w:rsidRDefault="009A5772" w:rsidP="00B339B6">
            <w:pPr>
              <w:spacing w:before="120"/>
              <w:jc w:val="center"/>
              <w:rPr>
                <w:b/>
                <w:i/>
                <w:sz w:val="14"/>
              </w:rPr>
            </w:pPr>
            <w:r w:rsidRPr="005F71F2">
              <w:rPr>
                <w:b/>
                <w:i/>
                <w:sz w:val="14"/>
              </w:rPr>
              <w:t>200</w:t>
            </w:r>
          </w:p>
        </w:tc>
        <w:tc>
          <w:tcPr>
            <w:tcW w:w="596" w:type="dxa"/>
            <w:noWrap/>
            <w:hideMark/>
          </w:tcPr>
          <w:p w:rsidR="009A5772" w:rsidRPr="005F71F2" w:rsidRDefault="009A5772" w:rsidP="00B339B6">
            <w:pPr>
              <w:spacing w:before="120"/>
              <w:jc w:val="center"/>
              <w:rPr>
                <w:b/>
                <w:i/>
                <w:sz w:val="14"/>
              </w:rPr>
            </w:pPr>
            <w:r w:rsidRPr="005F71F2">
              <w:rPr>
                <w:b/>
                <w:i/>
                <w:sz w:val="14"/>
              </w:rPr>
              <w:t>110</w:t>
            </w:r>
          </w:p>
        </w:tc>
        <w:tc>
          <w:tcPr>
            <w:tcW w:w="935" w:type="dxa"/>
            <w:noWrap/>
            <w:hideMark/>
          </w:tcPr>
          <w:p w:rsidR="009A5772" w:rsidRPr="005F71F2" w:rsidRDefault="009A5772" w:rsidP="00B339B6">
            <w:pPr>
              <w:spacing w:before="120"/>
              <w:jc w:val="center"/>
              <w:rPr>
                <w:b/>
                <w:i/>
                <w:sz w:val="14"/>
              </w:rPr>
            </w:pPr>
            <w:r w:rsidRPr="005F71F2">
              <w:rPr>
                <w:b/>
                <w:i/>
                <w:sz w:val="14"/>
              </w:rPr>
              <w:t>3</w:t>
            </w:r>
          </w:p>
        </w:tc>
        <w:tc>
          <w:tcPr>
            <w:tcW w:w="667" w:type="dxa"/>
            <w:noWrap/>
            <w:hideMark/>
          </w:tcPr>
          <w:p w:rsidR="009A5772" w:rsidRPr="005F71F2" w:rsidRDefault="009A5772" w:rsidP="00B339B6">
            <w:pPr>
              <w:spacing w:before="120"/>
              <w:jc w:val="center"/>
              <w:rPr>
                <w:b/>
                <w:i/>
                <w:sz w:val="14"/>
              </w:rPr>
            </w:pPr>
            <w:r w:rsidRPr="005F71F2">
              <w:rPr>
                <w:b/>
                <w:i/>
                <w:sz w:val="14"/>
              </w:rPr>
              <w:t>41</w:t>
            </w:r>
          </w:p>
        </w:tc>
        <w:tc>
          <w:tcPr>
            <w:tcW w:w="567" w:type="dxa"/>
            <w:noWrap/>
            <w:hideMark/>
          </w:tcPr>
          <w:p w:rsidR="009A5772" w:rsidRPr="005F71F2" w:rsidRDefault="009A5772" w:rsidP="00B339B6">
            <w:pPr>
              <w:spacing w:before="120"/>
              <w:jc w:val="center"/>
              <w:rPr>
                <w:b/>
                <w:i/>
                <w:sz w:val="14"/>
              </w:rPr>
            </w:pPr>
            <w:r w:rsidRPr="005F71F2">
              <w:rPr>
                <w:b/>
                <w:i/>
                <w:sz w:val="14"/>
              </w:rPr>
              <w:t>11</w:t>
            </w:r>
          </w:p>
        </w:tc>
        <w:tc>
          <w:tcPr>
            <w:tcW w:w="567" w:type="dxa"/>
            <w:noWrap/>
            <w:hideMark/>
          </w:tcPr>
          <w:p w:rsidR="009A5772" w:rsidRPr="005F71F2" w:rsidRDefault="009A5772" w:rsidP="00B339B6">
            <w:pPr>
              <w:spacing w:before="120"/>
              <w:jc w:val="center"/>
              <w:rPr>
                <w:b/>
                <w:i/>
                <w:sz w:val="14"/>
              </w:rPr>
            </w:pPr>
            <w:r w:rsidRPr="005F71F2">
              <w:rPr>
                <w:b/>
                <w:i/>
                <w:sz w:val="14"/>
              </w:rPr>
              <w:t>623</w:t>
            </w:r>
          </w:p>
        </w:tc>
      </w:tr>
    </w:tbl>
    <w:p w:rsidR="002E33F1" w:rsidRPr="00EB65B1" w:rsidRDefault="002E33F1" w:rsidP="002E33F1">
      <w:pPr>
        <w:spacing w:before="120"/>
        <w:jc w:val="both"/>
        <w:rPr>
          <w:i/>
        </w:rPr>
      </w:pPr>
      <w:r w:rsidRPr="00317353">
        <w:rPr>
          <w:i/>
        </w:rPr>
        <w:t xml:space="preserve">Артикулы </w:t>
      </w:r>
      <w:r w:rsidRPr="00EB65B1">
        <w:rPr>
          <w:i/>
        </w:rPr>
        <w:t>и модель носят справочный характер, допустима поставка эквивалента.</w:t>
      </w:r>
    </w:p>
    <w:p w:rsidR="002E33F1" w:rsidRPr="00EB65B1" w:rsidRDefault="002E33F1" w:rsidP="002E33F1">
      <w:pPr>
        <w:spacing w:before="120"/>
        <w:jc w:val="both"/>
        <w:rPr>
          <w:i/>
        </w:rPr>
      </w:pPr>
      <w:r w:rsidRPr="00EB65B1">
        <w:rPr>
          <w:i/>
        </w:rPr>
        <w:t xml:space="preserve">Допустимое отклонение в размерах 20 мм. </w:t>
      </w:r>
    </w:p>
    <w:p w:rsidR="003A5268" w:rsidRPr="00EB65B1" w:rsidRDefault="003A5268" w:rsidP="003A5268">
      <w:pPr>
        <w:spacing w:before="120"/>
        <w:jc w:val="both"/>
        <w:rPr>
          <w:sz w:val="22"/>
        </w:rPr>
      </w:pPr>
      <w:r w:rsidRPr="00EB65B1">
        <w:rPr>
          <w:b/>
          <w:sz w:val="22"/>
        </w:rPr>
        <w:t>7. Требования к проведению пусконаладочных работ (при наличии):</w:t>
      </w:r>
      <w:r w:rsidRPr="00EB65B1">
        <w:rPr>
          <w:sz w:val="22"/>
        </w:rPr>
        <w:t xml:space="preserve"> </w:t>
      </w:r>
      <w:r w:rsidRPr="00EB65B1">
        <w:rPr>
          <w:i/>
          <w:sz w:val="22"/>
        </w:rPr>
        <w:t>нет.</w:t>
      </w:r>
      <w:r w:rsidRPr="00EB65B1">
        <w:rPr>
          <w:rStyle w:val="afffff1"/>
          <w:i/>
          <w:sz w:val="22"/>
        </w:rPr>
        <w:footnoteReference w:id="1"/>
      </w:r>
    </w:p>
    <w:p w:rsidR="003A5268" w:rsidRPr="00EB65B1" w:rsidRDefault="003A5268" w:rsidP="003A5268">
      <w:pPr>
        <w:spacing w:before="120"/>
        <w:jc w:val="both"/>
        <w:rPr>
          <w:i/>
          <w:sz w:val="22"/>
        </w:rPr>
      </w:pPr>
      <w:r w:rsidRPr="00EB65B1">
        <w:rPr>
          <w:b/>
          <w:sz w:val="22"/>
        </w:rPr>
        <w:t>8. Общие эксплуатационные и технические требования к поставляемому товару:</w:t>
      </w:r>
      <w:r w:rsidRPr="00EB65B1">
        <w:rPr>
          <w:rStyle w:val="afffff1"/>
          <w:b/>
          <w:sz w:val="22"/>
        </w:rPr>
        <w:footnoteReference w:id="2"/>
      </w:r>
      <w:r w:rsidRPr="00EB65B1">
        <w:rPr>
          <w:sz w:val="22"/>
        </w:rPr>
        <w:t xml:space="preserve"> </w:t>
      </w:r>
      <w:r w:rsidRPr="00EB65B1">
        <w:rPr>
          <w:i/>
          <w:sz w:val="22"/>
        </w:rPr>
        <w:t xml:space="preserve">закупаемая продукция должна соответствовать требованиям безопасности, надежности и </w:t>
      </w:r>
      <w:proofErr w:type="spellStart"/>
      <w:r w:rsidRPr="00EB65B1">
        <w:rPr>
          <w:i/>
          <w:sz w:val="22"/>
        </w:rPr>
        <w:t>экологичности</w:t>
      </w:r>
      <w:proofErr w:type="spellEnd"/>
      <w:r w:rsidRPr="00EB65B1">
        <w:rPr>
          <w:i/>
          <w:sz w:val="22"/>
        </w:rPr>
        <w:t>.</w:t>
      </w:r>
      <w:r w:rsidR="00D133DA" w:rsidRPr="00EB65B1">
        <w:rPr>
          <w:i/>
          <w:sz w:val="22"/>
        </w:rPr>
        <w:t xml:space="preserve"> </w:t>
      </w:r>
    </w:p>
    <w:p w:rsidR="003A5268" w:rsidRPr="00EB65B1" w:rsidRDefault="003A5268" w:rsidP="003A5268">
      <w:pPr>
        <w:spacing w:before="120"/>
        <w:jc w:val="both"/>
        <w:rPr>
          <w:i/>
          <w:sz w:val="22"/>
        </w:rPr>
      </w:pPr>
      <w:r w:rsidRPr="00EB65B1">
        <w:rPr>
          <w:b/>
          <w:sz w:val="22"/>
        </w:rPr>
        <w:t>9. Требования к гарантийному и техническому обслуживанию товара (работ, услуг):</w:t>
      </w:r>
      <w:r w:rsidR="0007709E" w:rsidRPr="00EB65B1">
        <w:rPr>
          <w:sz w:val="22"/>
        </w:rPr>
        <w:t xml:space="preserve"> </w:t>
      </w:r>
      <w:r w:rsidR="00D10EDD" w:rsidRPr="00EB65B1">
        <w:rPr>
          <w:i/>
          <w:sz w:val="22"/>
        </w:rPr>
        <w:t xml:space="preserve">На товар установлена гарантия Поставщика-12(двенадцать) месяцев </w:t>
      </w:r>
      <w:proofErr w:type="gramStart"/>
      <w:r w:rsidR="00D10EDD" w:rsidRPr="00EB65B1">
        <w:rPr>
          <w:i/>
          <w:sz w:val="22"/>
        </w:rPr>
        <w:t>с даты поставки</w:t>
      </w:r>
      <w:proofErr w:type="gramEnd"/>
      <w:r w:rsidR="00D10EDD" w:rsidRPr="00EB65B1">
        <w:rPr>
          <w:i/>
          <w:sz w:val="22"/>
        </w:rPr>
        <w:t xml:space="preserve"> товара, но не менее</w:t>
      </w:r>
      <w:r w:rsidR="00403252" w:rsidRPr="00EB65B1">
        <w:rPr>
          <w:i/>
          <w:sz w:val="22"/>
        </w:rPr>
        <w:t xml:space="preserve"> </w:t>
      </w:r>
      <w:r w:rsidR="00D10EDD" w:rsidRPr="00EB65B1">
        <w:rPr>
          <w:i/>
          <w:sz w:val="22"/>
        </w:rPr>
        <w:t>срока предоставления</w:t>
      </w:r>
      <w:r w:rsidR="00403252" w:rsidRPr="00EB65B1">
        <w:rPr>
          <w:i/>
          <w:sz w:val="22"/>
        </w:rPr>
        <w:t xml:space="preserve"> гарантии производителя.</w:t>
      </w:r>
      <w:r w:rsidR="00D07E6D" w:rsidRPr="00EB65B1">
        <w:rPr>
          <w:i/>
          <w:sz w:val="22"/>
        </w:rPr>
        <w:t xml:space="preserve"> 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3A5268" w:rsidRPr="00EB65B1" w:rsidRDefault="003A5268" w:rsidP="003A5268">
      <w:pPr>
        <w:spacing w:before="120"/>
        <w:jc w:val="both"/>
        <w:rPr>
          <w:sz w:val="22"/>
        </w:rPr>
      </w:pPr>
      <w:r w:rsidRPr="00EB65B1">
        <w:rPr>
          <w:b/>
          <w:sz w:val="22"/>
        </w:rPr>
        <w:lastRenderedPageBreak/>
        <w:t>10. Требования к упаковке:</w:t>
      </w:r>
      <w:r w:rsidRPr="00EB65B1">
        <w:rPr>
          <w:sz w:val="22"/>
        </w:rPr>
        <w:t xml:space="preserve"> </w:t>
      </w:r>
      <w:r w:rsidRPr="00EB65B1">
        <w:rPr>
          <w:i/>
          <w:sz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w:t>
      </w:r>
      <w:r w:rsidR="00D153E2" w:rsidRPr="00EB65B1">
        <w:rPr>
          <w:i/>
          <w:sz w:val="22"/>
        </w:rPr>
        <w:t xml:space="preserve"> В </w:t>
      </w:r>
      <w:proofErr w:type="gramStart"/>
      <w:r w:rsidR="00D153E2" w:rsidRPr="00EB65B1">
        <w:rPr>
          <w:i/>
          <w:sz w:val="22"/>
        </w:rPr>
        <w:t>комплекте</w:t>
      </w:r>
      <w:proofErr w:type="gramEnd"/>
      <w:r w:rsidR="00D153E2" w:rsidRPr="00EB65B1">
        <w:rPr>
          <w:i/>
          <w:sz w:val="22"/>
        </w:rPr>
        <w:t xml:space="preserve"> с каждой единицей товара должна быть поставлена соответствующая фурнитура в полном объеме. </w:t>
      </w:r>
      <w:r w:rsidRPr="00EB65B1">
        <w:rPr>
          <w:i/>
          <w:sz w:val="22"/>
        </w:rPr>
        <w:t>Тара является невозвратной, если иное не согласовано Сторонами. Упаковка должна быть без видимых нарушений ее целостности.</w:t>
      </w:r>
    </w:p>
    <w:p w:rsidR="005F71F2" w:rsidRPr="005F71F2" w:rsidRDefault="003A5268" w:rsidP="005F71F2">
      <w:pPr>
        <w:spacing w:before="120"/>
        <w:jc w:val="both"/>
        <w:rPr>
          <w:i/>
          <w:sz w:val="22"/>
        </w:rPr>
      </w:pPr>
      <w:r w:rsidRPr="00EB65B1">
        <w:rPr>
          <w:b/>
          <w:sz w:val="22"/>
        </w:rPr>
        <w:t>11. Прочие дополнительные требования к товару:</w:t>
      </w:r>
      <w:r w:rsidRPr="00EB65B1">
        <w:rPr>
          <w:sz w:val="22"/>
        </w:rPr>
        <w:t xml:space="preserve"> </w:t>
      </w:r>
      <w:r w:rsidR="00D07E6D" w:rsidRPr="00EB65B1">
        <w:rPr>
          <w:i/>
          <w:sz w:val="22"/>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потребительских свойств) без следов деформации. Товар не имеет дефектов, связанных с конструкцией, материалами или функционированием при штатном использовании. Поставщик несет ответственность за всякого рода порчу Товара до его приемки.  Год выпуска – не ранее 2023 года.</w:t>
      </w:r>
    </w:p>
    <w:p w:rsidR="002E33F1" w:rsidRPr="002633B8" w:rsidRDefault="003A5268" w:rsidP="002E33F1">
      <w:pPr>
        <w:jc w:val="both"/>
        <w:rPr>
          <w:sz w:val="24"/>
        </w:rPr>
      </w:pPr>
      <w:r w:rsidRPr="002633B8">
        <w:rPr>
          <w:sz w:val="24"/>
        </w:rPr>
        <w:t>Инициатор закупки (</w:t>
      </w:r>
      <w:proofErr w:type="gramStart"/>
      <w:r w:rsidRPr="002633B8">
        <w:rPr>
          <w:sz w:val="24"/>
        </w:rPr>
        <w:t>ИЗ</w:t>
      </w:r>
      <w:proofErr w:type="gramEnd"/>
      <w:r w:rsidRPr="002633B8">
        <w:rPr>
          <w:sz w:val="24"/>
        </w:rPr>
        <w:t xml:space="preserve">): </w:t>
      </w:r>
      <w:r w:rsidR="002E33F1" w:rsidRPr="002633B8">
        <w:rPr>
          <w:sz w:val="22"/>
        </w:rPr>
        <w:t>Начальник отдела 916</w:t>
      </w:r>
      <w:r w:rsidR="002E33F1" w:rsidRPr="002633B8">
        <w:t>______________________ И. Ю. Куприн</w:t>
      </w:r>
    </w:p>
    <w:p w:rsidR="002E33F1" w:rsidRPr="00EB65B1" w:rsidRDefault="002E33F1" w:rsidP="002E33F1">
      <w:pPr>
        <w:ind w:left="4960" w:firstLine="3"/>
        <w:jc w:val="both"/>
        <w:rPr>
          <w:sz w:val="18"/>
          <w:szCs w:val="16"/>
        </w:rPr>
      </w:pPr>
      <w:r w:rsidRPr="00EB65B1">
        <w:rPr>
          <w:sz w:val="18"/>
          <w:szCs w:val="16"/>
        </w:rPr>
        <w:t xml:space="preserve">       (подпись, расшифровка подписи)</w:t>
      </w:r>
    </w:p>
    <w:p w:rsidR="002633B8" w:rsidRDefault="002633B8" w:rsidP="002633B8"/>
    <w:p w:rsidR="00696E9A" w:rsidRPr="002633B8" w:rsidRDefault="00696E9A" w:rsidP="002633B8">
      <w:pPr>
        <w:rPr>
          <w:sz w:val="22"/>
        </w:rPr>
      </w:pPr>
      <w:r w:rsidRPr="002633B8">
        <w:rPr>
          <w:sz w:val="22"/>
        </w:rPr>
        <w:t xml:space="preserve">СОГЛАСОВАННО: </w:t>
      </w:r>
      <w:r w:rsidR="002633B8" w:rsidRPr="002633B8">
        <w:rPr>
          <w:sz w:val="22"/>
        </w:rPr>
        <w:t xml:space="preserve"> </w:t>
      </w:r>
      <w:r w:rsidRPr="002633B8">
        <w:rPr>
          <w:sz w:val="22"/>
        </w:rPr>
        <w:t>Начальник отдела 917</w:t>
      </w:r>
      <w:r w:rsidR="002633B8" w:rsidRPr="002633B8">
        <w:rPr>
          <w:sz w:val="22"/>
        </w:rPr>
        <w:t xml:space="preserve">  </w:t>
      </w:r>
      <w:r w:rsidRPr="002633B8">
        <w:rPr>
          <w:sz w:val="22"/>
        </w:rPr>
        <w:t>______________________ С.А. Трандин</w:t>
      </w:r>
    </w:p>
    <w:p w:rsidR="00EC0218" w:rsidRPr="00696E9A" w:rsidRDefault="00696E9A" w:rsidP="00696E9A">
      <w:pPr>
        <w:ind w:left="4960" w:firstLine="3"/>
        <w:jc w:val="both"/>
        <w:rPr>
          <w:i/>
          <w:sz w:val="16"/>
          <w:szCs w:val="16"/>
        </w:rPr>
      </w:pPr>
      <w:r w:rsidRPr="004F0483">
        <w:rPr>
          <w:i/>
          <w:sz w:val="16"/>
          <w:szCs w:val="16"/>
        </w:rPr>
        <w:t xml:space="preserve">       (подпись, расшифровка подписи)</w:t>
      </w:r>
    </w:p>
    <w:sectPr w:rsidR="00EC0218" w:rsidRPr="00696E9A" w:rsidSect="00B05DA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47" w:rsidRDefault="00E33547">
      <w:r>
        <w:separator/>
      </w:r>
    </w:p>
  </w:endnote>
  <w:endnote w:type="continuationSeparator" w:id="0">
    <w:p w:rsidR="00E33547" w:rsidRDefault="00E3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9D" w:rsidRDefault="00311F9D"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1F9D" w:rsidRDefault="00311F9D"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9D" w:rsidRDefault="00311F9D"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01648">
      <w:rPr>
        <w:rStyle w:val="af"/>
        <w:noProof/>
      </w:rPr>
      <w:t>2</w:t>
    </w:r>
    <w:r>
      <w:rPr>
        <w:rStyle w:val="af"/>
      </w:rPr>
      <w:fldChar w:fldCharType="end"/>
    </w:r>
  </w:p>
  <w:p w:rsidR="00311F9D" w:rsidRDefault="00311F9D"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47" w:rsidRDefault="00E33547">
      <w:r>
        <w:separator/>
      </w:r>
    </w:p>
  </w:footnote>
  <w:footnote w:type="continuationSeparator" w:id="0">
    <w:p w:rsidR="00E33547" w:rsidRDefault="00E33547">
      <w:r>
        <w:continuationSeparator/>
      </w:r>
    </w:p>
  </w:footnote>
  <w:footnote w:id="1">
    <w:p w:rsidR="00311F9D" w:rsidRPr="00C20903" w:rsidRDefault="00311F9D" w:rsidP="003A5268">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311F9D" w:rsidRPr="00C20903" w:rsidRDefault="00311F9D" w:rsidP="003A5268">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51"/>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249D4EB8"/>
    <w:multiLevelType w:val="hybridMultilevel"/>
    <w:tmpl w:val="FE08213E"/>
    <w:lvl w:ilvl="0" w:tplc="E710D67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57326"/>
    <w:multiLevelType w:val="hybridMultilevel"/>
    <w:tmpl w:val="8FF66792"/>
    <w:lvl w:ilvl="0" w:tplc="B29A50A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9"/>
  </w:num>
  <w:num w:numId="14">
    <w:abstractNumId w:val="15"/>
  </w:num>
  <w:num w:numId="15">
    <w:abstractNumId w:val="21"/>
  </w:num>
  <w:num w:numId="16">
    <w:abstractNumId w:val="17"/>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6DE"/>
    <w:rsid w:val="00072ED2"/>
    <w:rsid w:val="00072FE7"/>
    <w:rsid w:val="00073F5E"/>
    <w:rsid w:val="0007422E"/>
    <w:rsid w:val="00075149"/>
    <w:rsid w:val="00075C8E"/>
    <w:rsid w:val="0007636C"/>
    <w:rsid w:val="00076421"/>
    <w:rsid w:val="0007709E"/>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C7E55"/>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44D"/>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6BB4"/>
    <w:rsid w:val="000F7B5F"/>
    <w:rsid w:val="001001A9"/>
    <w:rsid w:val="00100A4D"/>
    <w:rsid w:val="00101250"/>
    <w:rsid w:val="0010126D"/>
    <w:rsid w:val="00102103"/>
    <w:rsid w:val="00102328"/>
    <w:rsid w:val="001030A3"/>
    <w:rsid w:val="00103908"/>
    <w:rsid w:val="001043A7"/>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410"/>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9D2"/>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065"/>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3B8"/>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1"/>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1F9D"/>
    <w:rsid w:val="00312094"/>
    <w:rsid w:val="00312826"/>
    <w:rsid w:val="00312BC4"/>
    <w:rsid w:val="00313ABF"/>
    <w:rsid w:val="00314C2E"/>
    <w:rsid w:val="00314EFA"/>
    <w:rsid w:val="0031529A"/>
    <w:rsid w:val="00316520"/>
    <w:rsid w:val="00316BBA"/>
    <w:rsid w:val="00317353"/>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792"/>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87C94"/>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268"/>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64AE"/>
    <w:rsid w:val="003D7A75"/>
    <w:rsid w:val="003D7CEA"/>
    <w:rsid w:val="003E0359"/>
    <w:rsid w:val="003E0D23"/>
    <w:rsid w:val="003E2DAB"/>
    <w:rsid w:val="003E2E59"/>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252"/>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2EA"/>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3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1F2"/>
    <w:rsid w:val="005F74D5"/>
    <w:rsid w:val="005F79C4"/>
    <w:rsid w:val="005F7ACB"/>
    <w:rsid w:val="005F7AD7"/>
    <w:rsid w:val="006001D2"/>
    <w:rsid w:val="006004EF"/>
    <w:rsid w:val="00601648"/>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0C0D"/>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6E9A"/>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20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27A8"/>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8E7"/>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723"/>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2F6A"/>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05"/>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3F00"/>
    <w:rsid w:val="009952C9"/>
    <w:rsid w:val="00995417"/>
    <w:rsid w:val="0099562A"/>
    <w:rsid w:val="00995942"/>
    <w:rsid w:val="00995C32"/>
    <w:rsid w:val="0099611B"/>
    <w:rsid w:val="0099622E"/>
    <w:rsid w:val="009963B4"/>
    <w:rsid w:val="00996465"/>
    <w:rsid w:val="00996842"/>
    <w:rsid w:val="009969D1"/>
    <w:rsid w:val="00996A4C"/>
    <w:rsid w:val="00997A12"/>
    <w:rsid w:val="009A08A6"/>
    <w:rsid w:val="009A37EC"/>
    <w:rsid w:val="009A5100"/>
    <w:rsid w:val="009A5772"/>
    <w:rsid w:val="009A6090"/>
    <w:rsid w:val="009B0088"/>
    <w:rsid w:val="009B0AA0"/>
    <w:rsid w:val="009B0D2C"/>
    <w:rsid w:val="009B112D"/>
    <w:rsid w:val="009B12D6"/>
    <w:rsid w:val="009B145A"/>
    <w:rsid w:val="009B159F"/>
    <w:rsid w:val="009B1CF2"/>
    <w:rsid w:val="009B2383"/>
    <w:rsid w:val="009B25CE"/>
    <w:rsid w:val="009B2971"/>
    <w:rsid w:val="009B2AE4"/>
    <w:rsid w:val="009B2B4B"/>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3E8C"/>
    <w:rsid w:val="00B05DAB"/>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9B6"/>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1DB"/>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36E"/>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2B5"/>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B89"/>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07E6D"/>
    <w:rsid w:val="00D10801"/>
    <w:rsid w:val="00D10CB0"/>
    <w:rsid w:val="00D10E6A"/>
    <w:rsid w:val="00D10EDD"/>
    <w:rsid w:val="00D11510"/>
    <w:rsid w:val="00D1151B"/>
    <w:rsid w:val="00D116E2"/>
    <w:rsid w:val="00D128BA"/>
    <w:rsid w:val="00D12AC8"/>
    <w:rsid w:val="00D13245"/>
    <w:rsid w:val="00D133B7"/>
    <w:rsid w:val="00D133DA"/>
    <w:rsid w:val="00D13654"/>
    <w:rsid w:val="00D13D86"/>
    <w:rsid w:val="00D1530F"/>
    <w:rsid w:val="00D153E2"/>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1BE9"/>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7F5"/>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DF7CF3"/>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835"/>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547"/>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4AA6"/>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11C1"/>
    <w:rsid w:val="00E72402"/>
    <w:rsid w:val="00E72BFB"/>
    <w:rsid w:val="00E73BD8"/>
    <w:rsid w:val="00E73EEA"/>
    <w:rsid w:val="00E75AAC"/>
    <w:rsid w:val="00E760A7"/>
    <w:rsid w:val="00E762A2"/>
    <w:rsid w:val="00E77A45"/>
    <w:rsid w:val="00E80060"/>
    <w:rsid w:val="00E80DC6"/>
    <w:rsid w:val="00E81226"/>
    <w:rsid w:val="00E815D4"/>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5B1"/>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3B9D"/>
    <w:rsid w:val="00F04BB6"/>
    <w:rsid w:val="00F053CE"/>
    <w:rsid w:val="00F056E7"/>
    <w:rsid w:val="00F0592E"/>
    <w:rsid w:val="00F05C6C"/>
    <w:rsid w:val="00F06C79"/>
    <w:rsid w:val="00F06DA3"/>
    <w:rsid w:val="00F06F32"/>
    <w:rsid w:val="00F1084F"/>
    <w:rsid w:val="00F10F24"/>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7F7"/>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uiPriority w:val="99"/>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uiPriority w:val="99"/>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0">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paragraph" w:customStyle="1" w:styleId="61">
    <w:name w:val="[Ростех] Текст Подпункта подпункта (Уровень 6)"/>
    <w:uiPriority w:val="99"/>
    <w:qFormat/>
    <w:rsid w:val="000A33AF"/>
    <w:pPr>
      <w:suppressAutoHyphens/>
      <w:spacing w:before="120"/>
      <w:ind w:left="2977" w:hanging="85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uiPriority w:val="99"/>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uiPriority w:val="99"/>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0">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paragraph" w:customStyle="1" w:styleId="61">
    <w:name w:val="[Ростех] Текст Подпункта подпункта (Уровень 6)"/>
    <w:uiPriority w:val="99"/>
    <w:qFormat/>
    <w:rsid w:val="000A33AF"/>
    <w:pPr>
      <w:suppressAutoHyphens/>
      <w:spacing w:before="120"/>
      <w:ind w:left="2977" w:hanging="85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568267532">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869563605">
      <w:bodyDiv w:val="1"/>
      <w:marLeft w:val="0"/>
      <w:marRight w:val="0"/>
      <w:marTop w:val="0"/>
      <w:marBottom w:val="0"/>
      <w:divBdr>
        <w:top w:val="none" w:sz="0" w:space="0" w:color="auto"/>
        <w:left w:val="none" w:sz="0" w:space="0" w:color="auto"/>
        <w:bottom w:val="none" w:sz="0" w:space="0" w:color="auto"/>
        <w:right w:val="none" w:sz="0" w:space="0" w:color="auto"/>
      </w:divBdr>
    </w:div>
    <w:div w:id="1067654039">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379017055">
      <w:bodyDiv w:val="1"/>
      <w:marLeft w:val="0"/>
      <w:marRight w:val="0"/>
      <w:marTop w:val="0"/>
      <w:marBottom w:val="0"/>
      <w:divBdr>
        <w:top w:val="none" w:sz="0" w:space="0" w:color="auto"/>
        <w:left w:val="none" w:sz="0" w:space="0" w:color="auto"/>
        <w:bottom w:val="none" w:sz="0" w:space="0" w:color="auto"/>
        <w:right w:val="none" w:sz="0" w:space="0" w:color="auto"/>
      </w:divBdr>
    </w:div>
    <w:div w:id="1493568606">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5449326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0824694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 w:id="21407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AFAF-ED17-41DC-9BC1-6B509009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Крючкова Александра Алексеевна</dc:creator>
  <cp:lastModifiedBy>Куприн Иван Юрьевич</cp:lastModifiedBy>
  <cp:revision>2</cp:revision>
  <cp:lastPrinted>2023-10-05T10:28:00Z</cp:lastPrinted>
  <dcterms:created xsi:type="dcterms:W3CDTF">2023-10-05T10:37:00Z</dcterms:created>
  <dcterms:modified xsi:type="dcterms:W3CDTF">2023-10-05T10:37:00Z</dcterms:modified>
</cp:coreProperties>
</file>